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578A" w14:textId="77777777"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4841FAA9" w14:textId="77777777" w:rsidR="00301222" w:rsidRDefault="00916D93" w:rsidP="0030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EF" w:rsidRPr="00C23BEF">
        <w:rPr>
          <w:rFonts w:ascii="Times New Roman" w:hAnsi="Times New Roman" w:cs="Times New Roman"/>
          <w:sz w:val="28"/>
          <w:szCs w:val="28"/>
        </w:rPr>
        <w:t>проекта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04E34" w14:textId="0E6C1851" w:rsidR="00A9683A" w:rsidRDefault="005707BB" w:rsidP="00454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Чеченской Республики по </w:t>
      </w:r>
      <w:r w:rsidR="00301222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454573">
        <w:rPr>
          <w:rFonts w:ascii="Times New Roman" w:hAnsi="Times New Roman" w:cs="Times New Roman"/>
          <w:sz w:val="28"/>
          <w:szCs w:val="28"/>
        </w:rPr>
        <w:t xml:space="preserve"> и</w:t>
      </w:r>
      <w:r w:rsidR="00301222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bookmarkStart w:id="0" w:name="_Hlk95124677"/>
      <w:r w:rsidR="00454573" w:rsidRPr="00454573">
        <w:rPr>
          <w:rFonts w:ascii="Times New Roman" w:eastAsia="Calibri" w:hAnsi="Times New Roman" w:cs="Times New Roman"/>
          <w:sz w:val="28"/>
          <w:szCs w:val="28"/>
          <w:lang w:bidi="ru-RU"/>
        </w:rPr>
        <w:t>Об утверждении Положения об организации и проведении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</w:t>
      </w:r>
      <w:bookmarkEnd w:id="0"/>
      <w:r w:rsidR="00A9683A">
        <w:rPr>
          <w:rFonts w:ascii="Times New Roman" w:hAnsi="Times New Roman" w:cs="Times New Roman"/>
          <w:sz w:val="28"/>
          <w:szCs w:val="28"/>
        </w:rPr>
        <w:t>»</w:t>
      </w:r>
    </w:p>
    <w:p w14:paraId="7BA4E55F" w14:textId="77777777"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06E78" w14:textId="53877A55" w:rsidR="00AC6AAF" w:rsidRDefault="00454573" w:rsidP="00014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2022</w:t>
      </w:r>
      <w:r w:rsidR="00AC6AAF">
        <w:rPr>
          <w:rFonts w:ascii="Times New Roman" w:hAnsi="Times New Roman" w:cs="Times New Roman"/>
          <w:sz w:val="28"/>
          <w:szCs w:val="28"/>
        </w:rPr>
        <w:t xml:space="preserve"> года                              г. Грозный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B9A95F0" w14:textId="77777777"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76CF56" w14:textId="1DC8CE97" w:rsidR="00D76F97" w:rsidRPr="00EF5446" w:rsidRDefault="00EF408F" w:rsidP="00AE7D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162DB2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162DB2">
        <w:rPr>
          <w:rFonts w:ascii="Times New Roman" w:hAnsi="Times New Roman" w:cs="Times New Roman"/>
          <w:sz w:val="28"/>
          <w:szCs w:val="28"/>
        </w:rPr>
        <w:t xml:space="preserve"> и</w:t>
      </w:r>
      <w:r w:rsidR="00AE7DE0">
        <w:rPr>
          <w:rFonts w:ascii="Times New Roman" w:hAnsi="Times New Roman" w:cs="Times New Roman"/>
          <w:sz w:val="28"/>
          <w:szCs w:val="28"/>
        </w:rPr>
        <w:t xml:space="preserve"> д</w:t>
      </w:r>
      <w:r w:rsidR="00162DB2">
        <w:rPr>
          <w:rFonts w:ascii="Times New Roman" w:hAnsi="Times New Roman" w:cs="Times New Roman"/>
          <w:sz w:val="28"/>
          <w:szCs w:val="28"/>
        </w:rPr>
        <w:t>елопроизводства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162DB2">
        <w:rPr>
          <w:rFonts w:ascii="Times New Roman" w:hAnsi="Times New Roman" w:cs="Times New Roman"/>
          <w:sz w:val="28"/>
          <w:szCs w:val="28"/>
        </w:rPr>
        <w:t xml:space="preserve"> кадрового,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="00162DB2">
        <w:rPr>
          <w:rFonts w:ascii="Times New Roman" w:hAnsi="Times New Roman" w:cs="Times New Roman"/>
          <w:sz w:val="28"/>
          <w:szCs w:val="28"/>
        </w:rPr>
        <w:t xml:space="preserve"> и документационног</w:t>
      </w:r>
      <w:r w:rsidR="00AE7DE0">
        <w:rPr>
          <w:rFonts w:ascii="Times New Roman" w:hAnsi="Times New Roman" w:cs="Times New Roman"/>
          <w:sz w:val="28"/>
          <w:szCs w:val="28"/>
        </w:rPr>
        <w:t xml:space="preserve">о </w:t>
      </w:r>
      <w:r w:rsidR="00EF5446" w:rsidRPr="00EF5446">
        <w:rPr>
          <w:rFonts w:ascii="Times New Roman" w:hAnsi="Times New Roman" w:cs="Times New Roman"/>
          <w:sz w:val="28"/>
          <w:szCs w:val="28"/>
        </w:rPr>
        <w:t>обеспечения</w:t>
      </w:r>
      <w:r w:rsidR="00AE7DE0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Министерства Чеченской Республики </w:t>
      </w:r>
      <w:r w:rsidR="00301222" w:rsidRPr="00EF5446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AE7DE0"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и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454573">
        <w:rPr>
          <w:rFonts w:ascii="Times New Roman" w:hAnsi="Times New Roman" w:cs="Times New Roman"/>
          <w:sz w:val="28"/>
          <w:szCs w:val="28"/>
        </w:rPr>
        <w:t xml:space="preserve">Юсуповой К.Я. </w:t>
      </w:r>
      <w:r w:rsidRPr="00EF5446">
        <w:rPr>
          <w:rFonts w:ascii="Times New Roman" w:hAnsi="Times New Roman" w:cs="Times New Roman"/>
          <w:sz w:val="28"/>
          <w:szCs w:val="28"/>
        </w:rPr>
        <w:t>на проект</w:t>
      </w:r>
      <w:r w:rsidR="00A9683A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5707BB" w:rsidRPr="00EF5446">
        <w:rPr>
          <w:rFonts w:ascii="Times New Roman" w:hAnsi="Times New Roman" w:cs="Times New Roman"/>
          <w:sz w:val="28"/>
          <w:szCs w:val="28"/>
        </w:rPr>
        <w:t>приказа Минис</w:t>
      </w:r>
      <w:r w:rsidR="00301222" w:rsidRPr="00EF5446">
        <w:rPr>
          <w:rFonts w:ascii="Times New Roman" w:hAnsi="Times New Roman" w:cs="Times New Roman"/>
          <w:sz w:val="28"/>
          <w:szCs w:val="28"/>
        </w:rPr>
        <w:t>терства Чеченской Республики по физической культуре</w:t>
      </w:r>
      <w:r w:rsidR="00162DB2">
        <w:rPr>
          <w:rFonts w:ascii="Times New Roman" w:hAnsi="Times New Roman" w:cs="Times New Roman"/>
          <w:sz w:val="28"/>
          <w:szCs w:val="28"/>
        </w:rPr>
        <w:t xml:space="preserve"> и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спорту  </w:t>
      </w:r>
      <w:r w:rsidR="005707BB" w:rsidRPr="00EF5446">
        <w:rPr>
          <w:rFonts w:ascii="Times New Roman" w:hAnsi="Times New Roman" w:cs="Times New Roman"/>
          <w:sz w:val="28"/>
          <w:szCs w:val="28"/>
        </w:rPr>
        <w:t>«</w:t>
      </w:r>
      <w:r w:rsidR="00454573" w:rsidRPr="00454573">
        <w:rPr>
          <w:rFonts w:ascii="Times New Roman" w:eastAsia="Calibri" w:hAnsi="Times New Roman" w:cs="Times New Roman"/>
          <w:sz w:val="28"/>
          <w:szCs w:val="28"/>
          <w:lang w:bidi="ru-RU"/>
        </w:rPr>
        <w:t>Об утверждении Положения об организации и проведении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</w:t>
      </w:r>
      <w:r w:rsidR="005707BB" w:rsidRPr="00EF5446">
        <w:rPr>
          <w:rFonts w:ascii="Times New Roman" w:hAnsi="Times New Roman" w:cs="Times New Roman"/>
          <w:sz w:val="28"/>
          <w:szCs w:val="28"/>
        </w:rPr>
        <w:t xml:space="preserve">» </w:t>
      </w:r>
      <w:r w:rsidRPr="00EF5446">
        <w:rPr>
          <w:rFonts w:ascii="Times New Roman" w:hAnsi="Times New Roman" w:cs="Times New Roman"/>
          <w:sz w:val="28"/>
          <w:szCs w:val="28"/>
        </w:rPr>
        <w:t>(далее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– 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0145D5">
        <w:rPr>
          <w:rFonts w:ascii="Times New Roman" w:hAnsi="Times New Roman" w:cs="Times New Roman"/>
          <w:sz w:val="28"/>
          <w:szCs w:val="28"/>
        </w:rPr>
        <w:t>п</w:t>
      </w:r>
      <w:r w:rsidRPr="00EF5446">
        <w:rPr>
          <w:rFonts w:ascii="Times New Roman" w:hAnsi="Times New Roman" w:cs="Times New Roman"/>
          <w:sz w:val="28"/>
          <w:szCs w:val="28"/>
        </w:rPr>
        <w:t>роект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EF5446">
        <w:rPr>
          <w:rFonts w:ascii="Times New Roman" w:hAnsi="Times New Roman" w:cs="Times New Roman"/>
          <w:sz w:val="28"/>
          <w:szCs w:val="28"/>
        </w:rPr>
        <w:t>).</w:t>
      </w:r>
    </w:p>
    <w:p w14:paraId="3CFCF1E1" w14:textId="6F35F29F" w:rsidR="00436BB2" w:rsidRPr="00EF5446" w:rsidRDefault="00436BB2" w:rsidP="00AE7DE0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проведена в соответствии с частью 4 статьи 3 Федерального закона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17 июля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постановлением Правительства Российской Федерации от 26 февраля 2010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96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ст. 9 Закона Чеченской Республики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21 мая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36-РЗ «О противодействии корр</w:t>
      </w:r>
      <w:r w:rsidR="00F1213F" w:rsidRPr="00EF5446">
        <w:rPr>
          <w:rFonts w:ascii="Times New Roman" w:hAnsi="Times New Roman" w:cs="Times New Roman"/>
          <w:sz w:val="28"/>
          <w:szCs w:val="28"/>
        </w:rPr>
        <w:t>упции в Чеченской Республике», у</w:t>
      </w:r>
      <w:r w:rsidRPr="00EF5446">
        <w:rPr>
          <w:rFonts w:ascii="Times New Roman" w:hAnsi="Times New Roman" w:cs="Times New Roman"/>
          <w:sz w:val="28"/>
          <w:szCs w:val="28"/>
        </w:rPr>
        <w:t>казом Главы Чеченской Республики от 29 августа 2011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194 «О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Республики» и Порядком проведения антикоррупционной экспертизы нормативных правовых актов (проектов нормативны</w:t>
      </w:r>
      <w:r w:rsidR="00EF5446" w:rsidRPr="00EF5446">
        <w:rPr>
          <w:rFonts w:ascii="Times New Roman" w:hAnsi="Times New Roman" w:cs="Times New Roman"/>
          <w:sz w:val="28"/>
          <w:szCs w:val="28"/>
        </w:rPr>
        <w:t>х правовых актов) Министерства</w:t>
      </w:r>
      <w:r w:rsidRPr="00EF5446">
        <w:rPr>
          <w:rFonts w:ascii="Times New Roman" w:hAnsi="Times New Roman" w:cs="Times New Roman"/>
          <w:sz w:val="28"/>
          <w:szCs w:val="28"/>
        </w:rPr>
        <w:t>, утвержде</w:t>
      </w:r>
      <w:r w:rsidR="004C5707" w:rsidRPr="00EF5446">
        <w:rPr>
          <w:rFonts w:ascii="Times New Roman" w:hAnsi="Times New Roman" w:cs="Times New Roman"/>
          <w:sz w:val="28"/>
          <w:szCs w:val="28"/>
        </w:rPr>
        <w:t>нн</w:t>
      </w:r>
      <w:r w:rsidR="00691129">
        <w:rPr>
          <w:rFonts w:ascii="Times New Roman" w:hAnsi="Times New Roman" w:cs="Times New Roman"/>
          <w:sz w:val="28"/>
          <w:szCs w:val="28"/>
        </w:rPr>
        <w:t>ым</w:t>
      </w:r>
      <w:r w:rsidR="004C5707" w:rsidRPr="00EF544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 2</w:t>
      </w:r>
      <w:r w:rsidR="00162DB2">
        <w:rPr>
          <w:rFonts w:ascii="Times New Roman" w:hAnsi="Times New Roman" w:cs="Times New Roman"/>
          <w:sz w:val="28"/>
          <w:szCs w:val="28"/>
        </w:rPr>
        <w:t>4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162DB2">
        <w:rPr>
          <w:rFonts w:ascii="Times New Roman" w:hAnsi="Times New Roman" w:cs="Times New Roman"/>
          <w:sz w:val="28"/>
          <w:szCs w:val="28"/>
        </w:rPr>
        <w:t>декабря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202</w:t>
      </w:r>
      <w:r w:rsidR="00162DB2">
        <w:rPr>
          <w:rFonts w:ascii="Times New Roman" w:hAnsi="Times New Roman" w:cs="Times New Roman"/>
          <w:sz w:val="28"/>
          <w:szCs w:val="28"/>
        </w:rPr>
        <w:t>1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DB2">
        <w:rPr>
          <w:rFonts w:ascii="Times New Roman" w:hAnsi="Times New Roman" w:cs="Times New Roman"/>
          <w:sz w:val="28"/>
          <w:szCs w:val="28"/>
        </w:rPr>
        <w:t>419</w:t>
      </w:r>
      <w:r w:rsidR="00EF5446" w:rsidRPr="00EF5446">
        <w:rPr>
          <w:rFonts w:ascii="Times New Roman" w:hAnsi="Times New Roman" w:cs="Times New Roman"/>
          <w:sz w:val="28"/>
          <w:szCs w:val="28"/>
        </w:rPr>
        <w:t>-</w:t>
      </w:r>
      <w:r w:rsidR="0040764A">
        <w:rPr>
          <w:rFonts w:ascii="Times New Roman" w:hAnsi="Times New Roman" w:cs="Times New Roman"/>
          <w:sz w:val="28"/>
          <w:szCs w:val="28"/>
        </w:rPr>
        <w:t>оп</w:t>
      </w:r>
      <w:bookmarkStart w:id="1" w:name="_GoBack"/>
      <w:bookmarkEnd w:id="1"/>
      <w:r w:rsidR="00DD11FC" w:rsidRPr="00EF54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F5446">
        <w:rPr>
          <w:rFonts w:ascii="Times New Roman" w:hAnsi="Times New Roman" w:cs="Times New Roman"/>
          <w:sz w:val="28"/>
          <w:szCs w:val="28"/>
        </w:rPr>
        <w:t>.</w:t>
      </w:r>
    </w:p>
    <w:p w14:paraId="4ED82432" w14:textId="3BAA26E3" w:rsidR="00916D93" w:rsidRPr="00EF5446" w:rsidRDefault="00162DB2" w:rsidP="00AE7DE0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EF5446">
        <w:rPr>
          <w:rFonts w:ascii="Times New Roman" w:hAnsi="Times New Roman" w:cs="Times New Roman"/>
          <w:sz w:val="28"/>
          <w:szCs w:val="28"/>
        </w:rPr>
        <w:t>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кадрового,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и документационного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обеспечения Министерства Чеченской Республики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5446">
        <w:rPr>
          <w:rFonts w:ascii="Times New Roman" w:hAnsi="Times New Roman" w:cs="Times New Roman"/>
          <w:sz w:val="28"/>
          <w:szCs w:val="28"/>
        </w:rPr>
        <w:t xml:space="preserve"> спорту </w:t>
      </w:r>
      <w:r w:rsidR="00D76F97" w:rsidRPr="00EF5446">
        <w:rPr>
          <w:rFonts w:ascii="Times New Roman" w:hAnsi="Times New Roman" w:cs="Times New Roman"/>
          <w:sz w:val="28"/>
          <w:szCs w:val="28"/>
        </w:rPr>
        <w:t>сообщает об отсутствии замечаний и предложений по тексту проект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="00D76F97" w:rsidRPr="00EF5446">
        <w:rPr>
          <w:rFonts w:ascii="Times New Roman" w:hAnsi="Times New Roman" w:cs="Times New Roman"/>
          <w:sz w:val="28"/>
          <w:szCs w:val="28"/>
        </w:rPr>
        <w:t>.</w:t>
      </w:r>
      <w:r w:rsidR="006076BF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коррупциогенные факторы не выявлены.</w:t>
      </w:r>
    </w:p>
    <w:p w14:paraId="54F17BBD" w14:textId="4BE98EFE" w:rsidR="0099536C" w:rsidRDefault="00C23BEF" w:rsidP="00AE7D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5446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Министерством проект </w:t>
      </w:r>
      <w:r w:rsidR="00301222" w:rsidRPr="00EF5446">
        <w:rPr>
          <w:rFonts w:ascii="Times New Roman" w:hAnsi="Times New Roman"/>
          <w:sz w:val="28"/>
          <w:szCs w:val="28"/>
        </w:rPr>
        <w:t>приказа</w:t>
      </w:r>
      <w:r w:rsidR="006E7D81" w:rsidRPr="00EF5446">
        <w:rPr>
          <w:rFonts w:ascii="Times New Roman" w:hAnsi="Times New Roman"/>
          <w:sz w:val="28"/>
          <w:szCs w:val="28"/>
        </w:rPr>
        <w:t xml:space="preserve"> </w:t>
      </w:r>
      <w:r w:rsidR="00454573">
        <w:rPr>
          <w:rFonts w:ascii="Times New Roman" w:hAnsi="Times New Roman"/>
          <w:sz w:val="28"/>
          <w:szCs w:val="28"/>
        </w:rPr>
        <w:t>31.01.2022</w:t>
      </w:r>
      <w:r w:rsidRPr="00EF5446">
        <w:rPr>
          <w:rFonts w:ascii="Times New Roman" w:hAnsi="Times New Roman"/>
          <w:sz w:val="28"/>
          <w:szCs w:val="28"/>
        </w:rPr>
        <w:t xml:space="preserve"> размещен </w:t>
      </w:r>
      <w:r w:rsidR="00DD11FC" w:rsidRPr="00EF5446">
        <w:rPr>
          <w:rFonts w:ascii="Times New Roman" w:hAnsi="Times New Roman"/>
          <w:sz w:val="28"/>
          <w:szCs w:val="28"/>
        </w:rPr>
        <w:t>на официальном сайте М</w:t>
      </w:r>
      <w:r w:rsidR="0099536C" w:rsidRPr="00EF5446">
        <w:rPr>
          <w:rFonts w:ascii="Times New Roman" w:hAnsi="Times New Roman"/>
          <w:sz w:val="28"/>
          <w:szCs w:val="28"/>
        </w:rPr>
        <w:t xml:space="preserve">инистерства </w:t>
      </w:r>
      <w:r w:rsidR="00DD11FC" w:rsidRPr="00EF5446">
        <w:rPr>
          <w:rFonts w:ascii="Times New Roman" w:hAnsi="Times New Roman"/>
          <w:sz w:val="28"/>
          <w:szCs w:val="28"/>
        </w:rPr>
        <w:t xml:space="preserve">в подразделе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Pr="00EF5446">
        <w:rPr>
          <w:rFonts w:ascii="Times New Roman" w:hAnsi="Times New Roman"/>
          <w:sz w:val="28"/>
          <w:szCs w:val="28"/>
        </w:rPr>
        <w:t>Независимая антикор</w:t>
      </w:r>
      <w:r w:rsidR="00DD11FC" w:rsidRPr="00EF5446">
        <w:rPr>
          <w:rFonts w:ascii="Times New Roman" w:hAnsi="Times New Roman"/>
          <w:sz w:val="28"/>
          <w:szCs w:val="28"/>
        </w:rPr>
        <w:t>рупционная экспертиза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="00DD11FC" w:rsidRPr="00EF5446">
        <w:rPr>
          <w:rFonts w:ascii="Times New Roman" w:hAnsi="Times New Roman"/>
          <w:sz w:val="28"/>
          <w:szCs w:val="28"/>
        </w:rPr>
        <w:t xml:space="preserve"> </w:t>
      </w:r>
      <w:r w:rsidR="00DD11FC" w:rsidRPr="00EF5446">
        <w:rPr>
          <w:rFonts w:ascii="Times New Roman" w:hAnsi="Times New Roman"/>
          <w:sz w:val="28"/>
          <w:szCs w:val="28"/>
        </w:rPr>
        <w:lastRenderedPageBreak/>
        <w:t xml:space="preserve">раздела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="00DD11FC" w:rsidRPr="00EF5446">
        <w:rPr>
          <w:rFonts w:ascii="Times New Roman" w:hAnsi="Times New Roman"/>
          <w:sz w:val="28"/>
          <w:szCs w:val="28"/>
        </w:rPr>
        <w:t>Противодействие коррупции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Pr="00EF5446">
        <w:rPr>
          <w:rFonts w:ascii="Times New Roman" w:hAnsi="Times New Roman"/>
          <w:sz w:val="28"/>
          <w:szCs w:val="28"/>
        </w:rPr>
        <w:t>.</w:t>
      </w:r>
      <w:r w:rsidR="0099536C" w:rsidRPr="00EF5446">
        <w:rPr>
          <w:rFonts w:ascii="Times New Roman" w:hAnsi="Times New Roman"/>
          <w:sz w:val="28"/>
          <w:szCs w:val="28"/>
        </w:rPr>
        <w:t xml:space="preserve"> Начало приема экспертных заключен</w:t>
      </w:r>
      <w:r w:rsidR="004A7DA0" w:rsidRPr="00EF5446">
        <w:rPr>
          <w:rFonts w:ascii="Times New Roman" w:hAnsi="Times New Roman"/>
          <w:sz w:val="28"/>
          <w:szCs w:val="28"/>
        </w:rPr>
        <w:t xml:space="preserve">ий от независимых экспертов – </w:t>
      </w:r>
      <w:r w:rsidR="00454573">
        <w:rPr>
          <w:rFonts w:ascii="Times New Roman" w:hAnsi="Times New Roman"/>
          <w:sz w:val="28"/>
          <w:szCs w:val="28"/>
        </w:rPr>
        <w:t>01.02.2022</w:t>
      </w:r>
      <w:r w:rsidR="0099536C" w:rsidRPr="00EF5446">
        <w:rPr>
          <w:rFonts w:ascii="Times New Roman" w:hAnsi="Times New Roman"/>
          <w:sz w:val="28"/>
          <w:szCs w:val="28"/>
        </w:rPr>
        <w:t xml:space="preserve">, </w:t>
      </w:r>
      <w:r w:rsidR="004A7DA0" w:rsidRPr="00EF5446">
        <w:rPr>
          <w:rFonts w:ascii="Times New Roman" w:hAnsi="Times New Roman"/>
          <w:sz w:val="28"/>
          <w:szCs w:val="28"/>
        </w:rPr>
        <w:t xml:space="preserve">окончание приема – </w:t>
      </w:r>
      <w:r w:rsidR="00454573">
        <w:rPr>
          <w:rFonts w:ascii="Times New Roman" w:hAnsi="Times New Roman"/>
          <w:sz w:val="28"/>
          <w:szCs w:val="28"/>
        </w:rPr>
        <w:t>07.02.2022 включительно</w:t>
      </w:r>
      <w:r w:rsidR="0099536C" w:rsidRPr="00EF5446">
        <w:rPr>
          <w:rFonts w:ascii="Times New Roman" w:hAnsi="Times New Roman"/>
          <w:sz w:val="28"/>
          <w:szCs w:val="28"/>
        </w:rPr>
        <w:t>.</w:t>
      </w:r>
      <w:r w:rsidR="00D9038E" w:rsidRPr="00EF5446">
        <w:rPr>
          <w:rFonts w:ascii="Times New Roman" w:hAnsi="Times New Roman"/>
          <w:sz w:val="28"/>
          <w:szCs w:val="28"/>
        </w:rPr>
        <w:t xml:space="preserve"> </w:t>
      </w:r>
      <w:r w:rsidR="0099536C" w:rsidRPr="00EF5446">
        <w:rPr>
          <w:rFonts w:ascii="Times New Roman" w:hAnsi="Times New Roman"/>
          <w:sz w:val="28"/>
          <w:szCs w:val="28"/>
        </w:rPr>
        <w:t>В срок, установленный пунктом 11 Порядка, от независимых экспертов заключени</w:t>
      </w:r>
      <w:r w:rsidR="00301222" w:rsidRPr="00EF5446">
        <w:rPr>
          <w:rFonts w:ascii="Times New Roman" w:hAnsi="Times New Roman"/>
          <w:sz w:val="28"/>
          <w:szCs w:val="28"/>
        </w:rPr>
        <w:t>й</w:t>
      </w:r>
      <w:r w:rsidR="0099536C" w:rsidRPr="00EF5446">
        <w:rPr>
          <w:rFonts w:ascii="Times New Roman" w:hAnsi="Times New Roman"/>
          <w:sz w:val="28"/>
          <w:szCs w:val="28"/>
        </w:rPr>
        <w:t xml:space="preserve"> не поступил</w:t>
      </w:r>
      <w:r w:rsidR="00301222" w:rsidRPr="00EF5446">
        <w:rPr>
          <w:rFonts w:ascii="Times New Roman" w:hAnsi="Times New Roman"/>
          <w:sz w:val="28"/>
          <w:szCs w:val="28"/>
        </w:rPr>
        <w:t>о</w:t>
      </w:r>
      <w:r w:rsidR="0099536C" w:rsidRPr="00EF5446">
        <w:rPr>
          <w:rFonts w:ascii="Times New Roman" w:hAnsi="Times New Roman"/>
          <w:sz w:val="28"/>
          <w:szCs w:val="28"/>
        </w:rPr>
        <w:t>.</w:t>
      </w:r>
    </w:p>
    <w:p w14:paraId="4F24D8E0" w14:textId="77777777" w:rsidR="00F16716" w:rsidRDefault="00EF5446" w:rsidP="00AE7D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2E1">
        <w:rPr>
          <w:rFonts w:ascii="Times New Roman" w:hAnsi="Times New Roman"/>
          <w:sz w:val="28"/>
          <w:szCs w:val="28"/>
        </w:rPr>
        <w:t xml:space="preserve">Представленный проект приказа признается прошедшим антикоррупционную экспертизу и направляется </w:t>
      </w:r>
      <w:r w:rsidRPr="00D022E1">
        <w:rPr>
          <w:rFonts w:ascii="Times New Roman" w:eastAsia="Times New Roman" w:hAnsi="Times New Roman"/>
          <w:sz w:val="28"/>
          <w:szCs w:val="28"/>
          <w:lang w:eastAsia="ru-RU"/>
        </w:rPr>
        <w:t>для оценки соответствия действующему законодательству и проведения антикоррупционной экспертизы</w:t>
      </w:r>
      <w:r w:rsidRPr="00D022E1">
        <w:rPr>
          <w:rFonts w:ascii="Times New Roman" w:hAnsi="Times New Roman"/>
          <w:sz w:val="28"/>
          <w:szCs w:val="28"/>
        </w:rPr>
        <w:t xml:space="preserve"> в прокуратуру Чеченской Республики </w:t>
      </w:r>
      <w:r w:rsidR="00F16716" w:rsidRPr="00D022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22E1">
        <w:rPr>
          <w:rFonts w:ascii="Times New Roman" w:eastAsia="Times New Roman" w:hAnsi="Times New Roman"/>
          <w:bCs/>
          <w:sz w:val="28"/>
          <w:szCs w:val="28"/>
          <w:lang w:eastAsia="ru-RU"/>
        </w:rPr>
        <w:t>указом Главы Чеченской Республики от 10 февраля 2021 года № 15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 и повышению качества правовой работы»</w:t>
      </w:r>
      <w:r w:rsidR="00F16716" w:rsidRPr="00D022E1">
        <w:rPr>
          <w:rFonts w:ascii="Times New Roman" w:hAnsi="Times New Roman"/>
          <w:sz w:val="28"/>
          <w:szCs w:val="28"/>
        </w:rPr>
        <w:t>.</w:t>
      </w:r>
    </w:p>
    <w:p w14:paraId="53A0F3B3" w14:textId="77777777" w:rsidR="000B11CC" w:rsidRDefault="000B11CC" w:rsidP="00AE7DE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1EA33" w14:textId="77777777" w:rsidR="00514BFA" w:rsidRDefault="00514BFA" w:rsidP="00AE7DE0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4728E01" w14:textId="77777777" w:rsidR="00137EA7" w:rsidRDefault="00137EA7" w:rsidP="00AE7DE0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9BE9048" w14:textId="77777777" w:rsidR="00514BFA" w:rsidRPr="008D159F" w:rsidRDefault="00162DB2" w:rsidP="00AE7D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отдела</w:t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74D5" w:rsidRPr="00EF5446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F5446"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К.Я. Юсупова</w:t>
      </w:r>
      <w:r w:rsidR="006443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514BFA" w:rsidRPr="008D159F" w:rsidSect="00301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59F"/>
    <w:rsid w:val="000145D5"/>
    <w:rsid w:val="00016A47"/>
    <w:rsid w:val="00035451"/>
    <w:rsid w:val="00060E81"/>
    <w:rsid w:val="000B11CC"/>
    <w:rsid w:val="000C3DDE"/>
    <w:rsid w:val="00137EA7"/>
    <w:rsid w:val="0014797A"/>
    <w:rsid w:val="00162DB2"/>
    <w:rsid w:val="0018213D"/>
    <w:rsid w:val="001C74D5"/>
    <w:rsid w:val="001C7C33"/>
    <w:rsid w:val="001F504C"/>
    <w:rsid w:val="002E1AF7"/>
    <w:rsid w:val="00301222"/>
    <w:rsid w:val="003359A8"/>
    <w:rsid w:val="0040764A"/>
    <w:rsid w:val="00436BB2"/>
    <w:rsid w:val="00446EA1"/>
    <w:rsid w:val="00454573"/>
    <w:rsid w:val="00475013"/>
    <w:rsid w:val="00483A3E"/>
    <w:rsid w:val="004A7DA0"/>
    <w:rsid w:val="004C5707"/>
    <w:rsid w:val="004F0536"/>
    <w:rsid w:val="00514BFA"/>
    <w:rsid w:val="00544930"/>
    <w:rsid w:val="005707BB"/>
    <w:rsid w:val="00586AD5"/>
    <w:rsid w:val="00587ABD"/>
    <w:rsid w:val="006076BF"/>
    <w:rsid w:val="0064434C"/>
    <w:rsid w:val="00673242"/>
    <w:rsid w:val="00691129"/>
    <w:rsid w:val="006B1408"/>
    <w:rsid w:val="006B4503"/>
    <w:rsid w:val="006B73B6"/>
    <w:rsid w:val="006E7D81"/>
    <w:rsid w:val="00734498"/>
    <w:rsid w:val="0074173D"/>
    <w:rsid w:val="007A57B6"/>
    <w:rsid w:val="00834741"/>
    <w:rsid w:val="00837484"/>
    <w:rsid w:val="008D159F"/>
    <w:rsid w:val="00916D93"/>
    <w:rsid w:val="009372A8"/>
    <w:rsid w:val="0099536C"/>
    <w:rsid w:val="009B7F43"/>
    <w:rsid w:val="00A05C98"/>
    <w:rsid w:val="00A9683A"/>
    <w:rsid w:val="00AA1C20"/>
    <w:rsid w:val="00AA33A1"/>
    <w:rsid w:val="00AA44BF"/>
    <w:rsid w:val="00AC6AAF"/>
    <w:rsid w:val="00AE7DE0"/>
    <w:rsid w:val="00B02409"/>
    <w:rsid w:val="00B524DE"/>
    <w:rsid w:val="00BB0CC1"/>
    <w:rsid w:val="00BF4379"/>
    <w:rsid w:val="00C23BEF"/>
    <w:rsid w:val="00C42FBF"/>
    <w:rsid w:val="00D022E1"/>
    <w:rsid w:val="00D039EE"/>
    <w:rsid w:val="00D76F97"/>
    <w:rsid w:val="00D9038E"/>
    <w:rsid w:val="00DD11FC"/>
    <w:rsid w:val="00E77547"/>
    <w:rsid w:val="00E84F4A"/>
    <w:rsid w:val="00ED6844"/>
    <w:rsid w:val="00EF408F"/>
    <w:rsid w:val="00EF5446"/>
    <w:rsid w:val="00EF6EEE"/>
    <w:rsid w:val="00F04604"/>
    <w:rsid w:val="00F1213F"/>
    <w:rsid w:val="00F16716"/>
    <w:rsid w:val="00F44A2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3258"/>
  <w15:docId w15:val="{B1952394-754B-49FA-974A-CCA00F0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001</cp:lastModifiedBy>
  <cp:revision>13</cp:revision>
  <cp:lastPrinted>2019-11-19T14:01:00Z</cp:lastPrinted>
  <dcterms:created xsi:type="dcterms:W3CDTF">2021-04-09T13:04:00Z</dcterms:created>
  <dcterms:modified xsi:type="dcterms:W3CDTF">2022-02-07T08:38:00Z</dcterms:modified>
</cp:coreProperties>
</file>