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7F048" w14:textId="77777777" w:rsidR="005657AB" w:rsidRPr="00063390" w:rsidRDefault="005657AB" w:rsidP="00C41AE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ru-RU"/>
        </w:rPr>
      </w:pPr>
      <w:bookmarkStart w:id="0" w:name="_Hlk68610918"/>
      <w:r w:rsidRPr="00063390">
        <w:rPr>
          <w:rFonts w:ascii="Times New Roman" w:eastAsia="SimSun" w:hAnsi="Times New Roman" w:cs="Times New Roman"/>
          <w:b/>
          <w:sz w:val="24"/>
          <w:szCs w:val="24"/>
          <w:u w:val="single"/>
          <w:lang w:eastAsia="ru-RU"/>
        </w:rPr>
        <w:t>МИНИСТЕРСТВО ЧЕЧЕНСКОЙ РЕСПУБЛИКИ ПО ФИЗИЧЕСКОЙ КУЛЬТУРЕ, СПОРТУ И МОЛОДЕЖНОЙ ПОЛИТИКЕ</w:t>
      </w:r>
    </w:p>
    <w:p w14:paraId="4369DA97" w14:textId="77777777" w:rsidR="005657AB" w:rsidRPr="00FF53A3" w:rsidRDefault="005657AB" w:rsidP="00C41AE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(Минспорт ЧР)</w:t>
      </w:r>
    </w:p>
    <w:p w14:paraId="4EF3A3ED" w14:textId="77777777" w:rsidR="005657AB" w:rsidRPr="00FF53A3" w:rsidRDefault="005657AB" w:rsidP="00C41AE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73E4A977" w14:textId="77777777" w:rsidR="002534B9" w:rsidRPr="00FF53A3" w:rsidRDefault="002534B9" w:rsidP="00C41AE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bookmarkStart w:id="1" w:name="_Hlk76476736"/>
      <w:bookmarkStart w:id="2" w:name="_Hlk79164247"/>
      <w:bookmarkStart w:id="3" w:name="_Hlk81987382"/>
      <w:bookmarkStart w:id="4" w:name="_Hlk72162059"/>
      <w:r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ОТЧЕТ</w:t>
      </w:r>
    </w:p>
    <w:p w14:paraId="6CB0035A" w14:textId="6E8DD51C" w:rsidR="00EA601A" w:rsidRPr="00A731AF" w:rsidRDefault="00114A4C" w:rsidP="00C41AE4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Минспорта </w:t>
      </w:r>
      <w:r w:rsidR="00812198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ЧР о</w:t>
      </w:r>
      <w:r w:rsidR="002534B9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проделанной работе за</w:t>
      </w:r>
      <w:r w:rsidR="002534B9" w:rsidRPr="00FF53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="00C60B7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январь-</w:t>
      </w:r>
      <w:r w:rsidR="006F449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август</w:t>
      </w:r>
      <w:r w:rsidR="00C60B77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 w:rsidR="00A731A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2021 года</w:t>
      </w:r>
    </w:p>
    <w:p w14:paraId="62749B33" w14:textId="77777777" w:rsidR="00402435" w:rsidRPr="009C33E1" w:rsidRDefault="00402435" w:rsidP="00402435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bookmarkStart w:id="5" w:name="_Hlk82005602"/>
    </w:p>
    <w:p w14:paraId="2E72EDE3" w14:textId="325AA4C5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 </w:t>
      </w:r>
      <w:r w:rsidR="00C60B77" w:rsidRPr="00CB3FD1">
        <w:rPr>
          <w:rFonts w:ascii="Times New Roman" w:hAnsi="Times New Roman" w:cs="Times New Roman"/>
          <w:sz w:val="28"/>
          <w:szCs w:val="28"/>
        </w:rPr>
        <w:t xml:space="preserve">отчетном периоде </w:t>
      </w:r>
      <w:r w:rsidRPr="00CB3FD1">
        <w:rPr>
          <w:rFonts w:ascii="Times New Roman" w:hAnsi="Times New Roman" w:cs="Times New Roman"/>
          <w:sz w:val="28"/>
          <w:szCs w:val="28"/>
        </w:rPr>
        <w:t>2021 года Минспортом ЧР в соответствии с Положением о Минспорте ЧР, утвержденным постановлением Правительства Чеченской Республики от 17.02.2021 № 19, проводилась работа по реализации государственной политики в сфере физической культуры, спорта и работы с молодежью.</w:t>
      </w:r>
    </w:p>
    <w:p w14:paraId="0A1CE8B2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 ведомственном подчинении Минспорта ЧР находятся </w:t>
      </w:r>
      <w:r w:rsidRPr="00CB3FD1">
        <w:rPr>
          <w:rFonts w:ascii="Times New Roman" w:hAnsi="Times New Roman" w:cs="Times New Roman"/>
          <w:b/>
          <w:sz w:val="28"/>
          <w:szCs w:val="28"/>
        </w:rPr>
        <w:t>77</w:t>
      </w:r>
      <w:r w:rsidRPr="00CB3FD1">
        <w:rPr>
          <w:rFonts w:ascii="Times New Roman" w:hAnsi="Times New Roman" w:cs="Times New Roman"/>
          <w:sz w:val="28"/>
          <w:szCs w:val="28"/>
        </w:rPr>
        <w:t xml:space="preserve"> учреждений, в числе которых </w:t>
      </w:r>
      <w:r w:rsidRPr="00CB3FD1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CB3FD1">
        <w:rPr>
          <w:rFonts w:ascii="Times New Roman" w:hAnsi="Times New Roman" w:cs="Times New Roman"/>
          <w:sz w:val="28"/>
          <w:szCs w:val="28"/>
        </w:rPr>
        <w:t xml:space="preserve">спортивных школ олимпийского резерва,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45</w:t>
      </w:r>
      <w:r w:rsidRPr="00CB3FD1">
        <w:rPr>
          <w:rFonts w:ascii="Times New Roman" w:hAnsi="Times New Roman" w:cs="Times New Roman"/>
          <w:sz w:val="28"/>
          <w:szCs w:val="28"/>
        </w:rPr>
        <w:t xml:space="preserve"> спортивных школ, ГАУ «Академия футбола «Рамзан», ГБУ «Спортивная школа по адаптивным видам спорта «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Ламан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 xml:space="preserve"> Аз», Республиканский центр спортивной подготовки имени </w:t>
      </w:r>
      <w:r w:rsidRPr="00CB3FD1">
        <w:rPr>
          <w:rFonts w:ascii="Times New Roman" w:hAnsi="Times New Roman" w:cs="Times New Roman"/>
          <w:sz w:val="28"/>
          <w:szCs w:val="28"/>
        </w:rPr>
        <w:br/>
        <w:t>А.А. Кадырова и другие учреждения, в которых занимаются</w:t>
      </w:r>
      <w:r w:rsidRPr="00CB3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b/>
          <w:sz w:val="28"/>
          <w:szCs w:val="28"/>
        </w:rPr>
        <w:t xml:space="preserve">93214 </w:t>
      </w:r>
      <w:r w:rsidRPr="00CB3FD1">
        <w:rPr>
          <w:rFonts w:ascii="Times New Roman" w:hAnsi="Times New Roman" w:cs="Times New Roman"/>
          <w:sz w:val="28"/>
          <w:szCs w:val="28"/>
        </w:rPr>
        <w:t xml:space="preserve">спортсменов. </w:t>
      </w:r>
    </w:p>
    <w:p w14:paraId="1217B63B" w14:textId="06722326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 ЧР согласно статистическому отчету 1-ФК 2020 года развиваются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CB3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bCs/>
          <w:sz w:val="28"/>
          <w:szCs w:val="28"/>
        </w:rPr>
        <w:t>видов</w:t>
      </w:r>
      <w:r w:rsidRPr="00CB3FD1">
        <w:rPr>
          <w:rFonts w:ascii="Times New Roman" w:hAnsi="Times New Roman" w:cs="Times New Roman"/>
          <w:sz w:val="28"/>
          <w:szCs w:val="28"/>
        </w:rPr>
        <w:t xml:space="preserve"> спорта, среди которых базовыми для Чеченской Республики являются </w:t>
      </w:r>
      <w:r w:rsidRPr="00CB3FD1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CB3FD1">
        <w:rPr>
          <w:rFonts w:ascii="Times New Roman" w:hAnsi="Times New Roman" w:cs="Times New Roman"/>
          <w:bCs/>
          <w:sz w:val="28"/>
          <w:szCs w:val="28"/>
        </w:rPr>
        <w:t>видов спорта:</w:t>
      </w:r>
      <w:r w:rsidRPr="00CB3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 xml:space="preserve">футбол, спортивная борьба (греко-римская борьба, вольная борьба), тяжелая атлетика, дзюдо, бокс, тхэквондо, самбо. </w:t>
      </w:r>
    </w:p>
    <w:p w14:paraId="32B6A670" w14:textId="3A4DEA23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Наибольшее количество занимающихся по спортивной борьбе и футболу – 40676 и 26382 человека соответственно. Хорошими темпами развиваются </w:t>
      </w:r>
      <w:r w:rsidR="00DE5CE9" w:rsidRPr="00CB3FD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B3FD1">
        <w:rPr>
          <w:rFonts w:ascii="Times New Roman" w:hAnsi="Times New Roman" w:cs="Times New Roman"/>
          <w:sz w:val="28"/>
          <w:szCs w:val="28"/>
        </w:rPr>
        <w:t>и такие виды спорта, как волейбол, восточные единоборства, рукопашный бой, шашки, шахматы и некоторые другие.</w:t>
      </w:r>
    </w:p>
    <w:p w14:paraId="241BE896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Систематическими занятиями физической культурой и спортом по данным федеральной статистической отчетности 1-ФК за 2020 год охвачено </w:t>
      </w:r>
      <w:r w:rsidRPr="00CB3FD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44,5</w:t>
      </w:r>
      <w:r w:rsidRPr="00CB3FD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% населения (</w:t>
      </w:r>
      <w:r w:rsidRPr="00CB3FD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610 164 чел.)</w:t>
      </w:r>
      <w:r w:rsidRPr="00CB3FD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- выполнение плана регионального проекта «Спорт – норма жизни» составляет </w:t>
      </w:r>
      <w:r w:rsidRPr="00CB3FD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112,1 %.</w:t>
      </w:r>
      <w:r w:rsidRPr="00CB3F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B68A6C" w14:textId="07AB68AB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</w:pPr>
      <w:r w:rsidRPr="00CB3FD1">
        <w:rPr>
          <w:rFonts w:ascii="Times New Roman" w:eastAsia="Calibri" w:hAnsi="Times New Roman" w:cs="Times New Roman"/>
          <w:spacing w:val="-8"/>
          <w:sz w:val="28"/>
          <w:szCs w:val="28"/>
        </w:rPr>
        <w:t>Общая численность граждан, вовлеченных в добровольческую деятельность в рамках регионального проекта «Социальная активность» в 2020 году</w:t>
      </w:r>
      <w:r w:rsidR="004D27D7" w:rsidRPr="00CB3FD1">
        <w:rPr>
          <w:rFonts w:ascii="Times New Roman" w:eastAsia="Calibri" w:hAnsi="Times New Roman" w:cs="Times New Roman"/>
          <w:spacing w:val="-8"/>
          <w:sz w:val="28"/>
          <w:szCs w:val="28"/>
        </w:rPr>
        <w:t>,</w:t>
      </w:r>
      <w:r w:rsidRPr="00CB3FD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составляет </w:t>
      </w:r>
      <w:r w:rsidRPr="00CB3FD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233,5 тыс. чел</w:t>
      </w:r>
      <w:r w:rsidRPr="00CB3FD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., что составляет от планового показателя </w:t>
      </w:r>
      <w:r w:rsidRPr="00CB3FD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100,04%. </w:t>
      </w:r>
    </w:p>
    <w:p w14:paraId="64971A17" w14:textId="77777777" w:rsidR="00800716" w:rsidRDefault="00402435" w:rsidP="00800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CB3FD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Доля лиц с ограниченными возможностями здоровья (ОВЗ) и инвалидов, систематически занимающихся физической культурой и спортом, в общей численности данной категории - </w:t>
      </w:r>
      <w:r w:rsidRPr="00CB3FD1">
        <w:rPr>
          <w:rFonts w:ascii="Times New Roman" w:eastAsia="Calibri" w:hAnsi="Times New Roman" w:cs="Times New Roman"/>
          <w:b/>
          <w:spacing w:val="-8"/>
          <w:sz w:val="28"/>
          <w:szCs w:val="28"/>
        </w:rPr>
        <w:t>15,1%.</w:t>
      </w:r>
    </w:p>
    <w:p w14:paraId="7CA332F5" w14:textId="1EE80CE3" w:rsidR="00800716" w:rsidRPr="00800716" w:rsidRDefault="00800716" w:rsidP="008007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  <w:r w:rsidRPr="00800716">
        <w:rPr>
          <w:rFonts w:ascii="Times New Roman" w:hAnsi="Times New Roman" w:cs="Times New Roman"/>
          <w:bCs/>
          <w:sz w:val="28"/>
          <w:szCs w:val="28"/>
        </w:rPr>
        <w:t>Общее количество штатных единиц Минспорта ЧР – 87 ед., из которых по состоянию на отчетную дату замещено – 7</w:t>
      </w:r>
      <w:r w:rsidR="006935A6">
        <w:rPr>
          <w:rFonts w:ascii="Times New Roman" w:hAnsi="Times New Roman" w:cs="Times New Roman"/>
          <w:bCs/>
          <w:sz w:val="28"/>
          <w:szCs w:val="28"/>
        </w:rPr>
        <w:t>7</w:t>
      </w:r>
      <w:r w:rsidRPr="00800716">
        <w:rPr>
          <w:rFonts w:ascii="Times New Roman" w:hAnsi="Times New Roman" w:cs="Times New Roman"/>
          <w:bCs/>
          <w:sz w:val="28"/>
          <w:szCs w:val="28"/>
        </w:rPr>
        <w:t xml:space="preserve"> ед.</w:t>
      </w:r>
      <w:r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800716">
        <w:rPr>
          <w:rFonts w:ascii="Times New Roman" w:hAnsi="Times New Roman" w:cs="Times New Roman"/>
          <w:bCs/>
          <w:sz w:val="28"/>
          <w:szCs w:val="28"/>
        </w:rPr>
        <w:t>Общее количество штатных единиц ГКУ «Минспорта ЧР» - 68 ед., из которых по состоянию на отчетную дату замещено – 47 ед.</w:t>
      </w:r>
    </w:p>
    <w:p w14:paraId="1BE6DB11" w14:textId="76EC88ED" w:rsidR="00800716" w:rsidRPr="00800716" w:rsidRDefault="00800716" w:rsidP="008007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716">
        <w:rPr>
          <w:rFonts w:ascii="Times New Roman" w:hAnsi="Times New Roman" w:cs="Times New Roman"/>
          <w:bCs/>
          <w:sz w:val="28"/>
          <w:szCs w:val="28"/>
        </w:rPr>
        <w:tab/>
        <w:t xml:space="preserve">Общее количество штатных единиц подведомственных </w:t>
      </w:r>
      <w:r w:rsidR="006F4494">
        <w:rPr>
          <w:rFonts w:ascii="Times New Roman" w:hAnsi="Times New Roman" w:cs="Times New Roman"/>
          <w:bCs/>
          <w:sz w:val="28"/>
          <w:szCs w:val="28"/>
        </w:rPr>
        <w:t xml:space="preserve">физкультурно-спортивных </w:t>
      </w:r>
      <w:r w:rsidRPr="00800716">
        <w:rPr>
          <w:rFonts w:ascii="Times New Roman" w:hAnsi="Times New Roman" w:cs="Times New Roman"/>
          <w:bCs/>
          <w:sz w:val="28"/>
          <w:szCs w:val="28"/>
        </w:rPr>
        <w:t>организаций – 4 019 ед.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том числе количество тренеров в </w:t>
      </w:r>
      <w:r w:rsidR="006F4494">
        <w:rPr>
          <w:rFonts w:ascii="Times New Roman" w:hAnsi="Times New Roman" w:cs="Times New Roman"/>
          <w:bCs/>
          <w:sz w:val="28"/>
          <w:szCs w:val="28"/>
        </w:rPr>
        <w:t>спортивных школах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800716">
        <w:rPr>
          <w:rFonts w:ascii="Times New Roman" w:hAnsi="Times New Roman" w:cs="Times New Roman"/>
          <w:b/>
          <w:sz w:val="28"/>
          <w:szCs w:val="28"/>
        </w:rPr>
        <w:t>1778.</w:t>
      </w:r>
    </w:p>
    <w:p w14:paraId="458AB42C" w14:textId="46DB02D8" w:rsidR="00800716" w:rsidRDefault="00800716" w:rsidP="008007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716">
        <w:rPr>
          <w:rFonts w:ascii="Times New Roman" w:hAnsi="Times New Roman" w:cs="Times New Roman"/>
          <w:bCs/>
          <w:sz w:val="28"/>
          <w:szCs w:val="28"/>
        </w:rPr>
        <w:tab/>
        <w:t>В соответствии с распоряжением Правительства Ч</w:t>
      </w:r>
      <w:r w:rsidR="006F4494">
        <w:rPr>
          <w:rFonts w:ascii="Times New Roman" w:hAnsi="Times New Roman" w:cs="Times New Roman"/>
          <w:bCs/>
          <w:sz w:val="28"/>
          <w:szCs w:val="28"/>
        </w:rPr>
        <w:t xml:space="preserve">еченской </w:t>
      </w:r>
      <w:r w:rsidRPr="00800716">
        <w:rPr>
          <w:rFonts w:ascii="Times New Roman" w:hAnsi="Times New Roman" w:cs="Times New Roman"/>
          <w:bCs/>
          <w:sz w:val="28"/>
          <w:szCs w:val="28"/>
        </w:rPr>
        <w:t>Р</w:t>
      </w:r>
      <w:r w:rsidR="006F4494">
        <w:rPr>
          <w:rFonts w:ascii="Times New Roman" w:hAnsi="Times New Roman" w:cs="Times New Roman"/>
          <w:bCs/>
          <w:sz w:val="28"/>
          <w:szCs w:val="28"/>
        </w:rPr>
        <w:t>еспублики</w:t>
      </w:r>
      <w:r w:rsidRPr="00800716">
        <w:rPr>
          <w:rFonts w:ascii="Times New Roman" w:hAnsi="Times New Roman" w:cs="Times New Roman"/>
          <w:bCs/>
          <w:sz w:val="28"/>
          <w:szCs w:val="28"/>
        </w:rPr>
        <w:t xml:space="preserve"> от 30.12.2020 г. № 531-р и распоряжением Правительства Ч</w:t>
      </w:r>
      <w:r w:rsidR="006F4494">
        <w:rPr>
          <w:rFonts w:ascii="Times New Roman" w:hAnsi="Times New Roman" w:cs="Times New Roman"/>
          <w:bCs/>
          <w:sz w:val="28"/>
          <w:szCs w:val="28"/>
        </w:rPr>
        <w:t xml:space="preserve">еченской </w:t>
      </w:r>
      <w:r w:rsidRPr="00800716">
        <w:rPr>
          <w:rFonts w:ascii="Times New Roman" w:hAnsi="Times New Roman" w:cs="Times New Roman"/>
          <w:bCs/>
          <w:sz w:val="28"/>
          <w:szCs w:val="28"/>
        </w:rPr>
        <w:t>Р</w:t>
      </w:r>
      <w:r w:rsidR="006F4494">
        <w:rPr>
          <w:rFonts w:ascii="Times New Roman" w:hAnsi="Times New Roman" w:cs="Times New Roman"/>
          <w:bCs/>
          <w:sz w:val="28"/>
          <w:szCs w:val="28"/>
        </w:rPr>
        <w:t>еспублики</w:t>
      </w:r>
      <w:r w:rsidRPr="00800716">
        <w:rPr>
          <w:rFonts w:ascii="Times New Roman" w:hAnsi="Times New Roman" w:cs="Times New Roman"/>
          <w:bCs/>
          <w:sz w:val="28"/>
          <w:szCs w:val="28"/>
        </w:rPr>
        <w:t xml:space="preserve"> от 28.12.2020 г. № 512-р из ликвидированного Министерства ЧР по делам молодежи Мин</w:t>
      </w:r>
      <w:r>
        <w:rPr>
          <w:rFonts w:ascii="Times New Roman" w:hAnsi="Times New Roman" w:cs="Times New Roman"/>
          <w:bCs/>
          <w:sz w:val="28"/>
          <w:szCs w:val="28"/>
        </w:rPr>
        <w:t>спорту ЧР</w:t>
      </w:r>
      <w:r w:rsidRPr="00800716">
        <w:rPr>
          <w:rFonts w:ascii="Times New Roman" w:hAnsi="Times New Roman" w:cs="Times New Roman"/>
          <w:bCs/>
          <w:sz w:val="28"/>
          <w:szCs w:val="28"/>
        </w:rPr>
        <w:t xml:space="preserve"> передано 49 шт.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716">
        <w:rPr>
          <w:rFonts w:ascii="Times New Roman" w:hAnsi="Times New Roman" w:cs="Times New Roman"/>
          <w:bCs/>
          <w:sz w:val="28"/>
          <w:szCs w:val="28"/>
        </w:rPr>
        <w:t>ед., в ГКУ «Минспорта ЧР» передано 39 шт.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716">
        <w:rPr>
          <w:rFonts w:ascii="Times New Roman" w:hAnsi="Times New Roman" w:cs="Times New Roman"/>
          <w:bCs/>
          <w:sz w:val="28"/>
          <w:szCs w:val="28"/>
        </w:rPr>
        <w:t xml:space="preserve">ед., </w:t>
      </w:r>
      <w:r w:rsidRPr="00800716">
        <w:rPr>
          <w:rFonts w:ascii="Times New Roman" w:hAnsi="Times New Roman" w:cs="Times New Roman"/>
          <w:bCs/>
          <w:sz w:val="28"/>
          <w:szCs w:val="28"/>
        </w:rPr>
        <w:lastRenderedPageBreak/>
        <w:t>всего общее количество добавленных Министерству и «ГКУ Минспорта ЧР» штатных единиц составляет 88 ед.</w:t>
      </w:r>
      <w:bookmarkStart w:id="6" w:name="_Hlk65600190"/>
    </w:p>
    <w:p w14:paraId="16B0D0CD" w14:textId="752ECDCE" w:rsidR="00402435" w:rsidRPr="00800716" w:rsidRDefault="00800716" w:rsidP="008007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02435" w:rsidRPr="00800716">
        <w:rPr>
          <w:rFonts w:ascii="Times New Roman" w:hAnsi="Times New Roman" w:cs="Times New Roman"/>
          <w:sz w:val="28"/>
          <w:szCs w:val="28"/>
        </w:rPr>
        <w:t>По состоянию на 1</w:t>
      </w:r>
      <w:r w:rsidR="00267BFB" w:rsidRPr="00800716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402435" w:rsidRPr="00800716">
        <w:rPr>
          <w:rFonts w:ascii="Times New Roman" w:hAnsi="Times New Roman" w:cs="Times New Roman"/>
          <w:sz w:val="28"/>
          <w:szCs w:val="28"/>
        </w:rPr>
        <w:t xml:space="preserve"> 2021 года количество спортсменов Чеченской Республики – членов сборных команд Российской Федерации составило </w:t>
      </w:r>
      <w:r w:rsidR="00402435" w:rsidRPr="00800716">
        <w:rPr>
          <w:rFonts w:ascii="Times New Roman" w:hAnsi="Times New Roman" w:cs="Times New Roman"/>
          <w:b/>
          <w:sz w:val="28"/>
          <w:szCs w:val="28"/>
        </w:rPr>
        <w:t>3</w:t>
      </w:r>
      <w:r w:rsidRPr="00800716">
        <w:rPr>
          <w:rFonts w:ascii="Times New Roman" w:hAnsi="Times New Roman" w:cs="Times New Roman"/>
          <w:b/>
          <w:sz w:val="28"/>
          <w:szCs w:val="28"/>
        </w:rPr>
        <w:t>86</w:t>
      </w:r>
      <w:r w:rsidR="00402435" w:rsidRPr="00800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435" w:rsidRPr="00800716">
        <w:rPr>
          <w:rFonts w:ascii="Times New Roman" w:hAnsi="Times New Roman" w:cs="Times New Roman"/>
          <w:sz w:val="28"/>
          <w:szCs w:val="28"/>
        </w:rPr>
        <w:t>спортсменов</w:t>
      </w:r>
      <w:r w:rsidR="00402435" w:rsidRPr="0080071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02435" w:rsidRPr="00800716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402435" w:rsidRPr="0080071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731AF" w:rsidRPr="00800716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02435" w:rsidRPr="00800716">
        <w:rPr>
          <w:rFonts w:ascii="Times New Roman" w:hAnsi="Times New Roman" w:cs="Times New Roman"/>
          <w:sz w:val="28"/>
          <w:szCs w:val="28"/>
        </w:rPr>
        <w:t xml:space="preserve"> спортсменов по олимпийским видам спорта, </w:t>
      </w:r>
      <w:r w:rsidR="00402435" w:rsidRPr="00800716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="00402435" w:rsidRPr="00800716">
        <w:rPr>
          <w:rFonts w:ascii="Times New Roman" w:hAnsi="Times New Roman" w:cs="Times New Roman"/>
          <w:sz w:val="28"/>
          <w:szCs w:val="28"/>
        </w:rPr>
        <w:t xml:space="preserve"> по неолимпийским видам спорта.</w:t>
      </w:r>
    </w:p>
    <w:p w14:paraId="7986A50E" w14:textId="2D83A2D8" w:rsidR="00402435" w:rsidRPr="00CB3FD1" w:rsidRDefault="00402435" w:rsidP="00CB3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В</w:t>
      </w:r>
      <w:r w:rsidR="00A731AF" w:rsidRPr="00CB3FD1">
        <w:rPr>
          <w:rFonts w:ascii="Times New Roman" w:hAnsi="Times New Roman" w:cs="Times New Roman"/>
          <w:sz w:val="28"/>
          <w:szCs w:val="28"/>
        </w:rPr>
        <w:t xml:space="preserve"> </w:t>
      </w:r>
      <w:r w:rsidR="00C60B77" w:rsidRPr="00CB3FD1"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CB3FD1">
        <w:rPr>
          <w:rFonts w:ascii="Times New Roman" w:hAnsi="Times New Roman" w:cs="Times New Roman"/>
          <w:sz w:val="28"/>
          <w:szCs w:val="28"/>
        </w:rPr>
        <w:t xml:space="preserve"> </w:t>
      </w:r>
      <w:r w:rsidR="006E15CE" w:rsidRPr="00CB3FD1">
        <w:rPr>
          <w:rFonts w:ascii="Times New Roman" w:hAnsi="Times New Roman" w:cs="Times New Roman"/>
          <w:sz w:val="28"/>
          <w:szCs w:val="28"/>
        </w:rPr>
        <w:t xml:space="preserve">в </w:t>
      </w:r>
      <w:r w:rsidRPr="00CB3FD1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6F4494">
        <w:rPr>
          <w:rFonts w:ascii="Times New Roman" w:hAnsi="Times New Roman" w:cs="Times New Roman"/>
          <w:sz w:val="28"/>
          <w:szCs w:val="28"/>
        </w:rPr>
        <w:t>Единого календарного плана (</w:t>
      </w:r>
      <w:r w:rsidRPr="00CB3FD1">
        <w:rPr>
          <w:rFonts w:ascii="Times New Roman" w:hAnsi="Times New Roman" w:cs="Times New Roman"/>
          <w:sz w:val="28"/>
          <w:szCs w:val="28"/>
        </w:rPr>
        <w:t>ЕКП</w:t>
      </w:r>
      <w:r w:rsidR="006F4494">
        <w:rPr>
          <w:rFonts w:ascii="Times New Roman" w:hAnsi="Times New Roman" w:cs="Times New Roman"/>
          <w:sz w:val="28"/>
          <w:szCs w:val="28"/>
        </w:rPr>
        <w:t>)</w:t>
      </w:r>
      <w:r w:rsidRPr="00CB3FD1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996AA6" w:rsidRPr="00CB3FD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00716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CB3FD1">
        <w:rPr>
          <w:rFonts w:ascii="Times New Roman" w:hAnsi="Times New Roman" w:cs="Times New Roman"/>
          <w:sz w:val="28"/>
          <w:szCs w:val="28"/>
        </w:rPr>
        <w:t xml:space="preserve"> физкультурно-спортивных мероприяти</w:t>
      </w:r>
      <w:r w:rsidR="006E15CE" w:rsidRPr="00CB3FD1">
        <w:rPr>
          <w:rFonts w:ascii="Times New Roman" w:hAnsi="Times New Roman" w:cs="Times New Roman"/>
          <w:sz w:val="28"/>
          <w:szCs w:val="28"/>
        </w:rPr>
        <w:t>я</w:t>
      </w:r>
      <w:r w:rsidRPr="00CB3FD1">
        <w:rPr>
          <w:rFonts w:ascii="Times New Roman" w:hAnsi="Times New Roman" w:cs="Times New Roman"/>
          <w:sz w:val="28"/>
          <w:szCs w:val="28"/>
        </w:rPr>
        <w:t xml:space="preserve">, где участвовало </w:t>
      </w:r>
      <w:r w:rsidR="00800716">
        <w:rPr>
          <w:rFonts w:ascii="Times New Roman" w:hAnsi="Times New Roman" w:cs="Times New Roman"/>
          <w:b/>
          <w:bCs/>
          <w:sz w:val="28"/>
          <w:szCs w:val="28"/>
        </w:rPr>
        <w:t>23968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 xml:space="preserve">спортсменов. Во всероссийских соревнованиях приняли участие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60B77" w:rsidRPr="00CB3FD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00716">
        <w:rPr>
          <w:rFonts w:ascii="Times New Roman" w:hAnsi="Times New Roman" w:cs="Times New Roman"/>
          <w:b/>
          <w:bCs/>
          <w:sz w:val="28"/>
          <w:szCs w:val="28"/>
        </w:rPr>
        <w:t>67</w:t>
      </w:r>
      <w:r w:rsidRPr="00CB3FD1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C60B77" w:rsidRPr="00CB3FD1">
        <w:rPr>
          <w:rFonts w:ascii="Times New Roman" w:hAnsi="Times New Roman" w:cs="Times New Roman"/>
          <w:sz w:val="28"/>
          <w:szCs w:val="28"/>
        </w:rPr>
        <w:t>ов</w:t>
      </w:r>
      <w:r w:rsidRPr="00CB3FD1">
        <w:rPr>
          <w:rFonts w:ascii="Times New Roman" w:hAnsi="Times New Roman" w:cs="Times New Roman"/>
          <w:sz w:val="28"/>
          <w:szCs w:val="28"/>
        </w:rPr>
        <w:t xml:space="preserve">, чемпионами и призерами стали </w:t>
      </w:r>
      <w:r w:rsidR="00800716">
        <w:rPr>
          <w:rFonts w:ascii="Times New Roman" w:hAnsi="Times New Roman" w:cs="Times New Roman"/>
          <w:b/>
          <w:bCs/>
          <w:sz w:val="28"/>
          <w:szCs w:val="28"/>
        </w:rPr>
        <w:t>436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спортсмен</w:t>
      </w:r>
      <w:r w:rsidR="006E15CE" w:rsidRPr="00CB3FD1">
        <w:rPr>
          <w:rFonts w:ascii="Times New Roman" w:hAnsi="Times New Roman" w:cs="Times New Roman"/>
          <w:sz w:val="28"/>
          <w:szCs w:val="28"/>
        </w:rPr>
        <w:t>а</w:t>
      </w:r>
      <w:r w:rsidRPr="00CB3FD1">
        <w:rPr>
          <w:rFonts w:ascii="Times New Roman" w:hAnsi="Times New Roman" w:cs="Times New Roman"/>
          <w:sz w:val="28"/>
          <w:szCs w:val="28"/>
        </w:rPr>
        <w:t xml:space="preserve">. </w:t>
      </w:r>
      <w:r w:rsidR="00800716">
        <w:rPr>
          <w:rFonts w:ascii="Times New Roman" w:hAnsi="Times New Roman" w:cs="Times New Roman"/>
          <w:b/>
          <w:bCs/>
          <w:sz w:val="28"/>
          <w:szCs w:val="28"/>
        </w:rPr>
        <w:t xml:space="preserve">76 </w:t>
      </w:r>
      <w:r w:rsidR="00C60B77" w:rsidRPr="00CB3FD1">
        <w:rPr>
          <w:rFonts w:ascii="Times New Roman" w:hAnsi="Times New Roman" w:cs="Times New Roman"/>
          <w:sz w:val="28"/>
          <w:szCs w:val="28"/>
        </w:rPr>
        <w:t xml:space="preserve">спортсменов ЧР приняли участие в международных стартах, из которых </w:t>
      </w:r>
      <w:r w:rsidR="00800716">
        <w:rPr>
          <w:rFonts w:ascii="Times New Roman" w:hAnsi="Times New Roman" w:cs="Times New Roman"/>
          <w:b/>
          <w:bCs/>
          <w:sz w:val="28"/>
          <w:szCs w:val="28"/>
        </w:rPr>
        <w:t>65</w:t>
      </w:r>
      <w:r w:rsidR="00C60B77" w:rsidRPr="00CB3FD1">
        <w:rPr>
          <w:rFonts w:ascii="Times New Roman" w:hAnsi="Times New Roman" w:cs="Times New Roman"/>
          <w:sz w:val="28"/>
          <w:szCs w:val="28"/>
        </w:rPr>
        <w:t xml:space="preserve"> стали победителями и призерами.</w:t>
      </w:r>
    </w:p>
    <w:p w14:paraId="281D5964" w14:textId="6929808C" w:rsidR="008E7040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Всего в ЧР: кандидатов в мастера спорта –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00716">
        <w:rPr>
          <w:rFonts w:ascii="Times New Roman" w:hAnsi="Times New Roman" w:cs="Times New Roman"/>
          <w:b/>
          <w:bCs/>
          <w:sz w:val="28"/>
          <w:szCs w:val="28"/>
        </w:rPr>
        <w:t>433</w:t>
      </w:r>
      <w:r w:rsidRPr="00CB3FD1">
        <w:rPr>
          <w:rFonts w:ascii="Times New Roman" w:hAnsi="Times New Roman" w:cs="Times New Roman"/>
          <w:sz w:val="28"/>
          <w:szCs w:val="28"/>
        </w:rPr>
        <w:t xml:space="preserve">, мастеров спорта России –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00716">
        <w:rPr>
          <w:rFonts w:ascii="Times New Roman" w:hAnsi="Times New Roman" w:cs="Times New Roman"/>
          <w:b/>
          <w:bCs/>
          <w:sz w:val="28"/>
          <w:szCs w:val="28"/>
        </w:rPr>
        <w:t>67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B3FD1">
        <w:rPr>
          <w:rFonts w:ascii="Times New Roman" w:hAnsi="Times New Roman" w:cs="Times New Roman"/>
          <w:sz w:val="28"/>
          <w:szCs w:val="28"/>
        </w:rPr>
        <w:t xml:space="preserve">МСМК </w:t>
      </w:r>
      <w:r w:rsidR="00996AA6" w:rsidRPr="00CB3FD1">
        <w:rPr>
          <w:rFonts w:ascii="Times New Roman" w:hAnsi="Times New Roman" w:cs="Times New Roman"/>
          <w:sz w:val="28"/>
          <w:szCs w:val="28"/>
        </w:rPr>
        <w:t>–</w:t>
      </w:r>
      <w:r w:rsidR="006E15CE" w:rsidRPr="00CB3FD1">
        <w:rPr>
          <w:rFonts w:ascii="Times New Roman" w:hAnsi="Times New Roman" w:cs="Times New Roman"/>
          <w:sz w:val="28"/>
          <w:szCs w:val="28"/>
        </w:rPr>
        <w:t xml:space="preserve"> 2</w:t>
      </w:r>
      <w:r w:rsidR="00800716">
        <w:rPr>
          <w:rFonts w:ascii="Times New Roman" w:hAnsi="Times New Roman" w:cs="Times New Roman"/>
          <w:sz w:val="28"/>
          <w:szCs w:val="28"/>
        </w:rPr>
        <w:t>1</w:t>
      </w:r>
      <w:r w:rsidR="00996AA6" w:rsidRPr="00CB3FD1">
        <w:rPr>
          <w:rFonts w:ascii="Times New Roman" w:hAnsi="Times New Roman" w:cs="Times New Roman"/>
          <w:sz w:val="28"/>
          <w:szCs w:val="28"/>
        </w:rPr>
        <w:t>,</w:t>
      </w:r>
      <w:r w:rsidRPr="00CB3FD1">
        <w:rPr>
          <w:rFonts w:ascii="Times New Roman" w:hAnsi="Times New Roman" w:cs="Times New Roman"/>
          <w:sz w:val="28"/>
          <w:szCs w:val="28"/>
        </w:rPr>
        <w:t xml:space="preserve"> ЗМС – </w:t>
      </w:r>
      <w:r w:rsidR="0080071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B3F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6CAE9" w14:textId="012F2C54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Количество принявших участие в сдаче нормативов ВФСК «ГТО» - </w:t>
      </w:r>
      <w:r w:rsidR="00A136B0" w:rsidRPr="0080071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00716" w:rsidRPr="00800716">
        <w:rPr>
          <w:rFonts w:ascii="Times New Roman" w:hAnsi="Times New Roman" w:cs="Times New Roman"/>
          <w:b/>
          <w:bCs/>
          <w:sz w:val="28"/>
          <w:szCs w:val="28"/>
        </w:rPr>
        <w:t xml:space="preserve">9135 </w:t>
      </w:r>
      <w:r w:rsidRPr="00CB3FD1">
        <w:rPr>
          <w:rFonts w:ascii="Times New Roman" w:hAnsi="Times New Roman" w:cs="Times New Roman"/>
          <w:sz w:val="28"/>
          <w:szCs w:val="28"/>
        </w:rPr>
        <w:t>чел.</w:t>
      </w:r>
      <w:r w:rsidR="008E7040" w:rsidRPr="00CB3FD1">
        <w:rPr>
          <w:rFonts w:ascii="Times New Roman" w:hAnsi="Times New Roman" w:cs="Times New Roman"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(оперативная информация)</w:t>
      </w:r>
      <w:r w:rsidR="008E7040" w:rsidRPr="00CB3FD1">
        <w:rPr>
          <w:rFonts w:ascii="Times New Roman" w:hAnsi="Times New Roman" w:cs="Times New Roman"/>
          <w:sz w:val="28"/>
          <w:szCs w:val="28"/>
        </w:rPr>
        <w:t>.</w:t>
      </w:r>
    </w:p>
    <w:p w14:paraId="23DB1057" w14:textId="4879A1D9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FD1">
        <w:rPr>
          <w:rFonts w:ascii="Times New Roman" w:hAnsi="Times New Roman" w:cs="Times New Roman"/>
          <w:b/>
          <w:sz w:val="28"/>
          <w:szCs w:val="28"/>
        </w:rPr>
        <w:t>Показатели физкультурно-спортивной работы за</w:t>
      </w:r>
      <w:r w:rsidR="006E15CE" w:rsidRPr="00CB3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FD1" w:rsidRPr="00CB3FD1">
        <w:rPr>
          <w:rFonts w:ascii="Times New Roman" w:hAnsi="Times New Roman" w:cs="Times New Roman"/>
          <w:b/>
          <w:sz w:val="28"/>
          <w:szCs w:val="28"/>
        </w:rPr>
        <w:t>январь-</w:t>
      </w:r>
      <w:r w:rsidR="00800716">
        <w:rPr>
          <w:rFonts w:ascii="Times New Roman" w:hAnsi="Times New Roman" w:cs="Times New Roman"/>
          <w:b/>
          <w:sz w:val="28"/>
          <w:szCs w:val="28"/>
        </w:rPr>
        <w:t>август</w:t>
      </w:r>
      <w:r w:rsidRPr="00CB3FD1">
        <w:rPr>
          <w:rFonts w:ascii="Times New Roman" w:eastAsia="SimSun" w:hAnsi="Times New Roman" w:cs="Times New Roman"/>
          <w:b/>
          <w:sz w:val="28"/>
          <w:szCs w:val="28"/>
        </w:rPr>
        <w:t xml:space="preserve"> 2021 года</w:t>
      </w:r>
      <w:r w:rsidRPr="00CB3FD1">
        <w:rPr>
          <w:rFonts w:ascii="Times New Roman" w:hAnsi="Times New Roman" w:cs="Times New Roman"/>
          <w:b/>
          <w:sz w:val="28"/>
          <w:szCs w:val="28"/>
        </w:rPr>
        <w:t xml:space="preserve"> по развитию видов спорта:</w:t>
      </w:r>
    </w:p>
    <w:p w14:paraId="62476D30" w14:textId="77777777" w:rsidR="008E7040" w:rsidRPr="00CB3FD1" w:rsidRDefault="008E7040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4" w:type="dxa"/>
        <w:tblLook w:val="04A0" w:firstRow="1" w:lastRow="0" w:firstColumn="1" w:lastColumn="0" w:noHBand="0" w:noVBand="1"/>
      </w:tblPr>
      <w:tblGrid>
        <w:gridCol w:w="675"/>
        <w:gridCol w:w="7505"/>
        <w:gridCol w:w="1381"/>
      </w:tblGrid>
      <w:tr w:rsidR="00402435" w:rsidRPr="00CB3FD1" w14:paraId="13CB29EF" w14:textId="77777777" w:rsidTr="00EA45BD">
        <w:tc>
          <w:tcPr>
            <w:tcW w:w="676" w:type="dxa"/>
          </w:tcPr>
          <w:p w14:paraId="260EA0A4" w14:textId="77777777" w:rsidR="00402435" w:rsidRPr="00CB3FD1" w:rsidRDefault="00402435" w:rsidP="00CB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vAlign w:val="center"/>
          </w:tcPr>
          <w:p w14:paraId="1A356E8D" w14:textId="77777777" w:rsidR="00402435" w:rsidRPr="00CB3FD1" w:rsidRDefault="00402435" w:rsidP="00CB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Количество спортсменов ЧР– членов сборных команд РФ</w:t>
            </w:r>
          </w:p>
        </w:tc>
        <w:tc>
          <w:tcPr>
            <w:tcW w:w="1382" w:type="dxa"/>
            <w:vAlign w:val="bottom"/>
          </w:tcPr>
          <w:p w14:paraId="0EDEC8D4" w14:textId="75549AE5" w:rsidR="00402435" w:rsidRPr="00CB3FD1" w:rsidRDefault="00402435" w:rsidP="00CB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071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402435" w:rsidRPr="00CB3FD1" w14:paraId="652967ED" w14:textId="77777777" w:rsidTr="00EA45BD">
        <w:tc>
          <w:tcPr>
            <w:tcW w:w="676" w:type="dxa"/>
          </w:tcPr>
          <w:p w14:paraId="74148326" w14:textId="77777777" w:rsidR="00402435" w:rsidRPr="00CB3FD1" w:rsidRDefault="00402435" w:rsidP="00CB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vAlign w:val="center"/>
          </w:tcPr>
          <w:p w14:paraId="51F83407" w14:textId="77777777" w:rsidR="00402435" w:rsidRPr="00CB3FD1" w:rsidRDefault="00402435" w:rsidP="00CB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Присвоено звание кандидата в мастера спорта</w:t>
            </w:r>
          </w:p>
        </w:tc>
        <w:tc>
          <w:tcPr>
            <w:tcW w:w="1382" w:type="dxa"/>
            <w:vAlign w:val="bottom"/>
          </w:tcPr>
          <w:p w14:paraId="39F0C7AF" w14:textId="59C013B5" w:rsidR="00402435" w:rsidRPr="00CB3FD1" w:rsidRDefault="00800716" w:rsidP="00CB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</w:tr>
      <w:tr w:rsidR="00402435" w:rsidRPr="00CB3FD1" w14:paraId="1821EC99" w14:textId="77777777" w:rsidTr="00EA45BD">
        <w:tc>
          <w:tcPr>
            <w:tcW w:w="676" w:type="dxa"/>
          </w:tcPr>
          <w:p w14:paraId="0084E9C2" w14:textId="77777777" w:rsidR="00402435" w:rsidRPr="00CB3FD1" w:rsidRDefault="00402435" w:rsidP="00CB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vAlign w:val="center"/>
          </w:tcPr>
          <w:p w14:paraId="06087838" w14:textId="77777777" w:rsidR="00402435" w:rsidRPr="00CB3FD1" w:rsidRDefault="00402435" w:rsidP="00CB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Присвоено звание мастера спорта России и мастер спорта международного класса (подготовлены)</w:t>
            </w:r>
          </w:p>
        </w:tc>
        <w:tc>
          <w:tcPr>
            <w:tcW w:w="1382" w:type="dxa"/>
            <w:vAlign w:val="bottom"/>
          </w:tcPr>
          <w:p w14:paraId="0DF8AD6D" w14:textId="672DE856" w:rsidR="00402435" w:rsidRPr="00CB3FD1" w:rsidRDefault="00800716" w:rsidP="00CB3FD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66CA0" w:rsidRPr="00CB3F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02435" w:rsidRPr="00CB3FD1" w14:paraId="64E52812" w14:textId="77777777" w:rsidTr="00EA45BD">
        <w:tc>
          <w:tcPr>
            <w:tcW w:w="676" w:type="dxa"/>
          </w:tcPr>
          <w:p w14:paraId="687E746A" w14:textId="77777777" w:rsidR="00402435" w:rsidRPr="00CB3FD1" w:rsidRDefault="00402435" w:rsidP="00CB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14:paraId="5644F9CD" w14:textId="77777777" w:rsidR="00402435" w:rsidRPr="00CB3FD1" w:rsidRDefault="00402435" w:rsidP="00CB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Присвоение первой судейской категории</w:t>
            </w:r>
          </w:p>
        </w:tc>
        <w:tc>
          <w:tcPr>
            <w:tcW w:w="1382" w:type="dxa"/>
          </w:tcPr>
          <w:p w14:paraId="2F302416" w14:textId="5C2FA4F9" w:rsidR="00402435" w:rsidRPr="00CB3FD1" w:rsidRDefault="00402435" w:rsidP="00CB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07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2435" w:rsidRPr="00CB3FD1" w14:paraId="33F5D625" w14:textId="77777777" w:rsidTr="00EA45BD">
        <w:tc>
          <w:tcPr>
            <w:tcW w:w="676" w:type="dxa"/>
          </w:tcPr>
          <w:p w14:paraId="463F30B3" w14:textId="77777777" w:rsidR="00402435" w:rsidRPr="00CB3FD1" w:rsidRDefault="00402435" w:rsidP="00CB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14:paraId="013C2E07" w14:textId="77777777" w:rsidR="00402435" w:rsidRPr="00CB3FD1" w:rsidRDefault="00402435" w:rsidP="00CB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Присвоение первого спортивного разряда</w:t>
            </w:r>
          </w:p>
        </w:tc>
        <w:tc>
          <w:tcPr>
            <w:tcW w:w="1382" w:type="dxa"/>
          </w:tcPr>
          <w:p w14:paraId="7CBE84B4" w14:textId="5A989DCB" w:rsidR="00402435" w:rsidRPr="00CB3FD1" w:rsidRDefault="00C66CA0" w:rsidP="00CB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007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2435" w:rsidRPr="00CB3FD1" w14:paraId="1EFA1C44" w14:textId="77777777" w:rsidTr="00EA45BD">
        <w:tc>
          <w:tcPr>
            <w:tcW w:w="676" w:type="dxa"/>
          </w:tcPr>
          <w:p w14:paraId="792505E8" w14:textId="77777777" w:rsidR="00402435" w:rsidRPr="00CB3FD1" w:rsidRDefault="00402435" w:rsidP="00CB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14:paraId="1C608587" w14:textId="77777777" w:rsidR="00402435" w:rsidRPr="00CB3FD1" w:rsidRDefault="00402435" w:rsidP="00CB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Присвоение квалификационной категории тренерам (подготовлены)</w:t>
            </w:r>
          </w:p>
        </w:tc>
        <w:tc>
          <w:tcPr>
            <w:tcW w:w="1382" w:type="dxa"/>
          </w:tcPr>
          <w:p w14:paraId="3DEF436A" w14:textId="7C95D006" w:rsidR="00402435" w:rsidRPr="00CB3FD1" w:rsidRDefault="00C66CA0" w:rsidP="00CB3FD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2435" w:rsidRPr="00CB3FD1" w14:paraId="0CAB0646" w14:textId="77777777" w:rsidTr="00EA45BD">
        <w:tc>
          <w:tcPr>
            <w:tcW w:w="676" w:type="dxa"/>
          </w:tcPr>
          <w:p w14:paraId="7C1B1F9C" w14:textId="77777777" w:rsidR="00402435" w:rsidRPr="00CB3FD1" w:rsidRDefault="00402435" w:rsidP="00CB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14:paraId="3798ABBE" w14:textId="77777777" w:rsidR="00402435" w:rsidRPr="00CB3FD1" w:rsidRDefault="00402435" w:rsidP="00CB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 xml:space="preserve">Аккредитация спортивных федераций </w:t>
            </w:r>
          </w:p>
        </w:tc>
        <w:tc>
          <w:tcPr>
            <w:tcW w:w="1382" w:type="dxa"/>
          </w:tcPr>
          <w:p w14:paraId="77016C77" w14:textId="77777777" w:rsidR="00402435" w:rsidRPr="00CB3FD1" w:rsidRDefault="00402435" w:rsidP="00CB3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F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bookmarkEnd w:id="6"/>
    </w:tbl>
    <w:p w14:paraId="0FABF033" w14:textId="77777777" w:rsidR="00402435" w:rsidRPr="00CB3FD1" w:rsidRDefault="00402435" w:rsidP="00CB3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DF4E10" w14:textId="5A41216B" w:rsidR="00402435" w:rsidRPr="00CB3FD1" w:rsidRDefault="00402435" w:rsidP="00CB3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Проводится постоянная работа по подготовке и направлению документов в Министерство спорта Российской Федерации на присвоение спортивных и почетных спортивных званий.</w:t>
      </w:r>
    </w:p>
    <w:p w14:paraId="3EC27056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eastAsia="SimSun" w:hAnsi="Times New Roman" w:cs="Times New Roman"/>
          <w:sz w:val="28"/>
          <w:szCs w:val="28"/>
        </w:rPr>
        <w:t xml:space="preserve">Завершена работа по формированию Единого календарного плана физкультурно-спортивных мероприятий на 2021 год с общим охватом </w:t>
      </w:r>
      <w:r w:rsidRPr="00CB3FD1">
        <w:rPr>
          <w:rFonts w:ascii="Times New Roman" w:eastAsia="SimSun" w:hAnsi="Times New Roman" w:cs="Times New Roman"/>
          <w:b/>
          <w:sz w:val="28"/>
          <w:szCs w:val="28"/>
        </w:rPr>
        <w:t>746</w:t>
      </w:r>
      <w:r w:rsidRPr="00CB3FD1">
        <w:rPr>
          <w:rFonts w:ascii="Times New Roman" w:eastAsia="SimSun" w:hAnsi="Times New Roman" w:cs="Times New Roman"/>
          <w:sz w:val="28"/>
          <w:szCs w:val="28"/>
        </w:rPr>
        <w:t xml:space="preserve"> мероприятий, в который систематически вносятся изменения в соответствии с запросами спортивных федераций по видам спорта.</w:t>
      </w:r>
    </w:p>
    <w:p w14:paraId="445C79BF" w14:textId="127F9538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Чеченской Республике функционируют </w:t>
      </w:r>
      <w:r w:rsidRPr="0080071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0071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0071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аккредитованных спортивных федераций, </w:t>
      </w:r>
      <w:r w:rsidRPr="00CB3FD1">
        <w:rPr>
          <w:rFonts w:ascii="Times New Roman" w:hAnsi="Times New Roman" w:cs="Times New Roman"/>
          <w:sz w:val="28"/>
          <w:szCs w:val="28"/>
        </w:rPr>
        <w:t>которые тесно взаимодействуют с Минспортом ЧР в целях развития видов спорта.</w:t>
      </w:r>
    </w:p>
    <w:p w14:paraId="78AF0D29" w14:textId="77777777" w:rsidR="00CB3FD1" w:rsidRPr="00CB3FD1" w:rsidRDefault="00402435" w:rsidP="00CB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Повышение роли физической культуры и спорта в укреплении здоровья и увеличение трудовой активности населения, формирование здорового образа жизни и организация активного отдыха людей является неотъемлемой задачей деятельности Минспорта ЧР. В этой связи необходимо отметить, что во всех спортивных школах ведется воспитательная работа в соответствии с Единой концепцией духовно-нравственного воспитания и развития подрастающего </w:t>
      </w: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поколения Чеченской Республики, утвержденной Главой Чеченской Республики Р.А. Кадыровым 14.02.2013 г. </w:t>
      </w:r>
    </w:p>
    <w:p w14:paraId="57159AE2" w14:textId="70E76EDF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данной Концепции в </w:t>
      </w:r>
      <w:r w:rsidR="00CB3FD1" w:rsidRPr="00CB3FD1">
        <w:rPr>
          <w:rFonts w:ascii="Times New Roman" w:eastAsia="Times New Roman" w:hAnsi="Times New Roman" w:cs="Times New Roman"/>
          <w:sz w:val="28"/>
          <w:szCs w:val="28"/>
        </w:rPr>
        <w:t>отчетном периоде</w:t>
      </w:r>
      <w:r w:rsidR="00C66CA0" w:rsidRPr="00CB3FD1">
        <w:rPr>
          <w:rFonts w:ascii="Times New Roman" w:eastAsia="Times New Roman" w:hAnsi="Times New Roman" w:cs="Times New Roman"/>
          <w:sz w:val="28"/>
          <w:szCs w:val="28"/>
        </w:rPr>
        <w:t xml:space="preserve"> 2021 года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в городах и районах республики, подведомственными организациями проведены межшкольные и внутришкольные мероприятия по следующим направлениям:</w:t>
      </w:r>
    </w:p>
    <w:p w14:paraId="72E3B746" w14:textId="12262B30" w:rsidR="00402435" w:rsidRPr="00CB3FD1" w:rsidRDefault="00402435" w:rsidP="00CB3FD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- по духовно-нравственному воспитанию проведено </w:t>
      </w:r>
      <w:r w:rsidR="00267BFB">
        <w:rPr>
          <w:rFonts w:ascii="Times New Roman" w:eastAsia="Times New Roman" w:hAnsi="Times New Roman" w:cs="Times New Roman"/>
          <w:b/>
          <w:bCs/>
          <w:sz w:val="28"/>
          <w:szCs w:val="28"/>
        </w:rPr>
        <w:t>630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267BF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, общее количество принявших участие – </w:t>
      </w:r>
      <w:r w:rsidR="00267BFB">
        <w:rPr>
          <w:rFonts w:ascii="Times New Roman" w:eastAsia="Times New Roman" w:hAnsi="Times New Roman" w:cs="Times New Roman"/>
          <w:b/>
          <w:bCs/>
          <w:sz w:val="28"/>
          <w:szCs w:val="28"/>
        </w:rPr>
        <w:t>19830</w:t>
      </w:r>
      <w:r w:rsidR="008E7040" w:rsidRPr="00CB3F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>чел.;</w:t>
      </w:r>
    </w:p>
    <w:p w14:paraId="24FAFD34" w14:textId="1E9E7CD0" w:rsidR="00402435" w:rsidRPr="00CB3FD1" w:rsidRDefault="00402435" w:rsidP="00CB3FD1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- по антинаркотической программе проведено </w:t>
      </w:r>
      <w:r w:rsidR="00267BFB">
        <w:rPr>
          <w:rFonts w:ascii="Times New Roman" w:eastAsia="Times New Roman" w:hAnsi="Times New Roman" w:cs="Times New Roman"/>
          <w:b/>
          <w:bCs/>
          <w:sz w:val="28"/>
          <w:szCs w:val="28"/>
        </w:rPr>
        <w:t>212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6E15CE" w:rsidRPr="00CB3FD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, общее количество принявших участие - </w:t>
      </w:r>
      <w:r w:rsidR="00267BFB">
        <w:rPr>
          <w:rFonts w:ascii="Times New Roman" w:eastAsia="Times New Roman" w:hAnsi="Times New Roman" w:cs="Times New Roman"/>
          <w:b/>
          <w:bCs/>
          <w:sz w:val="28"/>
          <w:szCs w:val="28"/>
        </w:rPr>
        <w:t>6322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чел.;</w:t>
      </w:r>
    </w:p>
    <w:p w14:paraId="79288BEC" w14:textId="3A62DB4A" w:rsidR="00402435" w:rsidRPr="00CB3FD1" w:rsidRDefault="00402435" w:rsidP="00CB3FD1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- по профилактике правонарушений среди несовершеннолетних проведено </w:t>
      </w:r>
      <w:r w:rsidR="00C86EB0" w:rsidRPr="00CB3FD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67BFB">
        <w:rPr>
          <w:rFonts w:ascii="Times New Roman" w:eastAsia="Times New Roman" w:hAnsi="Times New Roman" w:cs="Times New Roman"/>
          <w:b/>
          <w:bCs/>
          <w:sz w:val="28"/>
          <w:szCs w:val="28"/>
        </w:rPr>
        <w:t>49</w:t>
      </w:r>
      <w:r w:rsidRPr="00CB3F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>мероприяти</w:t>
      </w:r>
      <w:r w:rsidR="00267BF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, общее количество принявших участие </w:t>
      </w:r>
      <w:r w:rsidR="00267BF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B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7132 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>чел.;</w:t>
      </w:r>
    </w:p>
    <w:p w14:paraId="1A169967" w14:textId="18434C7F" w:rsidR="00402435" w:rsidRPr="00CB3FD1" w:rsidRDefault="00402435" w:rsidP="00CB3FD1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- по физическому воспитанию в СШ проведено </w:t>
      </w:r>
      <w:r w:rsidR="00800716">
        <w:rPr>
          <w:rFonts w:ascii="Times New Roman" w:eastAsia="Times New Roman" w:hAnsi="Times New Roman" w:cs="Times New Roman"/>
          <w:b/>
          <w:bCs/>
          <w:sz w:val="28"/>
          <w:szCs w:val="28"/>
        </w:rPr>
        <w:t>2185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физкультурно-спортивных мероприяти</w:t>
      </w:r>
      <w:r w:rsidR="00267BF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, общее количество принявших участие - </w:t>
      </w:r>
      <w:r w:rsidR="00800716">
        <w:rPr>
          <w:rFonts w:ascii="Times New Roman" w:eastAsia="Times New Roman" w:hAnsi="Times New Roman" w:cs="Times New Roman"/>
          <w:b/>
          <w:bCs/>
          <w:sz w:val="28"/>
          <w:szCs w:val="28"/>
        </w:rPr>
        <w:t>96364</w:t>
      </w:r>
      <w:r w:rsidRPr="00CB3FD1">
        <w:rPr>
          <w:rFonts w:ascii="Times New Roman" w:eastAsia="Times New Roman" w:hAnsi="Times New Roman" w:cs="Times New Roman"/>
          <w:sz w:val="28"/>
          <w:szCs w:val="28"/>
        </w:rPr>
        <w:t xml:space="preserve"> чел.                          </w:t>
      </w:r>
    </w:p>
    <w:p w14:paraId="7007C321" w14:textId="77777777" w:rsidR="00402435" w:rsidRPr="00CB3FD1" w:rsidRDefault="00402435" w:rsidP="00CB3FD1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>регионального проекта «Спорт – норма жизни»</w:t>
      </w:r>
      <w:r w:rsidRPr="00CB3FD1">
        <w:rPr>
          <w:rFonts w:ascii="Times New Roman" w:hAnsi="Times New Roman" w:cs="Times New Roman"/>
          <w:sz w:val="28"/>
          <w:szCs w:val="28"/>
        </w:rPr>
        <w:t xml:space="preserve"> в течение отчетного периода проделана следующая работа:</w:t>
      </w:r>
    </w:p>
    <w:p w14:paraId="74D5CA76" w14:textId="42324F35" w:rsidR="00402435" w:rsidRPr="00CB3FD1" w:rsidRDefault="00402435" w:rsidP="00CB3FD1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B3FD1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6D791D" w:rsidRPr="00CB3FD1">
        <w:rPr>
          <w:rFonts w:ascii="Times New Roman" w:hAnsi="Times New Roman" w:cs="Times New Roman"/>
          <w:sz w:val="28"/>
          <w:szCs w:val="28"/>
        </w:rPr>
        <w:t xml:space="preserve">ежемесячные </w:t>
      </w:r>
      <w:r w:rsidRPr="00CB3FD1">
        <w:rPr>
          <w:rFonts w:ascii="Times New Roman" w:hAnsi="Times New Roman" w:cs="Times New Roman"/>
          <w:sz w:val="28"/>
          <w:szCs w:val="28"/>
        </w:rPr>
        <w:t>отчеты по соглашениям о предоставлении субсидий из федерального бюджета бюджету Чеченской Республики в подсистеме бюджетного планирования ГИИС «Электронный бюджет»;</w:t>
      </w:r>
    </w:p>
    <w:p w14:paraId="48C50C46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B3FD1">
        <w:rPr>
          <w:rFonts w:ascii="Times New Roman" w:hAnsi="Times New Roman" w:cs="Times New Roman"/>
          <w:sz w:val="28"/>
          <w:szCs w:val="28"/>
        </w:rPr>
        <w:t>размещен годовой отчет о реализации регионального проекта «Спорт – норма жизни» в подсистеме бюджетного планирования ГИИС «Электронный бюджет»;</w:t>
      </w:r>
    </w:p>
    <w:p w14:paraId="4A74B990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B3FD1">
        <w:rPr>
          <w:rFonts w:ascii="Times New Roman" w:hAnsi="Times New Roman" w:cs="Times New Roman"/>
          <w:sz w:val="28"/>
          <w:szCs w:val="28"/>
        </w:rPr>
        <w:t>ведется работа по внесению изменений в паспорта региональных проектов «Спорт – норма жизни» и «Социальная активность»;</w:t>
      </w:r>
    </w:p>
    <w:p w14:paraId="7AFFA4DF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B3FD1">
        <w:rPr>
          <w:rFonts w:ascii="Times New Roman" w:hAnsi="Times New Roman" w:cs="Times New Roman"/>
          <w:sz w:val="28"/>
          <w:szCs w:val="28"/>
        </w:rPr>
        <w:t>подготовка отчета о реализации государственной программы «Развитие физической культуры и спорта Чеченской Республики» для предоставления в Правительство Чеченской Республики, Министерство спорта Российской Федерации и другие заинтересованные органы исполнительной власти;</w:t>
      </w:r>
    </w:p>
    <w:p w14:paraId="3C64FDDE" w14:textId="38852A85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B3FD1">
        <w:rPr>
          <w:rFonts w:ascii="Times New Roman" w:hAnsi="Times New Roman" w:cs="Times New Roman"/>
          <w:sz w:val="28"/>
          <w:szCs w:val="28"/>
        </w:rPr>
        <w:t>актуализация паспорта регионального проекта «Спорт – норма жизни» в соответствии с</w:t>
      </w:r>
      <w:r w:rsidR="00800716">
        <w:rPr>
          <w:rFonts w:ascii="Times New Roman" w:hAnsi="Times New Roman" w:cs="Times New Roman"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>заключёнными в декабре 2020 года соглашениями о предоставлении субсидий из федерального бюджета бюджету Чеченской Республики.</w:t>
      </w:r>
    </w:p>
    <w:p w14:paraId="096BF50F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«Социальная активность» в отчетном периоде проделана следующая работа:</w:t>
      </w:r>
    </w:p>
    <w:p w14:paraId="0DA4F7E6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внесены изменения в паспорт регионального проекта «Социальная активность»;</w:t>
      </w:r>
    </w:p>
    <w:p w14:paraId="0CC6F5EB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подготовлен годовой отчет о реализации государственной программы Чеченской Республики «Развитие молодежной политики Чеченской Республики», утвержденной постановлением Правительства Чеченской Республики от 7 февраля 2017 года № 17;</w:t>
      </w:r>
    </w:p>
    <w:p w14:paraId="47D4F729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Style w:val="oe-a0-000004"/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сформированы годовые отчеты по региональным проектам «Социальная активность» в ГИИС «Электронный бюджет».</w:t>
      </w:r>
    </w:p>
    <w:p w14:paraId="501AC1FA" w14:textId="77777777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B3FD1">
        <w:rPr>
          <w:rFonts w:ascii="Times New Roman" w:hAnsi="Times New Roman" w:cs="Times New Roman"/>
          <w:sz w:val="28"/>
          <w:szCs w:val="28"/>
        </w:rPr>
        <w:t>подготовлены годовые и квартальные отчеты о реализации государственных программ «Развитие физической культуры и спорта Чеченской Республики» и «Развитие молодежной политики Чеченской Республики»;</w:t>
      </w:r>
    </w:p>
    <w:p w14:paraId="2D9064BF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внесены изменения в государственные программы;</w:t>
      </w:r>
    </w:p>
    <w:p w14:paraId="1775AD75" w14:textId="208EBCBD" w:rsidR="00402435" w:rsidRPr="00CB3FD1" w:rsidRDefault="00402435" w:rsidP="00CB3FD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CB3FD1">
        <w:rPr>
          <w:rFonts w:ascii="Times New Roman" w:hAnsi="Times New Roman" w:cs="Times New Roman"/>
          <w:sz w:val="28"/>
          <w:szCs w:val="28"/>
        </w:rPr>
        <w:t xml:space="preserve">размещены годовые и ежеквартальные отчеты по соглашениям </w:t>
      </w:r>
      <w:r w:rsidRPr="00CB3FD1">
        <w:rPr>
          <w:rFonts w:ascii="Times New Roman" w:hAnsi="Times New Roman" w:cs="Times New Roman"/>
          <w:sz w:val="28"/>
          <w:szCs w:val="28"/>
        </w:rPr>
        <w:br/>
        <w:t>о предоставлении субсидий из федерального бюджета бюджету Чеченской Республики в подсистеме бюджетного планирования ГИИС «Электронный бюджет»</w:t>
      </w:r>
      <w:r w:rsidR="00800716">
        <w:rPr>
          <w:rFonts w:ascii="Times New Roman" w:hAnsi="Times New Roman" w:cs="Times New Roman"/>
          <w:sz w:val="28"/>
          <w:szCs w:val="28"/>
        </w:rPr>
        <w:t>.</w:t>
      </w:r>
    </w:p>
    <w:p w14:paraId="4C9C5B3A" w14:textId="77777777" w:rsidR="00800716" w:rsidRDefault="00800716" w:rsidP="00800716">
      <w:pPr>
        <w:spacing w:after="0" w:line="240" w:lineRule="auto"/>
        <w:ind w:firstLine="709"/>
        <w:jc w:val="both"/>
        <w:rPr>
          <w:rStyle w:val="oe-a0-000004"/>
          <w:rFonts w:ascii="Times New Roman" w:hAnsi="Times New Roman" w:cs="Times New Roman"/>
          <w:sz w:val="28"/>
          <w:szCs w:val="28"/>
        </w:rPr>
      </w:pPr>
      <w:r w:rsidRPr="008007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="00402435" w:rsidRPr="00800716">
        <w:rPr>
          <w:rFonts w:ascii="Times New Roman" w:hAnsi="Times New Roman" w:cs="Times New Roman"/>
          <w:sz w:val="28"/>
          <w:szCs w:val="28"/>
        </w:rPr>
        <w:t>азмещены годовые и ежеквартальные отчеты о реализации региональных проектов «Спорт – норма жизни» и «Социальная активность» в ГИИС «Электронный бюджет»</w:t>
      </w:r>
      <w:r w:rsidRPr="00800716">
        <w:rPr>
          <w:rFonts w:ascii="Times New Roman" w:hAnsi="Times New Roman" w:cs="Times New Roman"/>
          <w:sz w:val="28"/>
          <w:szCs w:val="28"/>
        </w:rPr>
        <w:t xml:space="preserve">, </w:t>
      </w:r>
      <w:r w:rsidR="00402435" w:rsidRPr="00800716">
        <w:rPr>
          <w:rStyle w:val="oe-a0-000004"/>
          <w:rFonts w:ascii="Times New Roman" w:hAnsi="Times New Roman" w:cs="Times New Roman"/>
          <w:sz w:val="28"/>
          <w:szCs w:val="28"/>
        </w:rPr>
        <w:t>подготовлен и размещен План-график закупок товаров, работ и услуг на 2021-2023 гг.</w:t>
      </w:r>
    </w:p>
    <w:p w14:paraId="7D4A8B79" w14:textId="67370634" w:rsidR="00800716" w:rsidRPr="00800716" w:rsidRDefault="00800716" w:rsidP="00800716">
      <w:pPr>
        <w:spacing w:after="0" w:line="240" w:lineRule="auto"/>
        <w:ind w:firstLine="709"/>
        <w:jc w:val="both"/>
        <w:rPr>
          <w:rStyle w:val="oe-a0-000004"/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С целью приведения в соответствие с </w:t>
      </w:r>
      <w:r w:rsidRPr="00700647">
        <w:rPr>
          <w:rFonts w:ascii="Times New Roman" w:eastAsia="SimSun" w:hAnsi="Times New Roman" w:cs="Times New Roman"/>
          <w:sz w:val="28"/>
          <w:szCs w:val="28"/>
        </w:rPr>
        <w:t xml:space="preserve"> Законом Чеченской Республики </w:t>
      </w:r>
      <w:r>
        <w:rPr>
          <w:rFonts w:ascii="Times New Roman" w:eastAsia="SimSun" w:hAnsi="Times New Roman" w:cs="Times New Roman"/>
          <w:sz w:val="28"/>
          <w:szCs w:val="28"/>
        </w:rPr>
        <w:br/>
      </w:r>
      <w:r w:rsidRPr="00700647">
        <w:rPr>
          <w:rFonts w:ascii="Times New Roman" w:eastAsia="SimSun" w:hAnsi="Times New Roman" w:cs="Times New Roman"/>
          <w:sz w:val="28"/>
          <w:szCs w:val="28"/>
        </w:rPr>
        <w:t>от 12 июля 2021 года № 43-РЗ «О внесении изменений в Закон Чеченской Республики «О республиканском бюджете на 2021 год и на плановый период 2022 и 2023 годов»</w:t>
      </w:r>
      <w:r>
        <w:rPr>
          <w:rFonts w:ascii="Times New Roman" w:eastAsia="SimSun" w:hAnsi="Times New Roman" w:cs="Times New Roman"/>
          <w:sz w:val="28"/>
          <w:szCs w:val="28"/>
        </w:rPr>
        <w:t xml:space="preserve"> подготовлены</w:t>
      </w:r>
      <w:r w:rsidRPr="0078654C">
        <w:rPr>
          <w:rFonts w:ascii="Times New Roman" w:eastAsia="SimSun" w:hAnsi="Times New Roman" w:cs="Times New Roman"/>
          <w:sz w:val="28"/>
          <w:szCs w:val="28"/>
        </w:rPr>
        <w:t xml:space="preserve"> изменения в государственные программы «Развитие физической культуры и спорта Чеченской Республики» и «Развитие молодежной политики Чеченской Республики;</w:t>
      </w:r>
    </w:p>
    <w:p w14:paraId="6AD68F2B" w14:textId="77777777" w:rsidR="00800716" w:rsidRDefault="00800716" w:rsidP="00800716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oe-a0-000004"/>
          <w:sz w:val="28"/>
          <w:szCs w:val="28"/>
        </w:rPr>
      </w:pPr>
      <w:r>
        <w:rPr>
          <w:rStyle w:val="oe-a0-000004"/>
          <w:sz w:val="28"/>
          <w:szCs w:val="28"/>
        </w:rPr>
        <w:t>В</w:t>
      </w:r>
      <w:r w:rsidR="00402435" w:rsidRPr="00CB3FD1">
        <w:rPr>
          <w:rStyle w:val="oe-a0-000004"/>
          <w:sz w:val="28"/>
          <w:szCs w:val="28"/>
        </w:rPr>
        <w:t xml:space="preserve"> целях реализации мероприятий регионального проекта «Спорт – норма жизни» подготовлены и заключены государственные контракты на строительство объектов и оказание услуг по строительному контролю и проведению авторского надзора, а также на закупку </w:t>
      </w:r>
      <w:r w:rsidR="00402435" w:rsidRPr="00CB3FD1">
        <w:rPr>
          <w:rFonts w:eastAsia="Calibri"/>
          <w:sz w:val="28"/>
          <w:szCs w:val="28"/>
        </w:rPr>
        <w:t>спортивно–технологического оборудования</w:t>
      </w:r>
      <w:r w:rsidR="00402435" w:rsidRPr="00CB3FD1">
        <w:rPr>
          <w:rStyle w:val="oe-a0-000004"/>
          <w:sz w:val="28"/>
          <w:szCs w:val="28"/>
        </w:rPr>
        <w:t xml:space="preserve"> для создания малой спортивной площадки ГТО и </w:t>
      </w:r>
      <w:r w:rsidR="00402435" w:rsidRPr="00CB3FD1">
        <w:rPr>
          <w:rFonts w:eastAsia="Calibri"/>
          <w:sz w:val="28"/>
          <w:szCs w:val="28"/>
        </w:rPr>
        <w:t>2-х физкультурно-оздоровительных комплексов открытого типа (ФОКОТ)</w:t>
      </w:r>
      <w:r w:rsidR="00402435" w:rsidRPr="00CB3FD1">
        <w:rPr>
          <w:rStyle w:val="oe-a0-000004"/>
          <w:sz w:val="28"/>
          <w:szCs w:val="28"/>
        </w:rPr>
        <w:t>, приобретение спортивного инвентаря</w:t>
      </w:r>
      <w:r w:rsidR="00402435" w:rsidRPr="00CB3FD1">
        <w:rPr>
          <w:rStyle w:val="oe-a0-000004"/>
          <w:sz w:val="28"/>
          <w:szCs w:val="28"/>
        </w:rPr>
        <w:br/>
        <w:t>в целях поддержки  спортивных организаций</w:t>
      </w:r>
      <w:r>
        <w:rPr>
          <w:rStyle w:val="oe-a0-000004"/>
          <w:sz w:val="28"/>
          <w:szCs w:val="28"/>
        </w:rPr>
        <w:t>.</w:t>
      </w:r>
    </w:p>
    <w:p w14:paraId="29D6F16C" w14:textId="4258FC5F" w:rsidR="00402435" w:rsidRPr="00800716" w:rsidRDefault="00800716" w:rsidP="00800716">
      <w:pPr>
        <w:pStyle w:val="oe-a-000002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П</w:t>
      </w:r>
      <w:r w:rsidR="00402435" w:rsidRPr="00CB3FD1">
        <w:rPr>
          <w:rFonts w:eastAsia="SimSun"/>
          <w:sz w:val="28"/>
          <w:szCs w:val="28"/>
        </w:rPr>
        <w:t>одготовлены и направлены на подпись следующие проекты распоряжений Правительства Чеченской Республики:</w:t>
      </w:r>
    </w:p>
    <w:p w14:paraId="35F881C5" w14:textId="77777777" w:rsidR="00402435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B3FD1">
        <w:rPr>
          <w:rFonts w:ascii="Times New Roman" w:eastAsia="SimSun" w:hAnsi="Times New Roman" w:cs="Times New Roman"/>
          <w:sz w:val="28"/>
          <w:szCs w:val="28"/>
        </w:rPr>
        <w:t>«О концессионном соглашении на строительство (создание) объекта «Универсальный фехтовальный комплекс в г. Грозном»;</w:t>
      </w:r>
    </w:p>
    <w:p w14:paraId="19972BA0" w14:textId="77777777" w:rsidR="00402435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B3FD1">
        <w:rPr>
          <w:rFonts w:ascii="Times New Roman" w:eastAsia="SimSun" w:hAnsi="Times New Roman" w:cs="Times New Roman"/>
          <w:sz w:val="28"/>
          <w:szCs w:val="28"/>
        </w:rPr>
        <w:t>«О концессионном соглашении на строительство (создание) объекта «Республиканского центра спортивной борьбы им. Р.А. Кадырова»;</w:t>
      </w:r>
    </w:p>
    <w:p w14:paraId="5771506C" w14:textId="77777777" w:rsidR="00402435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B3FD1">
        <w:rPr>
          <w:rFonts w:ascii="Times New Roman" w:eastAsia="SimSun" w:hAnsi="Times New Roman" w:cs="Times New Roman"/>
          <w:sz w:val="28"/>
          <w:szCs w:val="28"/>
        </w:rPr>
        <w:t>«О концессионном соглашении на строительство (создание) объекта «Спортивная школа тенниса в г. Грозном»;</w:t>
      </w:r>
    </w:p>
    <w:p w14:paraId="31271B06" w14:textId="77777777" w:rsidR="00402435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B3FD1">
        <w:rPr>
          <w:rFonts w:ascii="Times New Roman" w:eastAsia="SimSun" w:hAnsi="Times New Roman" w:cs="Times New Roman"/>
          <w:sz w:val="28"/>
          <w:szCs w:val="28"/>
        </w:rPr>
        <w:t>«О концессионном соглашении на строительство (создание) объекта «Физкультурно-спортивный комплекс с бассейнами в г. Грозном»;</w:t>
      </w:r>
    </w:p>
    <w:p w14:paraId="44447C36" w14:textId="7A3DF6AE" w:rsidR="00402435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B3FD1">
        <w:rPr>
          <w:rFonts w:ascii="Times New Roman" w:eastAsia="SimSun" w:hAnsi="Times New Roman" w:cs="Times New Roman"/>
          <w:sz w:val="28"/>
          <w:szCs w:val="28"/>
        </w:rPr>
        <w:t xml:space="preserve">«О концессионном соглашении на строительство (создание) объекта «Физкультурно-спортивный комплекс в с. </w:t>
      </w:r>
      <w:proofErr w:type="spellStart"/>
      <w:r w:rsidRPr="00CB3FD1">
        <w:rPr>
          <w:rFonts w:ascii="Times New Roman" w:eastAsia="SimSun" w:hAnsi="Times New Roman" w:cs="Times New Roman"/>
          <w:sz w:val="28"/>
          <w:szCs w:val="28"/>
        </w:rPr>
        <w:t>Ойсхар</w:t>
      </w:r>
      <w:r w:rsidR="00002574" w:rsidRPr="00CB3FD1">
        <w:rPr>
          <w:rFonts w:ascii="Times New Roman" w:eastAsia="SimSun" w:hAnsi="Times New Roman" w:cs="Times New Roman"/>
          <w:sz w:val="28"/>
          <w:szCs w:val="28"/>
        </w:rPr>
        <w:t>а</w:t>
      </w:r>
      <w:proofErr w:type="spellEnd"/>
      <w:r w:rsidRPr="00CB3FD1">
        <w:rPr>
          <w:rFonts w:ascii="Times New Roman" w:eastAsia="SimSun" w:hAnsi="Times New Roman" w:cs="Times New Roman"/>
          <w:sz w:val="28"/>
          <w:szCs w:val="28"/>
        </w:rPr>
        <w:t>»;</w:t>
      </w:r>
    </w:p>
    <w:p w14:paraId="3BF0B63E" w14:textId="58D6857E" w:rsidR="00402435" w:rsidRPr="00CB3FD1" w:rsidRDefault="00800716" w:rsidP="00CB3FD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435" w:rsidRPr="00CB3F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ринято участие в открытии программы профессиональной переподготовки «Современные технологии управления в социальной сфере» (</w:t>
      </w:r>
      <w:r w:rsidR="00402435" w:rsidRPr="00CB3F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 w:rsidR="00402435" w:rsidRPr="00CB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Социум) в формате конференции с участием представителей федеральных органов исполнительной власти и выпускников Программы 2020 года;</w:t>
      </w:r>
    </w:p>
    <w:p w14:paraId="52D3E81E" w14:textId="34C06077" w:rsidR="00402435" w:rsidRPr="00CB3FD1" w:rsidRDefault="00800716" w:rsidP="00CB3FD1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2435" w:rsidRPr="00CB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процедуры определения исполнителей государственных контрактов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02435" w:rsidRPr="00CB3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 и проведены соответствующие работы.</w:t>
      </w:r>
    </w:p>
    <w:p w14:paraId="200F4F1C" w14:textId="0238FB96" w:rsidR="00402435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Подготовлены и внесены в порядке нормотворческой инициативы в Правительство Чеченской Республики проект постановления Правительства Чеченской Республики «Об утверждении Положения о Министерстве Чеченской Республики по физической культуре, спорту и молодежной политике» в новой редакции и </w:t>
      </w:r>
      <w:r w:rsidR="006F4494">
        <w:rPr>
          <w:rFonts w:ascii="Times New Roman" w:hAnsi="Times New Roman" w:cs="Times New Roman"/>
          <w:sz w:val="28"/>
          <w:szCs w:val="28"/>
        </w:rPr>
        <w:t>15</w:t>
      </w:r>
      <w:r w:rsidRPr="00CB3FD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F4494">
        <w:rPr>
          <w:rFonts w:ascii="Times New Roman" w:hAnsi="Times New Roman" w:cs="Times New Roman"/>
          <w:sz w:val="28"/>
          <w:szCs w:val="28"/>
        </w:rPr>
        <w:t>ов</w:t>
      </w:r>
      <w:r w:rsidRPr="00CB3FD1">
        <w:rPr>
          <w:rFonts w:ascii="Times New Roman" w:hAnsi="Times New Roman" w:cs="Times New Roman"/>
          <w:sz w:val="28"/>
          <w:szCs w:val="28"/>
        </w:rPr>
        <w:t xml:space="preserve"> распоряжений</w:t>
      </w:r>
      <w:r w:rsidR="006F4494">
        <w:rPr>
          <w:rFonts w:ascii="Times New Roman" w:hAnsi="Times New Roman" w:cs="Times New Roman"/>
          <w:sz w:val="28"/>
          <w:szCs w:val="28"/>
        </w:rPr>
        <w:t xml:space="preserve"> и постановлений</w:t>
      </w:r>
      <w:r w:rsidRPr="00CB3FD1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Республики, в том числе </w:t>
      </w:r>
      <w:r w:rsidR="006F4494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CB3FD1">
        <w:rPr>
          <w:rFonts w:ascii="Times New Roman" w:hAnsi="Times New Roman" w:cs="Times New Roman"/>
          <w:sz w:val="28"/>
          <w:szCs w:val="28"/>
        </w:rPr>
        <w:t>«О создании ГАУ «ФСК им. А.Р. Кадырова».</w:t>
      </w:r>
    </w:p>
    <w:p w14:paraId="74E867E8" w14:textId="51E722BE" w:rsidR="00800716" w:rsidRDefault="00402435" w:rsidP="006F449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lastRenderedPageBreak/>
        <w:t xml:space="preserve">Внесен в Правительство Чеченской Республики в порядке нормотворческой инициативы </w:t>
      </w:r>
      <w:r w:rsidR="006F449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B3FD1">
        <w:rPr>
          <w:rFonts w:ascii="Times New Roman" w:eastAsia="Calibri" w:hAnsi="Times New Roman" w:cs="Times New Roman"/>
          <w:sz w:val="28"/>
          <w:szCs w:val="28"/>
        </w:rPr>
        <w:t>проект регионального закона «О физической культуре и спорт</w:t>
      </w:r>
      <w:r w:rsidR="00002574" w:rsidRPr="00CB3FD1">
        <w:rPr>
          <w:rFonts w:ascii="Times New Roman" w:eastAsia="Calibri" w:hAnsi="Times New Roman" w:cs="Times New Roman"/>
          <w:sz w:val="28"/>
          <w:szCs w:val="28"/>
        </w:rPr>
        <w:t>е</w:t>
      </w:r>
      <w:r w:rsidRPr="00CB3FD1">
        <w:rPr>
          <w:rFonts w:ascii="Times New Roman" w:eastAsia="Calibri" w:hAnsi="Times New Roman" w:cs="Times New Roman"/>
          <w:sz w:val="28"/>
          <w:szCs w:val="28"/>
        </w:rPr>
        <w:t xml:space="preserve"> в Чеченской Республике»</w:t>
      </w:r>
      <w:r w:rsidRPr="00CB3FD1">
        <w:rPr>
          <w:rFonts w:ascii="Times New Roman" w:hAnsi="Times New Roman" w:cs="Times New Roman"/>
          <w:bCs/>
          <w:sz w:val="28"/>
          <w:szCs w:val="28"/>
        </w:rPr>
        <w:t>.</w:t>
      </w:r>
      <w:r w:rsidR="006F4494">
        <w:rPr>
          <w:rFonts w:ascii="Times New Roman" w:hAnsi="Times New Roman" w:cs="Times New Roman"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 xml:space="preserve">Проведена работа по подготовке предложений по разработке проекта </w:t>
      </w:r>
      <w:r w:rsidR="00002574" w:rsidRPr="00CB3FD1">
        <w:rPr>
          <w:rFonts w:ascii="Times New Roman" w:hAnsi="Times New Roman" w:cs="Times New Roman"/>
          <w:sz w:val="28"/>
          <w:szCs w:val="28"/>
        </w:rPr>
        <w:t>з</w:t>
      </w:r>
      <w:r w:rsidRPr="00CB3FD1">
        <w:rPr>
          <w:rFonts w:ascii="Times New Roman" w:hAnsi="Times New Roman" w:cs="Times New Roman"/>
          <w:sz w:val="28"/>
          <w:szCs w:val="28"/>
        </w:rPr>
        <w:t xml:space="preserve">акона Чеченской Республики «О государственной молодежной политике в Чеченской Республике». </w:t>
      </w:r>
    </w:p>
    <w:p w14:paraId="2EFCC767" w14:textId="438C355F" w:rsidR="00560860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Обеспечено проведение правовой экспертизы правовых актов и проектов правовых актов, подготовка и редактирование проектов правовых актов, и иных документов, а также их визирование </w:t>
      </w:r>
      <w:r w:rsidRPr="00CB3FD1">
        <w:rPr>
          <w:rFonts w:ascii="Times New Roman" w:hAnsi="Times New Roman" w:cs="Times New Roman"/>
          <w:bCs/>
          <w:sz w:val="28"/>
          <w:szCs w:val="28"/>
        </w:rPr>
        <w:t xml:space="preserve">(итого </w:t>
      </w:r>
      <w:r w:rsidR="00800716">
        <w:rPr>
          <w:rFonts w:ascii="Times New Roman" w:hAnsi="Times New Roman" w:cs="Times New Roman"/>
          <w:bCs/>
          <w:sz w:val="28"/>
          <w:szCs w:val="28"/>
        </w:rPr>
        <w:t>342</w:t>
      </w:r>
      <w:r w:rsidRPr="00CB3FD1">
        <w:rPr>
          <w:rFonts w:ascii="Times New Roman" w:hAnsi="Times New Roman" w:cs="Times New Roman"/>
          <w:bCs/>
          <w:sz w:val="28"/>
          <w:szCs w:val="28"/>
        </w:rPr>
        <w:t xml:space="preserve"> док.),</w:t>
      </w:r>
      <w:r w:rsidRPr="00CB3FD1">
        <w:rPr>
          <w:rFonts w:ascii="Times New Roman" w:hAnsi="Times New Roman" w:cs="Times New Roman"/>
          <w:sz w:val="28"/>
          <w:szCs w:val="28"/>
        </w:rPr>
        <w:t xml:space="preserve"> в том числе договоров о сотрудничестве и совместной деятельности с 7 регионами РФ, предусматривающих 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засчитывание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 xml:space="preserve"> спортивных достижений спортсменов с параллельным зачетом между спортивными региональными организациями ЧР и регионов РФ, </w:t>
      </w:r>
      <w:r w:rsidRPr="00CB3FD1">
        <w:rPr>
          <w:rFonts w:ascii="Times New Roman" w:eastAsia="Calibri" w:hAnsi="Times New Roman" w:cs="Times New Roman"/>
          <w:sz w:val="28"/>
          <w:szCs w:val="28"/>
        </w:rPr>
        <w:t xml:space="preserve">положений о проведении игр, </w:t>
      </w:r>
      <w:r w:rsidR="00002574" w:rsidRPr="00CB3FD1">
        <w:rPr>
          <w:rFonts w:ascii="Times New Roman" w:eastAsia="Calibri" w:hAnsi="Times New Roman" w:cs="Times New Roman"/>
          <w:sz w:val="28"/>
          <w:szCs w:val="28"/>
        </w:rPr>
        <w:t>с</w:t>
      </w:r>
      <w:r w:rsidRPr="00CB3FD1">
        <w:rPr>
          <w:rFonts w:ascii="Times New Roman" w:eastAsia="Calibri" w:hAnsi="Times New Roman" w:cs="Times New Roman"/>
          <w:sz w:val="28"/>
          <w:szCs w:val="28"/>
        </w:rPr>
        <w:t xml:space="preserve">оглашений о совместной деятельности в рамках проведения Чемпионатов </w:t>
      </w:r>
      <w:r w:rsidRPr="00CB3FD1">
        <w:rPr>
          <w:rFonts w:ascii="Times New Roman" w:eastAsia="Calibri" w:hAnsi="Times New Roman" w:cs="Times New Roman"/>
          <w:bCs/>
          <w:sz w:val="28"/>
          <w:szCs w:val="28"/>
        </w:rPr>
        <w:t>проектов правовых актов Главы и Правительства ЧР и т.д.</w:t>
      </w:r>
    </w:p>
    <w:p w14:paraId="272134CC" w14:textId="73CA3268" w:rsidR="005D4562" w:rsidRPr="00CB3FD1" w:rsidRDefault="00560860" w:rsidP="00CB3FD1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5D4562" w:rsidRPr="00CB3FD1">
        <w:rPr>
          <w:rFonts w:ascii="Times New Roman" w:hAnsi="Times New Roman" w:cs="Times New Roman"/>
          <w:sz w:val="28"/>
          <w:szCs w:val="28"/>
        </w:rPr>
        <w:t>азработаны и направлены на согласование в Правительство Чеченской Республики следующие проекты распоряжений:</w:t>
      </w:r>
    </w:p>
    <w:p w14:paraId="3FF33FB0" w14:textId="0B2410C7" w:rsidR="005D4562" w:rsidRPr="00CB3FD1" w:rsidRDefault="00560860" w:rsidP="00CB3FD1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</w:t>
      </w:r>
      <w:r w:rsidR="005D4562" w:rsidRPr="00CB3FD1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по достижению целевых значений показателя «Доля граждан, занимающихся добровольческой (волонтерской) деятельностью»</w:t>
      </w:r>
      <w:r w:rsidR="005D4562" w:rsidRPr="00CB3FD1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605BF783" w14:textId="256A871E" w:rsidR="005D4562" w:rsidRPr="00CB3FD1" w:rsidRDefault="00560860" w:rsidP="00CB3FD1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</w:t>
      </w:r>
      <w:r w:rsidR="005D4562" w:rsidRPr="00CB3FD1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по достижению целевых значений показателя «Доля граждан, систематически занимающихся физической культурой и спортом»</w:t>
      </w:r>
      <w:r w:rsidRPr="00CB3FD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0AB6EA70" w14:textId="126B21B3" w:rsidR="006D791D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bCs/>
          <w:sz w:val="28"/>
          <w:szCs w:val="28"/>
        </w:rPr>
        <w:t>В</w:t>
      </w:r>
      <w:r w:rsidRPr="00CB3FD1">
        <w:rPr>
          <w:rFonts w:ascii="Times New Roman" w:eastAsia="Calibri" w:hAnsi="Times New Roman" w:cs="Times New Roman"/>
          <w:bCs/>
          <w:sz w:val="28"/>
          <w:szCs w:val="28"/>
        </w:rPr>
        <w:t>несены изменения в 77 уставов подведомственных организаций и обеспечено их правовое сопровождение</w:t>
      </w:r>
      <w:r w:rsidR="00CB3FD1" w:rsidRPr="00CB3FD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5AEB4AB" w14:textId="77777777" w:rsidR="006D791D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b/>
          <w:sz w:val="28"/>
          <w:szCs w:val="28"/>
        </w:rPr>
        <w:t>По направлению обеспечения прохождения государственной службы и кадровой работы:</w:t>
      </w:r>
    </w:p>
    <w:p w14:paraId="39EEB1D2" w14:textId="77777777" w:rsidR="006D791D" w:rsidRPr="00CB3FD1" w:rsidRDefault="00402435" w:rsidP="00CB3FD1">
      <w:pPr>
        <w:spacing w:after="0" w:line="240" w:lineRule="auto"/>
        <w:ind w:left="-284" w:firstLine="709"/>
        <w:jc w:val="both"/>
        <w:rPr>
          <w:rStyle w:val="FontStyle11"/>
          <w:rFonts w:eastAsia="Calibri"/>
          <w:bCs/>
          <w:sz w:val="28"/>
          <w:szCs w:val="28"/>
        </w:rPr>
      </w:pPr>
      <w:r w:rsidRPr="00CB3FD1">
        <w:rPr>
          <w:rStyle w:val="FontStyle11"/>
          <w:sz w:val="28"/>
          <w:szCs w:val="28"/>
        </w:rPr>
        <w:t>- ведется работа в ФГИС «Единая информационная система управления кадровым составом государственной гражданской службы РФ» путем актуализации личных дел гражданских служащих в связи с кадровыми мероприятиями (перевод, перемещение) и формирования на новых сотрудников в электронной форме, в том числе на бумажных носителях с оформлением необходимой документации;</w:t>
      </w:r>
    </w:p>
    <w:p w14:paraId="75DB26A5" w14:textId="5EF98BD4" w:rsidR="006D791D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проведена работа по </w:t>
      </w:r>
      <w:r w:rsidRPr="00CB3FD1">
        <w:rPr>
          <w:rStyle w:val="FontStyle11"/>
          <w:sz w:val="28"/>
          <w:szCs w:val="28"/>
        </w:rPr>
        <w:t xml:space="preserve">подготовке проектов служебных контрактов на государственных гражданских служащих, дополнительных соглашений к служебным контрактам в связи с кадровыми мероприятиями (перевод, перемещение) и трудовых договоров, дополнительных соглашений к ним с лицами, назначаемыми на должности руководителей подведомственных Минспорту ЧР организаций </w:t>
      </w:r>
      <w:r w:rsidRPr="00CB3FD1">
        <w:rPr>
          <w:rStyle w:val="FontStyle11"/>
          <w:b/>
          <w:sz w:val="28"/>
          <w:szCs w:val="28"/>
        </w:rPr>
        <w:t>(</w:t>
      </w:r>
      <w:r w:rsidRPr="00CB3FD1">
        <w:rPr>
          <w:rStyle w:val="FontStyle11"/>
          <w:bCs/>
          <w:sz w:val="28"/>
          <w:szCs w:val="28"/>
        </w:rPr>
        <w:t xml:space="preserve">общее количество – </w:t>
      </w:r>
      <w:r w:rsidR="00267BFB">
        <w:rPr>
          <w:rStyle w:val="FontStyle11"/>
          <w:bCs/>
          <w:sz w:val="28"/>
          <w:szCs w:val="28"/>
        </w:rPr>
        <w:t>205</w:t>
      </w:r>
      <w:r w:rsidRPr="00CB3FD1">
        <w:rPr>
          <w:rStyle w:val="FontStyle11"/>
          <w:bCs/>
          <w:sz w:val="28"/>
          <w:szCs w:val="28"/>
        </w:rPr>
        <w:t>);</w:t>
      </w:r>
    </w:p>
    <w:p w14:paraId="757E8254" w14:textId="45F58FDD" w:rsidR="006D791D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подготовлено кадровы</w:t>
      </w:r>
      <w:r w:rsidR="00002574" w:rsidRPr="00CB3F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CB3F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по личному составу, в том числе в отношении руководителей </w:t>
      </w:r>
      <w:r w:rsidRPr="00CB3FD1">
        <w:rPr>
          <w:rStyle w:val="FontStyle11"/>
          <w:bCs/>
          <w:sz w:val="28"/>
          <w:szCs w:val="28"/>
        </w:rPr>
        <w:t>подведомственных организаций</w:t>
      </w:r>
      <w:r w:rsidRPr="00CB3F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</w:t>
      </w:r>
      <w:r w:rsidR="00267B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444</w:t>
      </w:r>
      <w:r w:rsidRPr="00CB3F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приказ</w:t>
      </w:r>
      <w:r w:rsidR="00267B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CB3FD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CB3FD1">
        <w:rPr>
          <w:rFonts w:ascii="Times New Roman" w:eastAsia="Calibri" w:hAnsi="Times New Roman" w:cs="Times New Roman"/>
          <w:bCs/>
          <w:sz w:val="28"/>
          <w:szCs w:val="28"/>
        </w:rPr>
        <w:t xml:space="preserve">по основной деятельности принято </w:t>
      </w:r>
      <w:r w:rsidR="00E756E7" w:rsidRPr="00CB3FD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267BFB">
        <w:rPr>
          <w:rFonts w:ascii="Times New Roman" w:eastAsia="Calibri" w:hAnsi="Times New Roman" w:cs="Times New Roman"/>
          <w:bCs/>
          <w:sz w:val="28"/>
          <w:szCs w:val="28"/>
        </w:rPr>
        <w:t>88</w:t>
      </w:r>
      <w:r w:rsidRPr="00CB3FD1">
        <w:rPr>
          <w:rFonts w:ascii="Times New Roman" w:eastAsia="Calibri" w:hAnsi="Times New Roman" w:cs="Times New Roman"/>
          <w:bCs/>
          <w:sz w:val="28"/>
          <w:szCs w:val="28"/>
        </w:rPr>
        <w:t xml:space="preserve"> приказ</w:t>
      </w:r>
      <w:r w:rsidR="00002574" w:rsidRPr="00CB3FD1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CB3FD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E2EFFB9" w14:textId="77777777" w:rsidR="00267BFB" w:rsidRDefault="00402435" w:rsidP="00267BFB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b/>
          <w:bCs/>
          <w:sz w:val="28"/>
          <w:szCs w:val="28"/>
        </w:rPr>
        <w:t>В рамках реализации законодательства о противодействии коррупции:</w:t>
      </w:r>
    </w:p>
    <w:p w14:paraId="450DB446" w14:textId="77777777" w:rsidR="00267BFB" w:rsidRDefault="00402435" w:rsidP="00267BFB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разработан и утвержден План мероприятий по противодействию коррупции в Минспорте ЧР на 2021 год;</w:t>
      </w:r>
    </w:p>
    <w:p w14:paraId="66C0305F" w14:textId="77777777" w:rsidR="00267BFB" w:rsidRDefault="00402435" w:rsidP="00267BFB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актуализированы состав и положение о комиссии по соблюдению требований к служебному поведению и урегулированию конфликта интересов в Минспорте ЧР;</w:t>
      </w:r>
    </w:p>
    <w:p w14:paraId="2778B744" w14:textId="77777777" w:rsidR="00267BFB" w:rsidRDefault="00402435" w:rsidP="00267BFB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lastRenderedPageBreak/>
        <w:t>- проведено заседание Комиссии, на котором, в том числе, утвержден План работы Комиссии на 2021 год;</w:t>
      </w:r>
    </w:p>
    <w:p w14:paraId="25E605FD" w14:textId="77777777" w:rsidR="00267BFB" w:rsidRDefault="00402435" w:rsidP="00267BFB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проведен семинар с</w:t>
      </w:r>
      <w:r w:rsidR="00002574" w:rsidRPr="00CB3FD1">
        <w:rPr>
          <w:rFonts w:ascii="Times New Roman" w:hAnsi="Times New Roman" w:cs="Times New Roman"/>
          <w:sz w:val="28"/>
          <w:szCs w:val="28"/>
        </w:rPr>
        <w:t>о</w:t>
      </w:r>
      <w:r w:rsidRPr="00CB3FD1">
        <w:rPr>
          <w:rFonts w:ascii="Times New Roman" w:hAnsi="Times New Roman" w:cs="Times New Roman"/>
          <w:sz w:val="28"/>
          <w:szCs w:val="28"/>
        </w:rPr>
        <w:t xml:space="preserve"> </w:t>
      </w:r>
      <w:r w:rsidRPr="00CB3FD1">
        <w:rPr>
          <w:rStyle w:val="FontStyle11"/>
          <w:sz w:val="28"/>
          <w:szCs w:val="28"/>
        </w:rPr>
        <w:t>служащими</w:t>
      </w:r>
      <w:r w:rsidRPr="00CB3FD1">
        <w:rPr>
          <w:rFonts w:ascii="Times New Roman" w:hAnsi="Times New Roman" w:cs="Times New Roman"/>
          <w:sz w:val="28"/>
          <w:szCs w:val="28"/>
        </w:rPr>
        <w:t xml:space="preserve"> Минспорта ЧР и руководителями подведомственных учреждений «О порядке применения Методических рекомендаций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2021 году (за отчетный 2020 год)»;</w:t>
      </w:r>
    </w:p>
    <w:p w14:paraId="461285E1" w14:textId="77777777" w:rsidR="006F4494" w:rsidRDefault="00402435" w:rsidP="006F4494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принято участие в онлайн семинаре-совещании с прокуратурой Чеченской Республики по обсуждению методических рекомендаций «О взаимодействии с компетентными органами и организациями иностранных государств при проведении проверок соблюдения ограничений, запретов и требований, установленных в целях противодействия коррупции»;</w:t>
      </w:r>
    </w:p>
    <w:p w14:paraId="01A2D1D9" w14:textId="77777777" w:rsidR="006F4494" w:rsidRDefault="00402435" w:rsidP="006F4494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актуализированы правовые акты Минспорта ЧР по работе по противодействию коррупционных и иных правонарушений.</w:t>
      </w:r>
    </w:p>
    <w:p w14:paraId="44F49CF5" w14:textId="77777777" w:rsidR="006F4494" w:rsidRDefault="00402435" w:rsidP="006F449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Осуществлен сбор информации по форме федерального статистического наблюдения в сфере государственной молодежной политики № 1-молодежь от администраций муниципальных районов Чеченской Республики с проведением разъяснительной работы по порядку заполнения формы. Также подготовлен и направлен в Администрацию Главы и Правительства Чеченской Республики план мероприятий по реализации Единой концепции духовно-нравственного воспитания и развития подрастающего поколения Чеченской Республики на </w:t>
      </w:r>
      <w:r w:rsidRPr="00CB3F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3FD1">
        <w:rPr>
          <w:rFonts w:ascii="Times New Roman" w:hAnsi="Times New Roman" w:cs="Times New Roman"/>
          <w:sz w:val="28"/>
          <w:szCs w:val="28"/>
        </w:rPr>
        <w:t xml:space="preserve"> и </w:t>
      </w:r>
      <w:r w:rsidRPr="00CB3F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3FD1">
        <w:rPr>
          <w:rFonts w:ascii="Times New Roman" w:hAnsi="Times New Roman" w:cs="Times New Roman"/>
          <w:sz w:val="28"/>
          <w:szCs w:val="28"/>
        </w:rPr>
        <w:t xml:space="preserve"> кварталы текущего года.</w:t>
      </w:r>
    </w:p>
    <w:p w14:paraId="13F57BFF" w14:textId="77777777" w:rsidR="006F4494" w:rsidRDefault="00402435" w:rsidP="006F4494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Сформированы и согласованы в Минспорте России статистические отчеты </w:t>
      </w:r>
      <w:r w:rsidRPr="00CB3FD1">
        <w:rPr>
          <w:rFonts w:ascii="Times New Roman" w:hAnsi="Times New Roman" w:cs="Times New Roman"/>
          <w:sz w:val="28"/>
          <w:szCs w:val="28"/>
        </w:rPr>
        <w:br/>
        <w:t xml:space="preserve">5-ФК, 1-ФК, 2-ГТО, 3-АФК. </w:t>
      </w:r>
      <w:r w:rsidRPr="00CB3FD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Подготовлено</w:t>
      </w:r>
      <w:r w:rsidRPr="00CB3FD1">
        <w:rPr>
          <w:rFonts w:ascii="Times New Roman" w:hAnsi="Times New Roman" w:cs="Times New Roman"/>
          <w:sz w:val="28"/>
          <w:szCs w:val="28"/>
        </w:rPr>
        <w:t xml:space="preserve"> положение с изменениями об оплате труда работников государственных учреждений Чеченской Республики, осуществляющих деятельность в сфере физической культуры и спорта, </w:t>
      </w:r>
      <w:r w:rsidR="005E353F" w:rsidRPr="00CB3FD1">
        <w:rPr>
          <w:rFonts w:ascii="Times New Roman" w:hAnsi="Times New Roman" w:cs="Times New Roman"/>
          <w:sz w:val="28"/>
          <w:szCs w:val="28"/>
        </w:rPr>
        <w:t>разработано</w:t>
      </w:r>
      <w:r w:rsidRPr="00CB3FD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E353F" w:rsidRPr="00CB3FD1">
        <w:rPr>
          <w:rFonts w:ascii="Times New Roman" w:hAnsi="Times New Roman" w:cs="Times New Roman"/>
          <w:sz w:val="28"/>
          <w:szCs w:val="28"/>
        </w:rPr>
        <w:t>е</w:t>
      </w:r>
      <w:r w:rsidRPr="00CB3FD1">
        <w:rPr>
          <w:rFonts w:ascii="Times New Roman" w:hAnsi="Times New Roman" w:cs="Times New Roman"/>
          <w:sz w:val="28"/>
          <w:szCs w:val="28"/>
        </w:rPr>
        <w:t xml:space="preserve"> «О ежемесячных стипендиях имени А.А. Кадырова спортсменам, спортсменам-инвалидам и их тренерам за спортивные достижения по итогам выступлений на российских и международных соревнованиях».</w:t>
      </w:r>
    </w:p>
    <w:p w14:paraId="16FFF6F2" w14:textId="77777777" w:rsidR="006F4494" w:rsidRDefault="00402435" w:rsidP="006F4494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Проведен мониторинг объектов, на которых требуется капитальный ремонт в 2021 году, а также требуется закупка спортивно-технологического оборудования, модернизация футбольных полей. Направлен отчет в Минспорт России о ходе реализации мероприятий ФЦП «Развитие физической культуры и спорта в Российской Федерации на 2016-2020 годы» и федерального проекта «Спорт – норма жизни» за 2020 год.</w:t>
      </w:r>
    </w:p>
    <w:p w14:paraId="526C2C1D" w14:textId="385459A6" w:rsidR="00402435" w:rsidRPr="006F4494" w:rsidRDefault="00402435" w:rsidP="006F4494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Подготовлены заявки на участие в ФАИП следующих объектов:</w:t>
      </w:r>
    </w:p>
    <w:p w14:paraId="1AE53B90" w14:textId="77777777" w:rsidR="00402435" w:rsidRPr="00CB3FD1" w:rsidRDefault="00402435" w:rsidP="006F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Универсальный фехтовальный комплекс в г. Грозном, Чеченская Республика;</w:t>
      </w:r>
    </w:p>
    <w:p w14:paraId="672AD3C9" w14:textId="77777777" w:rsidR="00402435" w:rsidRPr="00CB3FD1" w:rsidRDefault="00402435" w:rsidP="006F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Строительство Республиканского центра спортивной борьбы имени                  Р.А. Кадырова;</w:t>
      </w:r>
    </w:p>
    <w:p w14:paraId="710BA301" w14:textId="77777777" w:rsidR="00402435" w:rsidRPr="00CB3FD1" w:rsidRDefault="00402435" w:rsidP="006F4494">
      <w:pPr>
        <w:pStyle w:val="aa"/>
        <w:spacing w:after="0"/>
        <w:jc w:val="both"/>
        <w:rPr>
          <w:sz w:val="28"/>
          <w:szCs w:val="28"/>
        </w:rPr>
      </w:pPr>
      <w:r w:rsidRPr="00CB3FD1">
        <w:rPr>
          <w:sz w:val="28"/>
          <w:szCs w:val="28"/>
        </w:rPr>
        <w:t>- Спортивная школа тенниса в г. Грозном;</w:t>
      </w:r>
    </w:p>
    <w:p w14:paraId="66794729" w14:textId="77777777" w:rsidR="00402435" w:rsidRPr="00CB3FD1" w:rsidRDefault="00402435" w:rsidP="006F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Физкультурно-спортивный комплекс с бассейнами в г. Грозном;</w:t>
      </w:r>
    </w:p>
    <w:p w14:paraId="63383DFA" w14:textId="77777777" w:rsidR="006F4494" w:rsidRDefault="00402435" w:rsidP="006F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Строительство физкультурно-спортивного комплекса в с. 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Ойсхара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>.</w:t>
      </w:r>
    </w:p>
    <w:p w14:paraId="3D24636A" w14:textId="52D2273D" w:rsidR="00402435" w:rsidRPr="00CB3FD1" w:rsidRDefault="00402435" w:rsidP="006F4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Ведется работа по подготовке обосновывающей документации для строительства указанных объектов с привлечением средств федерального бюджета (паспорт инвестиционного проекта, расчет интегральной оценки, обоснование </w:t>
      </w:r>
      <w:r w:rsidRPr="00CB3FD1">
        <w:rPr>
          <w:rFonts w:ascii="Times New Roman" w:hAnsi="Times New Roman" w:cs="Times New Roman"/>
          <w:sz w:val="28"/>
          <w:szCs w:val="28"/>
        </w:rPr>
        <w:lastRenderedPageBreak/>
        <w:t>экономической целесообразности, объемов и сроков осуществления капитальных вложений и т.д.).</w:t>
      </w:r>
    </w:p>
    <w:p w14:paraId="72D37DBF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Идет работа по формированию сметной документации строительных мероприятий, запланированных к реализации в 2021 году (капитальный ремонт, закупка спортивно-технологического оборудования, модернизация футбольных полей). Ведется постоянный мониторинг строительно-монтажных работ на объектах строительства.</w:t>
      </w:r>
    </w:p>
    <w:p w14:paraId="368BEB38" w14:textId="199B36E4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B3FD1">
        <w:rPr>
          <w:rFonts w:ascii="Times New Roman" w:eastAsia="Arial Unicode MS" w:hAnsi="Times New Roman" w:cs="Times New Roman"/>
          <w:sz w:val="28"/>
          <w:szCs w:val="28"/>
        </w:rPr>
        <w:t xml:space="preserve">Во исполнение поручения Председателя Правительства Чеченской Республики </w:t>
      </w:r>
      <w:proofErr w:type="spellStart"/>
      <w:r w:rsidRPr="00CB3FD1">
        <w:rPr>
          <w:rFonts w:ascii="Times New Roman" w:eastAsia="Arial Unicode MS" w:hAnsi="Times New Roman" w:cs="Times New Roman"/>
          <w:sz w:val="28"/>
          <w:szCs w:val="28"/>
        </w:rPr>
        <w:t>Хучиева</w:t>
      </w:r>
      <w:proofErr w:type="spellEnd"/>
      <w:r w:rsidRPr="00CB3FD1">
        <w:rPr>
          <w:rFonts w:ascii="Times New Roman" w:eastAsia="Arial Unicode MS" w:hAnsi="Times New Roman" w:cs="Times New Roman"/>
          <w:sz w:val="28"/>
          <w:szCs w:val="28"/>
        </w:rPr>
        <w:t xml:space="preserve"> М.М. № 10-пс/02 от 01.02.2021 г. ведётся мониторинг размещения </w:t>
      </w:r>
      <w:r w:rsidRPr="00CB3FD1">
        <w:rPr>
          <w:rFonts w:ascii="Times New Roman" w:hAnsi="Times New Roman" w:cs="Times New Roman"/>
          <w:sz w:val="28"/>
          <w:szCs w:val="28"/>
        </w:rPr>
        <w:t>подведомственными учреждениями</w:t>
      </w:r>
      <w:r w:rsidRPr="00CB3FD1">
        <w:rPr>
          <w:rFonts w:ascii="Times New Roman" w:eastAsia="Arial Unicode MS" w:hAnsi="Times New Roman" w:cs="Times New Roman"/>
          <w:sz w:val="28"/>
          <w:szCs w:val="28"/>
        </w:rPr>
        <w:t xml:space="preserve"> информации на сайте </w:t>
      </w:r>
      <w:hyperlink r:id="rId5" w:history="1">
        <w:r w:rsidRPr="00CB3FD1">
          <w:rPr>
            <w:rStyle w:val="ab"/>
            <w:rFonts w:ascii="Times New Roman" w:eastAsia="Arial Unicode MS" w:hAnsi="Times New Roman" w:cs="Times New Roman"/>
            <w:sz w:val="28"/>
            <w:szCs w:val="28"/>
            <w:lang w:val="en-US"/>
          </w:rPr>
          <w:t>www</w:t>
        </w:r>
        <w:r w:rsidRPr="00CB3FD1">
          <w:rPr>
            <w:rStyle w:val="ab"/>
            <w:rFonts w:ascii="Times New Roman" w:eastAsia="Arial Unicode MS" w:hAnsi="Times New Roman" w:cs="Times New Roman"/>
            <w:sz w:val="28"/>
            <w:szCs w:val="28"/>
          </w:rPr>
          <w:t>.</w:t>
        </w:r>
        <w:r w:rsidRPr="00CB3FD1">
          <w:rPr>
            <w:rStyle w:val="ab"/>
            <w:rFonts w:ascii="Times New Roman" w:eastAsia="Arial Unicode MS" w:hAnsi="Times New Roman" w:cs="Times New Roman"/>
            <w:sz w:val="28"/>
            <w:szCs w:val="28"/>
            <w:lang w:val="en-US"/>
          </w:rPr>
          <w:t>bus</w:t>
        </w:r>
        <w:r w:rsidRPr="00CB3FD1">
          <w:rPr>
            <w:rStyle w:val="ab"/>
            <w:rFonts w:ascii="Times New Roman" w:eastAsia="Arial Unicode MS" w:hAnsi="Times New Roman" w:cs="Times New Roman"/>
            <w:sz w:val="28"/>
            <w:szCs w:val="28"/>
          </w:rPr>
          <w:t>.</w:t>
        </w:r>
        <w:r w:rsidRPr="00CB3FD1">
          <w:rPr>
            <w:rStyle w:val="ab"/>
            <w:rFonts w:ascii="Times New Roman" w:eastAsia="Arial Unicode MS" w:hAnsi="Times New Roman" w:cs="Times New Roman"/>
            <w:sz w:val="28"/>
            <w:szCs w:val="28"/>
            <w:lang w:val="en-US"/>
          </w:rPr>
          <w:t>gov</w:t>
        </w:r>
        <w:r w:rsidRPr="00CB3FD1">
          <w:rPr>
            <w:rStyle w:val="ab"/>
            <w:rFonts w:ascii="Times New Roman" w:eastAsia="Arial Unicode MS" w:hAnsi="Times New Roman" w:cs="Times New Roman"/>
            <w:sz w:val="28"/>
            <w:szCs w:val="28"/>
          </w:rPr>
          <w:t>.</w:t>
        </w:r>
        <w:proofErr w:type="spellStart"/>
        <w:r w:rsidRPr="00CB3FD1">
          <w:rPr>
            <w:rStyle w:val="ab"/>
            <w:rFonts w:ascii="Times New Roman" w:eastAsia="Arial Unicode MS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B3FD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Минфина РФ от 21 июля 2011 г. № 86н «Об утверждении порядка предоставления информации государственным (муниципальным) учреждением, ее размещения на официальном сайте в сети </w:t>
      </w:r>
      <w:r w:rsidR="00007802" w:rsidRPr="00CB3FD1">
        <w:rPr>
          <w:rFonts w:ascii="Times New Roman" w:hAnsi="Times New Roman" w:cs="Times New Roman"/>
          <w:sz w:val="28"/>
          <w:szCs w:val="28"/>
        </w:rPr>
        <w:t>«</w:t>
      </w:r>
      <w:r w:rsidRPr="00CB3FD1">
        <w:rPr>
          <w:rFonts w:ascii="Times New Roman" w:hAnsi="Times New Roman" w:cs="Times New Roman"/>
          <w:sz w:val="28"/>
          <w:szCs w:val="28"/>
        </w:rPr>
        <w:t>Интернет</w:t>
      </w:r>
      <w:r w:rsidR="006F4494">
        <w:rPr>
          <w:rFonts w:ascii="Times New Roman" w:hAnsi="Times New Roman" w:cs="Times New Roman"/>
          <w:sz w:val="28"/>
          <w:szCs w:val="28"/>
        </w:rPr>
        <w:t>»</w:t>
      </w:r>
      <w:r w:rsidRPr="00CB3FD1">
        <w:rPr>
          <w:rFonts w:ascii="Times New Roman" w:hAnsi="Times New Roman" w:cs="Times New Roman"/>
          <w:sz w:val="28"/>
          <w:szCs w:val="28"/>
        </w:rPr>
        <w:t xml:space="preserve"> и ведения указанного сайта» (с изменениями и дополнениями).</w:t>
      </w:r>
    </w:p>
    <w:p w14:paraId="0BEE72AD" w14:textId="77777777" w:rsidR="006F4494" w:rsidRDefault="00402435" w:rsidP="006F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За отчетный период отделом ведомственного контроля проведены выездные проверки (контрольные мероприятия) в </w:t>
      </w:r>
      <w:r w:rsidR="006F4494">
        <w:rPr>
          <w:rFonts w:ascii="Times New Roman" w:hAnsi="Times New Roman" w:cs="Times New Roman"/>
          <w:sz w:val="28"/>
          <w:szCs w:val="28"/>
        </w:rPr>
        <w:t>5</w:t>
      </w:r>
      <w:r w:rsidR="004E086A" w:rsidRPr="00CB3FD1">
        <w:rPr>
          <w:rFonts w:ascii="Times New Roman" w:hAnsi="Times New Roman" w:cs="Times New Roman"/>
          <w:sz w:val="28"/>
          <w:szCs w:val="28"/>
        </w:rPr>
        <w:t>3</w:t>
      </w:r>
      <w:r w:rsidRPr="00CB3FD1">
        <w:rPr>
          <w:rFonts w:ascii="Times New Roman" w:hAnsi="Times New Roman" w:cs="Times New Roman"/>
          <w:sz w:val="28"/>
          <w:szCs w:val="28"/>
        </w:rPr>
        <w:t xml:space="preserve"> государственных бюджетных учреждениях и 17 филиалах, по итогам которых подготовлены соответствующие акты и предписания об устранении нарушений. Работа в данном направлении продолжается и с учетом плана-графика, в 2021 году планируется проведение проверок во всех 94 подведомственных учреждениях с учетом филиалов.</w:t>
      </w:r>
    </w:p>
    <w:p w14:paraId="0BF8812B" w14:textId="55CC16CE" w:rsidR="00402435" w:rsidRPr="006F4494" w:rsidRDefault="00402435" w:rsidP="006F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Пресс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B3F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служба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Минспорта ЧР </w:t>
      </w:r>
      <w:r w:rsidRPr="00CB3F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активно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> занимается информированием населения о </w:t>
      </w:r>
      <w:r w:rsidRPr="00CB3F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деятельности Минспорта ЧР и взаимодействием со средствами массовой информации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 отчетный период опубликовано более </w:t>
      </w:r>
      <w:r w:rsidR="000D4A62"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F4494">
        <w:rPr>
          <w:rFonts w:ascii="Times New Roman" w:hAnsi="Times New Roman" w:cs="Times New Roman"/>
          <w:sz w:val="28"/>
          <w:szCs w:val="28"/>
          <w:shd w:val="clear" w:color="auto" w:fill="FFFFFF"/>
        </w:rPr>
        <w:t>72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фото-</w:t>
      </w:r>
      <w:r w:rsidR="006D791D"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>и видеоматериалов в различных социальных сетях и на сайте Минспорта ЧР. Также направлен</w:t>
      </w:r>
      <w:r w:rsidR="00007802"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Минспорт России </w:t>
      </w:r>
      <w:r w:rsidR="004E086A"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6F4494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информационны</w:t>
      </w:r>
      <w:r w:rsidR="006F449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справ</w:t>
      </w:r>
      <w:r w:rsidR="006F4494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мероприятиям, проводимым в рамках регионального проекта «Спорт – норма жизни».</w:t>
      </w:r>
    </w:p>
    <w:p w14:paraId="2808F417" w14:textId="1395753B" w:rsidR="006F4494" w:rsidRPr="006F4494" w:rsidRDefault="00402435" w:rsidP="006F4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федеральных проектов «Спорт – норма жизни» и «Социальная активность» за отчётный период Минспортом ЧР в систему СРК (автоматизированная информационная система для обмена новостным контентом между участниками национальных проектов и СМИ) загружено </w:t>
      </w:r>
      <w:r w:rsidR="006F4494">
        <w:rPr>
          <w:rFonts w:ascii="Times New Roman" w:hAnsi="Times New Roman" w:cs="Times New Roman"/>
          <w:sz w:val="28"/>
          <w:szCs w:val="28"/>
        </w:rPr>
        <w:t xml:space="preserve">3092 </w:t>
      </w:r>
      <w:r w:rsidRPr="00CB3FD1">
        <w:rPr>
          <w:rFonts w:ascii="Times New Roman" w:hAnsi="Times New Roman" w:cs="Times New Roman"/>
          <w:sz w:val="28"/>
          <w:szCs w:val="28"/>
        </w:rPr>
        <w:t>инфоповод</w:t>
      </w:r>
      <w:r w:rsidR="004E086A" w:rsidRPr="00CB3FD1">
        <w:rPr>
          <w:rFonts w:ascii="Times New Roman" w:hAnsi="Times New Roman" w:cs="Times New Roman"/>
          <w:sz w:val="28"/>
          <w:szCs w:val="28"/>
        </w:rPr>
        <w:t>а</w:t>
      </w:r>
      <w:r w:rsidRPr="00CB3FD1">
        <w:rPr>
          <w:rFonts w:ascii="Times New Roman" w:hAnsi="Times New Roman" w:cs="Times New Roman"/>
          <w:sz w:val="28"/>
          <w:szCs w:val="28"/>
        </w:rPr>
        <w:t xml:space="preserve">. </w:t>
      </w:r>
      <w:r w:rsidR="006D791D" w:rsidRPr="00CB3FD1">
        <w:rPr>
          <w:rFonts w:ascii="Times New Roman" w:hAnsi="Times New Roman" w:cs="Times New Roman"/>
          <w:sz w:val="28"/>
          <w:szCs w:val="28"/>
        </w:rPr>
        <w:t xml:space="preserve"> </w:t>
      </w:r>
      <w:r w:rsidR="006F4494">
        <w:rPr>
          <w:rFonts w:ascii="Times New Roman" w:hAnsi="Times New Roman" w:cs="Times New Roman"/>
          <w:sz w:val="28"/>
          <w:szCs w:val="28"/>
        </w:rPr>
        <w:t>По данному показателю н</w:t>
      </w:r>
      <w:r w:rsidRPr="00CB3FD1">
        <w:rPr>
          <w:rFonts w:ascii="Times New Roman" w:hAnsi="Times New Roman" w:cs="Times New Roman"/>
          <w:sz w:val="28"/>
          <w:szCs w:val="28"/>
        </w:rPr>
        <w:t>а региональном уровне среди министерств и ведомств Минспорт ЧР занимает лидирующую строчку</w:t>
      </w:r>
      <w:r w:rsidR="006F4494">
        <w:rPr>
          <w:rFonts w:ascii="Times New Roman" w:hAnsi="Times New Roman" w:cs="Times New Roman"/>
          <w:sz w:val="28"/>
          <w:szCs w:val="28"/>
        </w:rPr>
        <w:t>.</w:t>
      </w:r>
    </w:p>
    <w:p w14:paraId="637E9A88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Минспортом ЧР проведена подготовка и организовано торжественное мероприятие по открытию футбольного поля на территории спорткомплекса           им. Героя России Рамзана Ахматовича Кадырова в с. </w:t>
      </w:r>
      <w:proofErr w:type="spellStart"/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>Гойты</w:t>
      </w:r>
      <w:proofErr w:type="spellEnd"/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Урус-</w:t>
      </w:r>
      <w:proofErr w:type="spellStart"/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>Мартановского</w:t>
      </w:r>
      <w:proofErr w:type="spellEnd"/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и спортивной площадки в с. </w:t>
      </w:r>
      <w:proofErr w:type="spellStart"/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>Закан</w:t>
      </w:r>
      <w:proofErr w:type="spellEnd"/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 xml:space="preserve">-Юрте </w:t>
      </w:r>
      <w:proofErr w:type="spellStart"/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>Ачхой-Мартановского</w:t>
      </w:r>
      <w:proofErr w:type="spellEnd"/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14:paraId="0AFB30D8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22 февраля 2021 года Минспортом ЧР совместно с Федерацией парусного спорта ЧР в Веденском районе на озере 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Кезеной-Ам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 xml:space="preserve"> проведен первый Всероссийский высокогорный ледовый марафон, который объединил 250 спортсменов-любителей и профессионалов из 64 городов России.</w:t>
      </w:r>
      <w:r w:rsidRPr="00CB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</w:rPr>
        <w:t xml:space="preserve">Маршрут забега прошел вблизи озера 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Кезеной-Ам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 xml:space="preserve"> на высоте около 2000 метров. Участники преодолели пять дистанций: классическая марафонская – 42,2 км., полумарафон - 21 км., 14 км., 7 км. и детская - 1 км., состоящие из асфальтированной трассы и грунта </w:t>
      </w:r>
      <w:r w:rsidRPr="00CB3FD1">
        <w:rPr>
          <w:rFonts w:ascii="Times New Roman" w:hAnsi="Times New Roman" w:cs="Times New Roman"/>
          <w:sz w:val="28"/>
          <w:szCs w:val="28"/>
        </w:rPr>
        <w:lastRenderedPageBreak/>
        <w:t>местами с примесью снега и мелких камней. Всем участникам марафона вручены памятные медали и дипломы.</w:t>
      </w:r>
    </w:p>
    <w:p w14:paraId="618D9559" w14:textId="2352358B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bCs/>
          <w:sz w:val="28"/>
          <w:szCs w:val="28"/>
        </w:rPr>
        <w:t xml:space="preserve">Организован и проведен первый (групповой) этап Республиканских соревнований по баскетболу, </w:t>
      </w:r>
      <w:r w:rsidRPr="00CB3FD1">
        <w:rPr>
          <w:rFonts w:ascii="Times New Roman" w:hAnsi="Times New Roman" w:cs="Times New Roman"/>
          <w:sz w:val="28"/>
          <w:szCs w:val="28"/>
        </w:rPr>
        <w:t xml:space="preserve">финальный этап Республиканских соревнований по футболу среди младших возрастных групп на территории академии футбола «Рамзан», приуроченный к празднованию 60-летия первого полета в космос </w:t>
      </w:r>
      <w:r w:rsidR="00007802" w:rsidRPr="00CB3FD1">
        <w:rPr>
          <w:rFonts w:ascii="Times New Roman" w:hAnsi="Times New Roman" w:cs="Times New Roman"/>
          <w:sz w:val="28"/>
          <w:szCs w:val="28"/>
        </w:rPr>
        <w:br/>
      </w:r>
      <w:r w:rsidRPr="00CB3FD1">
        <w:rPr>
          <w:rFonts w:ascii="Times New Roman" w:hAnsi="Times New Roman" w:cs="Times New Roman"/>
          <w:sz w:val="28"/>
          <w:szCs w:val="28"/>
        </w:rPr>
        <w:t xml:space="preserve">Ю.А. Гагарина, а также Международный турнир по профессиональному боксу «Время легенд </w:t>
      </w:r>
      <w:r w:rsidRPr="00CB3FD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B3FD1">
        <w:rPr>
          <w:rFonts w:ascii="Times New Roman" w:hAnsi="Times New Roman" w:cs="Times New Roman"/>
          <w:sz w:val="28"/>
          <w:szCs w:val="28"/>
        </w:rPr>
        <w:t>: Спецоперация», посвященный памяти Первого Президента, Героя России Ахмата-Хаджи Кадырова.</w:t>
      </w:r>
    </w:p>
    <w:p w14:paraId="0FA77118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Проведен финальный этап Республиканских соревнований по баскетболу на кубок Главы Чеченской Республики, Героя России Рамзана Ахматовича Кадырова и финальный этап игр Чемпионата Школьной баскетбольной лиги «КЭС-БАСКЕТ» сезона 2020-2021 гг. в Чеченской Республике во дворце имени Увайса 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Ахтаева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>.</w:t>
      </w:r>
    </w:p>
    <w:p w14:paraId="25AA5F91" w14:textId="0C86EDC5" w:rsidR="00402435" w:rsidRPr="00CB3FD1" w:rsidRDefault="00402435" w:rsidP="00CB3FD1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3FD1">
        <w:rPr>
          <w:color w:val="000000"/>
          <w:sz w:val="28"/>
          <w:szCs w:val="28"/>
        </w:rPr>
        <w:t>На высоком организационном уровне организован и проведен 30 мая Всероссийск</w:t>
      </w:r>
      <w:r w:rsidR="00007802" w:rsidRPr="00CB3FD1">
        <w:rPr>
          <w:color w:val="000000"/>
          <w:sz w:val="28"/>
          <w:szCs w:val="28"/>
        </w:rPr>
        <w:t>ий</w:t>
      </w:r>
      <w:r w:rsidRPr="00CB3FD1">
        <w:rPr>
          <w:color w:val="000000"/>
          <w:sz w:val="28"/>
          <w:szCs w:val="28"/>
        </w:rPr>
        <w:t xml:space="preserve"> полумарафон «Забег. РФ», ознаменованный как «Забег. Грозный» с охватом более 700 участников.</w:t>
      </w:r>
    </w:p>
    <w:p w14:paraId="1420F9D9" w14:textId="77777777" w:rsidR="00402435" w:rsidRPr="00CB3FD1" w:rsidRDefault="00402435" w:rsidP="00CB3FD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FD1">
        <w:rPr>
          <w:sz w:val="28"/>
          <w:szCs w:val="28"/>
        </w:rPr>
        <w:t xml:space="preserve">Принято активное участие в организации и проведении забега </w:t>
      </w:r>
      <w:r w:rsidRPr="00CB3FD1">
        <w:rPr>
          <w:sz w:val="28"/>
          <w:szCs w:val="28"/>
          <w:lang w:val="en-US"/>
        </w:rPr>
        <w:t>BORZ</w:t>
      </w:r>
      <w:r w:rsidRPr="00CB3FD1">
        <w:rPr>
          <w:sz w:val="28"/>
          <w:szCs w:val="28"/>
        </w:rPr>
        <w:t xml:space="preserve"> </w:t>
      </w:r>
      <w:r w:rsidRPr="00CB3FD1">
        <w:rPr>
          <w:sz w:val="28"/>
          <w:szCs w:val="28"/>
          <w:lang w:val="en-US"/>
        </w:rPr>
        <w:t>TRAIL</w:t>
      </w:r>
      <w:r w:rsidRPr="00CB3FD1">
        <w:rPr>
          <w:sz w:val="28"/>
          <w:szCs w:val="28"/>
        </w:rPr>
        <w:t xml:space="preserve"> с элементами кросса, </w:t>
      </w:r>
      <w:proofErr w:type="spellStart"/>
      <w:r w:rsidRPr="00CB3FD1">
        <w:rPr>
          <w:sz w:val="28"/>
          <w:szCs w:val="28"/>
        </w:rPr>
        <w:t>трейла</w:t>
      </w:r>
      <w:proofErr w:type="spellEnd"/>
      <w:r w:rsidRPr="00CB3FD1">
        <w:rPr>
          <w:sz w:val="28"/>
          <w:szCs w:val="28"/>
        </w:rPr>
        <w:t xml:space="preserve"> и горного бега на дистанции.</w:t>
      </w:r>
    </w:p>
    <w:p w14:paraId="3D25581E" w14:textId="77777777" w:rsidR="0048795D" w:rsidRPr="00CB3FD1" w:rsidRDefault="00402435" w:rsidP="00CB3FD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FD1">
        <w:rPr>
          <w:sz w:val="28"/>
          <w:szCs w:val="28"/>
        </w:rPr>
        <w:t>Организовано награждение самых усердных детей в религии Ислам, которые на протяжении всего священного месяца Рамадан приходили на утренний намаз в центральную Мечеть «Сердце Чечни» (ценные призы, велосипеды).</w:t>
      </w:r>
    </w:p>
    <w:p w14:paraId="02E7B8AC" w14:textId="448F8CDC" w:rsidR="0048795D" w:rsidRPr="00CB3FD1" w:rsidRDefault="0048795D" w:rsidP="00CB3FD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FD1">
        <w:rPr>
          <w:sz w:val="28"/>
          <w:szCs w:val="28"/>
        </w:rPr>
        <w:t>27 июня 2021 года в г. Грозн</w:t>
      </w:r>
      <w:r w:rsidR="00007802" w:rsidRPr="00CB3FD1">
        <w:rPr>
          <w:sz w:val="28"/>
          <w:szCs w:val="28"/>
        </w:rPr>
        <w:t>ом</w:t>
      </w:r>
      <w:r w:rsidRPr="00CB3FD1">
        <w:rPr>
          <w:sz w:val="28"/>
          <w:szCs w:val="28"/>
        </w:rPr>
        <w:t xml:space="preserve"> прошли торжественные мероприятия по случаю Дня российской молодежи при участии Главы ЧР, Героя России Рамзана Ахматовича Кадырова и Министра ЧР по физической культуре, спорту и молодежной политике Х</w:t>
      </w:r>
      <w:r w:rsidR="000D4A62" w:rsidRPr="00CB3FD1">
        <w:rPr>
          <w:sz w:val="28"/>
          <w:szCs w:val="28"/>
        </w:rPr>
        <w:t xml:space="preserve">.З. </w:t>
      </w:r>
      <w:r w:rsidRPr="00CB3FD1">
        <w:rPr>
          <w:sz w:val="28"/>
          <w:szCs w:val="28"/>
        </w:rPr>
        <w:t xml:space="preserve">Кадырова, где прошло награждение молодых профессионалов разных сфер деятельности. После официальной части, под открытым небом на площади А.Ш. Кадырова состоялся молодежный спортивно-развлекательный фестиваль, в программе которого были представлены 9 дисциплин: футбольный дартс, армреслинг, гиревой спорт, настольный теннис, жонглирование футбольным мячом, состязания по отжиманиям, сборка кубика </w:t>
      </w:r>
      <w:proofErr w:type="spellStart"/>
      <w:r w:rsidRPr="00CB3FD1">
        <w:rPr>
          <w:sz w:val="28"/>
          <w:szCs w:val="28"/>
        </w:rPr>
        <w:t>рубика</w:t>
      </w:r>
      <w:proofErr w:type="spellEnd"/>
      <w:r w:rsidRPr="00CB3FD1">
        <w:rPr>
          <w:sz w:val="28"/>
          <w:szCs w:val="28"/>
        </w:rPr>
        <w:t xml:space="preserve">, паркур, викторина </w:t>
      </w:r>
      <w:r w:rsidR="00007802" w:rsidRPr="00CB3FD1">
        <w:rPr>
          <w:sz w:val="28"/>
          <w:szCs w:val="28"/>
        </w:rPr>
        <w:t xml:space="preserve">на знание </w:t>
      </w:r>
      <w:r w:rsidRPr="00CB3FD1">
        <w:rPr>
          <w:sz w:val="28"/>
          <w:szCs w:val="28"/>
        </w:rPr>
        <w:t>чеченского языка. В рамках данной программы был проведен розыгрыш автомобиля «Лада Веста» от</w:t>
      </w:r>
      <w:r w:rsidR="000D4A62" w:rsidRPr="00CB3FD1">
        <w:rPr>
          <w:sz w:val="28"/>
          <w:szCs w:val="28"/>
        </w:rPr>
        <w:t xml:space="preserve"> РОФ</w:t>
      </w:r>
      <w:r w:rsidRPr="00CB3FD1">
        <w:rPr>
          <w:sz w:val="28"/>
          <w:szCs w:val="28"/>
        </w:rPr>
        <w:t xml:space="preserve"> им. А-Х. Кадырова. На мероприятии присутствовало около 4 тыс. чел.</w:t>
      </w:r>
      <w:r w:rsidR="00007802" w:rsidRPr="00CB3FD1">
        <w:rPr>
          <w:sz w:val="28"/>
          <w:szCs w:val="28"/>
        </w:rPr>
        <w:t>,</w:t>
      </w:r>
      <w:r w:rsidRPr="00CB3FD1">
        <w:rPr>
          <w:sz w:val="28"/>
          <w:szCs w:val="28"/>
        </w:rPr>
        <w:t xml:space="preserve"> в том числе представители всех вузов и общественных организаций ЧР.     </w:t>
      </w:r>
    </w:p>
    <w:p w14:paraId="37AFAE0A" w14:textId="31F5A5D9" w:rsidR="0048795D" w:rsidRPr="00CB3FD1" w:rsidRDefault="0048795D" w:rsidP="00CB3FD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FD1">
        <w:rPr>
          <w:sz w:val="28"/>
          <w:szCs w:val="28"/>
        </w:rPr>
        <w:t>29 июня в Министерстве Чеченской Республики по национальной политике, внешним связям, печати и информации состоялась презентация учебного пособия «Методические основы тренерской работы в спортивных организациях ЧР», инициатором и автором которого выступил Министр ЧР по физической культуре, спорту и молодежной политике Х</w:t>
      </w:r>
      <w:r w:rsidR="000D4A62" w:rsidRPr="00CB3FD1">
        <w:rPr>
          <w:sz w:val="28"/>
          <w:szCs w:val="28"/>
        </w:rPr>
        <w:t xml:space="preserve">.З. </w:t>
      </w:r>
      <w:r w:rsidRPr="00CB3FD1">
        <w:rPr>
          <w:sz w:val="28"/>
          <w:szCs w:val="28"/>
        </w:rPr>
        <w:t xml:space="preserve">Кадыров. На мероприятии также присутствовали депутат Госдумы РФ, трехкратный олимпийский чемпион </w:t>
      </w:r>
      <w:proofErr w:type="spellStart"/>
      <w:r w:rsidRPr="00CB3FD1">
        <w:rPr>
          <w:sz w:val="28"/>
          <w:szCs w:val="28"/>
        </w:rPr>
        <w:t>Бувайсар</w:t>
      </w:r>
      <w:proofErr w:type="spellEnd"/>
      <w:r w:rsidRPr="00CB3FD1">
        <w:rPr>
          <w:sz w:val="28"/>
          <w:szCs w:val="28"/>
        </w:rPr>
        <w:t xml:space="preserve"> </w:t>
      </w:r>
      <w:proofErr w:type="spellStart"/>
      <w:r w:rsidRPr="00CB3FD1">
        <w:rPr>
          <w:sz w:val="28"/>
          <w:szCs w:val="28"/>
        </w:rPr>
        <w:t>Сайтиев</w:t>
      </w:r>
      <w:proofErr w:type="spellEnd"/>
      <w:r w:rsidRPr="00CB3FD1">
        <w:rPr>
          <w:sz w:val="28"/>
          <w:szCs w:val="28"/>
        </w:rPr>
        <w:t xml:space="preserve">, министр ЧР по национальной политике, внешним связям, печати и информации Ахмед Дудаев, Заслуженный тренер СССР </w:t>
      </w:r>
      <w:proofErr w:type="spellStart"/>
      <w:r w:rsidRPr="00CB3FD1">
        <w:rPr>
          <w:sz w:val="28"/>
          <w:szCs w:val="28"/>
        </w:rPr>
        <w:t>Пайзула</w:t>
      </w:r>
      <w:proofErr w:type="spellEnd"/>
      <w:r w:rsidRPr="00CB3FD1">
        <w:rPr>
          <w:sz w:val="28"/>
          <w:szCs w:val="28"/>
        </w:rPr>
        <w:t xml:space="preserve"> Умаров, директора СШ, другие высокопоставленные лица и более 120 </w:t>
      </w:r>
      <w:r w:rsidR="000D4A62" w:rsidRPr="00CB3FD1">
        <w:rPr>
          <w:sz w:val="28"/>
          <w:szCs w:val="28"/>
        </w:rPr>
        <w:t>спортсменов</w:t>
      </w:r>
      <w:r w:rsidRPr="00CB3FD1">
        <w:rPr>
          <w:sz w:val="28"/>
          <w:szCs w:val="28"/>
        </w:rPr>
        <w:t xml:space="preserve"> и любителей спорта. </w:t>
      </w:r>
    </w:p>
    <w:p w14:paraId="0452E31E" w14:textId="77777777" w:rsidR="006D791D" w:rsidRPr="00CB3FD1" w:rsidRDefault="00402435" w:rsidP="00CB3FD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FD1">
        <w:rPr>
          <w:sz w:val="28"/>
          <w:szCs w:val="28"/>
        </w:rPr>
        <w:t xml:space="preserve">Проведен семинар с ответственными сотрудниками подведомственных учреждений Минспорта ЧР по направлению АТК и тренинг по информационной </w:t>
      </w:r>
      <w:r w:rsidRPr="00CB3FD1">
        <w:rPr>
          <w:sz w:val="28"/>
          <w:szCs w:val="28"/>
        </w:rPr>
        <w:lastRenderedPageBreak/>
        <w:t xml:space="preserve">безопасности с ответственными по АТК с общим охватом свыше 200 представителей молодежных и спортивных организаций. </w:t>
      </w:r>
    </w:p>
    <w:p w14:paraId="1CBCAAD0" w14:textId="22146AD3" w:rsidR="00402435" w:rsidRPr="00CB3FD1" w:rsidRDefault="00402435" w:rsidP="00CB3FD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FD1">
        <w:rPr>
          <w:sz w:val="28"/>
          <w:szCs w:val="28"/>
        </w:rPr>
        <w:t>Во дворце молодежи проведен круглый стол с участием секретарей АТК администраций муниципальных районов и городских округов ЧР на тему: «Противодействие идеологии экстремизма и терроризма в молодежной среде».</w:t>
      </w:r>
    </w:p>
    <w:p w14:paraId="73D46E10" w14:textId="4CB39802" w:rsidR="006D791D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Проведен открытый диалог молодежи с министром Чеченской Республики по физической культуре, спорту и молодежной политике и известными титулованными спортсменами</w:t>
      </w:r>
      <w:r w:rsidR="006D791D" w:rsidRPr="00CB3FD1">
        <w:rPr>
          <w:rFonts w:ascii="Times New Roman" w:hAnsi="Times New Roman" w:cs="Times New Roman"/>
          <w:sz w:val="28"/>
          <w:szCs w:val="28"/>
        </w:rPr>
        <w:t>, в ходе которого более 200 молодых спортсменов и представителей молодежи имели возможность</w:t>
      </w:r>
      <w:r w:rsidR="00EC21AB" w:rsidRPr="00CB3FD1">
        <w:rPr>
          <w:rFonts w:ascii="Times New Roman" w:hAnsi="Times New Roman" w:cs="Times New Roman"/>
          <w:sz w:val="28"/>
          <w:szCs w:val="28"/>
        </w:rPr>
        <w:t xml:space="preserve"> вести открытый диалог и получили памятные сувениры и сертификаты на приобретение спортивного инвентаря</w:t>
      </w:r>
      <w:r w:rsidRPr="00CB3F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F1C0E3" w14:textId="494564CB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bCs/>
          <w:sz w:val="28"/>
          <w:szCs w:val="28"/>
        </w:rPr>
        <w:t>Проведена проверка объектов всех форм собственности, оказывающих услуги населению по физической культуре и спорту, расположенных на территории Чеченской Республики</w:t>
      </w:r>
      <w:r w:rsidR="00EC21AB" w:rsidRPr="00CB3FD1">
        <w:rPr>
          <w:rFonts w:ascii="Times New Roman" w:hAnsi="Times New Roman" w:cs="Times New Roman"/>
          <w:bCs/>
          <w:sz w:val="28"/>
          <w:szCs w:val="28"/>
        </w:rPr>
        <w:t xml:space="preserve">, по итогам которой все они приведены в нормативное </w:t>
      </w:r>
      <w:r w:rsidR="004E086A" w:rsidRPr="00CB3FD1">
        <w:rPr>
          <w:rFonts w:ascii="Times New Roman" w:hAnsi="Times New Roman" w:cs="Times New Roman"/>
          <w:bCs/>
          <w:sz w:val="28"/>
          <w:szCs w:val="28"/>
        </w:rPr>
        <w:t>состояние</w:t>
      </w:r>
      <w:r w:rsidRPr="00CB3FD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03695B" w14:textId="331D01A1" w:rsidR="004E086A" w:rsidRDefault="004E086A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 июле 2020 года прошло торжественное мероприятие, посвященное открытию построенного физкультурно-оздоровительного комплекса открытого типа (ФОКОТ) в г. Аргун. </w:t>
      </w:r>
    </w:p>
    <w:p w14:paraId="7AD440D8" w14:textId="1A7E34F4" w:rsidR="006F4494" w:rsidRPr="00CB3FD1" w:rsidRDefault="006F4494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Минспортом ЧР организована встреча и чествование призеров олимпийских игр в Токио Тамерлана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Имама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Также знаменательным событием стало открытие физкультурно-оздоровительного комплекса открытого типа в Урус-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Мартановском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с.Гехи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31817758" w14:textId="7F1049AF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В сфере молодежной политики за отчетный период проведено </w:t>
      </w:r>
      <w:r w:rsidR="006F4494">
        <w:rPr>
          <w:rFonts w:ascii="Times New Roman" w:hAnsi="Times New Roman" w:cs="Times New Roman"/>
          <w:b/>
          <w:bCs/>
          <w:sz w:val="28"/>
          <w:szCs w:val="28"/>
        </w:rPr>
        <w:t>853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</w:t>
      </w:r>
      <w:r w:rsidR="004D27D7" w:rsidRPr="00CB3FD1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 xml:space="preserve">с участием </w:t>
      </w:r>
      <w:r w:rsidR="006F4494">
        <w:rPr>
          <w:rFonts w:ascii="Times New Roman" w:hAnsi="Times New Roman" w:cs="Times New Roman"/>
          <w:b/>
          <w:bCs/>
          <w:sz w:val="28"/>
          <w:szCs w:val="28"/>
        </w:rPr>
        <w:t>62809</w:t>
      </w:r>
      <w:r w:rsidRPr="00CB3FD1">
        <w:rPr>
          <w:rFonts w:ascii="Times New Roman" w:hAnsi="Times New Roman" w:cs="Times New Roman"/>
          <w:b/>
          <w:bCs/>
          <w:sz w:val="28"/>
          <w:szCs w:val="28"/>
        </w:rPr>
        <w:t xml:space="preserve"> человек.</w:t>
      </w:r>
    </w:p>
    <w:p w14:paraId="4ECC2B42" w14:textId="77777777" w:rsidR="00402435" w:rsidRPr="00CB3FD1" w:rsidRDefault="00402435" w:rsidP="00CB3FD1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Подготовлена и направлена в Федеральное агентство по делам молодёжи:</w:t>
      </w:r>
    </w:p>
    <w:p w14:paraId="09A456FA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информация по форме федерального статистического наблюдения в сфере государственной молодежной политики № 1-молодежь;</w:t>
      </w:r>
    </w:p>
    <w:p w14:paraId="00A959B0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аналитическая информация о достижениях ключевых показателей реализации государственной молодежной политики в Чеченской Республике. </w:t>
      </w:r>
    </w:p>
    <w:p w14:paraId="39E8E3DE" w14:textId="43A0F0D2" w:rsidR="00402435" w:rsidRPr="00CB3FD1" w:rsidRDefault="00402435" w:rsidP="00CB3F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bCs/>
          <w:sz w:val="28"/>
          <w:szCs w:val="28"/>
        </w:rPr>
        <w:t>Также проведен</w:t>
      </w:r>
      <w:r w:rsidR="00DE5CE9" w:rsidRPr="00CB3FD1">
        <w:rPr>
          <w:rFonts w:ascii="Times New Roman" w:hAnsi="Times New Roman" w:cs="Times New Roman"/>
          <w:bCs/>
          <w:sz w:val="28"/>
          <w:szCs w:val="28"/>
        </w:rPr>
        <w:t>о большое количество различных мероприятий в сфере молодежной политики, наиболее значимые из которых</w:t>
      </w:r>
      <w:r w:rsidRPr="00CB3FD1">
        <w:rPr>
          <w:rFonts w:ascii="Times New Roman" w:hAnsi="Times New Roman" w:cs="Times New Roman"/>
          <w:bCs/>
          <w:sz w:val="28"/>
          <w:szCs w:val="28"/>
        </w:rPr>
        <w:t>:</w:t>
      </w:r>
    </w:p>
    <w:p w14:paraId="367A9916" w14:textId="77777777" w:rsidR="00402435" w:rsidRPr="00CB3FD1" w:rsidRDefault="00402435" w:rsidP="00CB3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республиканская военно-патриотическая игра «Орлёнок», посвященная празднованию воссоединения Крыма и Севастополя с Россией, среди команд муниципальных районов и городских округов.</w:t>
      </w:r>
    </w:p>
    <w:p w14:paraId="184FA7E1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 молодежная туристическая акция «День без интернета» 4 марта в                   СТК «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Кезеной-Ам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>» (Веденский район);</w:t>
      </w:r>
    </w:p>
    <w:p w14:paraId="42E80FC5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 встреча заместителя министра Чеченской Республики по физической культуре, спорту и молодёжной политике И.М-Х. Ибрагимова в рамках дискуссионных студенческих клубов «Диалог на равных» (проекта Федерального агентства по делам молодёжи, который реализуется в рамках национального проекта «Образование» федерального проекта «Социальная активность», направленного на решение задач Указа Президента Российской Федерации);</w:t>
      </w:r>
    </w:p>
    <w:p w14:paraId="5BB1D8C6" w14:textId="547BC3CF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</w:t>
      </w:r>
      <w:r w:rsidRPr="00CB3FD1">
        <w:rPr>
          <w:rFonts w:ascii="Times New Roman" w:hAnsi="Times New Roman" w:cs="Times New Roman"/>
          <w:color w:val="000000"/>
          <w:sz w:val="28"/>
          <w:szCs w:val="28"/>
        </w:rPr>
        <w:t xml:space="preserve">экскурсия 16 марта для студентов </w:t>
      </w:r>
      <w:proofErr w:type="spellStart"/>
      <w:r w:rsidRPr="00CB3FD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D27D7" w:rsidRPr="00CB3FD1">
        <w:rPr>
          <w:rFonts w:ascii="Times New Roman" w:hAnsi="Times New Roman" w:cs="Times New Roman"/>
          <w:color w:val="000000"/>
          <w:sz w:val="28"/>
          <w:szCs w:val="28"/>
        </w:rPr>
        <w:t>суз</w:t>
      </w:r>
      <w:r w:rsidRPr="00CB3FD1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CB3FD1">
        <w:rPr>
          <w:rFonts w:ascii="Times New Roman" w:hAnsi="Times New Roman" w:cs="Times New Roman"/>
          <w:color w:val="000000"/>
          <w:sz w:val="28"/>
          <w:szCs w:val="28"/>
        </w:rPr>
        <w:t xml:space="preserve"> по Национальному музею Чеченской Республики в целях ознакомления с историей и культурой чеченского народа</w:t>
      </w:r>
      <w:r w:rsidRPr="00CB3FD1">
        <w:rPr>
          <w:rFonts w:ascii="Times New Roman" w:hAnsi="Times New Roman" w:cs="Times New Roman"/>
          <w:sz w:val="28"/>
          <w:szCs w:val="28"/>
        </w:rPr>
        <w:t>;</w:t>
      </w:r>
    </w:p>
    <w:p w14:paraId="50D60676" w14:textId="5BCE4BB9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Pr="00CB3FD1">
        <w:rPr>
          <w:rFonts w:ascii="Times New Roman" w:hAnsi="Times New Roman" w:cs="Times New Roman"/>
          <w:color w:val="000000"/>
          <w:sz w:val="28"/>
          <w:szCs w:val="28"/>
        </w:rPr>
        <w:t>разъяснительная работа с несовершеннолетними, состоящими на учете в ПДН УМВД России по городу Грозный</w:t>
      </w:r>
      <w:r w:rsidRPr="00CB3FD1">
        <w:rPr>
          <w:rFonts w:ascii="Times New Roman" w:hAnsi="Times New Roman" w:cs="Times New Roman"/>
          <w:sz w:val="28"/>
          <w:szCs w:val="28"/>
        </w:rPr>
        <w:t>;</w:t>
      </w:r>
    </w:p>
    <w:p w14:paraId="3DC2B13D" w14:textId="77777777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 xml:space="preserve">- церемония награждения победителей любительской футбольной лиги 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Amateur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League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 xml:space="preserve"> 2020 года 5 марта во Дворце молодёжи;</w:t>
      </w:r>
    </w:p>
    <w:p w14:paraId="711638DD" w14:textId="77777777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>- флешмоб #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 xml:space="preserve"> 6 марта на Центральной площади Грозного имени А.Ш. Кадырова;</w:t>
      </w:r>
    </w:p>
    <w:p w14:paraId="7C906FF7" w14:textId="77777777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>- обучающий семинар по подготовке участников Всероссийского конкурса молодежных проектов 15-18 марта во Дворце молодёжи;</w:t>
      </w:r>
    </w:p>
    <w:p w14:paraId="4C245655" w14:textId="77777777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>- интеллектуальная викторина «Я познаю родной край» в рамках спортивно-патриотического фестиваля «Возвращение к истокам. 2.0»;</w:t>
      </w:r>
    </w:p>
    <w:p w14:paraId="2910E19B" w14:textId="77777777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>- региональная стратегическая сессия в рамках проекта «Межрегиональный клуб лидеров «Будущее Кавказа» 20 марта во Дворце молодёжи;</w:t>
      </w:r>
    </w:p>
    <w:p w14:paraId="07ABD246" w14:textId="2B13C70C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>- Молодёжное шествие, приуроченное ко Дню Конституции Чеченской Республики, по маршруту «площадь имени А.Ш. Кадырова-проспект                   В.В. Путина - площадь Мемориального комплекса Славы имени Героя России Ахмат</w:t>
      </w:r>
      <w:r w:rsidR="004D27D7" w:rsidRPr="00CB3FD1">
        <w:rPr>
          <w:rFonts w:ascii="Times New Roman" w:hAnsi="Times New Roman" w:cs="Times New Roman"/>
          <w:sz w:val="28"/>
          <w:szCs w:val="28"/>
        </w:rPr>
        <w:t>а</w:t>
      </w:r>
      <w:r w:rsidRPr="00CB3FD1">
        <w:rPr>
          <w:rFonts w:ascii="Times New Roman" w:hAnsi="Times New Roman" w:cs="Times New Roman"/>
          <w:sz w:val="28"/>
          <w:szCs w:val="28"/>
        </w:rPr>
        <w:t>-Хаджи Кадырова» 22 марта;</w:t>
      </w:r>
    </w:p>
    <w:p w14:paraId="65AE8E89" w14:textId="77777777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>- культурно-просветительские конкурсы: народная ярмарка и выставка народных промыслов в рамках спортивно-патриотического фестиваля «Возвращение к истокам 2.0» 22 марта в ЧГПУ;</w:t>
      </w:r>
    </w:p>
    <w:p w14:paraId="749F0611" w14:textId="77777777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>- круглый стол на тему «Традиционные спортивные игры моего народа» в рамках спортивно-патриотического фестиваля «Возвращение к истокам 2.0» 24 марта в ЧГПУ;</w:t>
      </w:r>
    </w:p>
    <w:p w14:paraId="13B8B463" w14:textId="77777777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>- спортивно-патриотические соревнования по традиционным видам спортивных игр в рамках спортивно-патриотического фестиваля «Возвращение к истокам 2.0» 29 марта в ЧГПУ;</w:t>
      </w:r>
    </w:p>
    <w:p w14:paraId="2FECF755" w14:textId="77777777" w:rsidR="00402435" w:rsidRPr="00CB3FD1" w:rsidRDefault="00402435" w:rsidP="00CB3FD1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</w:t>
      </w:r>
      <w:r w:rsidRPr="00CB3FD1">
        <w:rPr>
          <w:rFonts w:ascii="Times New Roman" w:eastAsia="Calibri" w:hAnsi="Times New Roman" w:cs="Times New Roman"/>
          <w:bCs/>
          <w:sz w:val="28"/>
          <w:szCs w:val="28"/>
        </w:rPr>
        <w:t>Республиканская эстафета «Знамя победы»;</w:t>
      </w:r>
    </w:p>
    <w:p w14:paraId="30D948A7" w14:textId="77777777" w:rsidR="00402435" w:rsidRPr="00CB3FD1" w:rsidRDefault="00402435" w:rsidP="00CB3FD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ab/>
        <w:t>- Всероссийская акция «Окна Победы»;</w:t>
      </w:r>
    </w:p>
    <w:p w14:paraId="1AC5012B" w14:textId="77777777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ab/>
        <w:t>- Всероссийская акция «Бессмертный полк-онлайн»</w:t>
      </w:r>
      <w:r w:rsidRPr="00CB3FD1">
        <w:rPr>
          <w:rFonts w:ascii="Times New Roman" w:hAnsi="Times New Roman" w:cs="Times New Roman"/>
          <w:sz w:val="28"/>
          <w:szCs w:val="28"/>
        </w:rPr>
        <w:t>;</w:t>
      </w:r>
    </w:p>
    <w:p w14:paraId="12CA8193" w14:textId="77777777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>- </w:t>
      </w:r>
      <w:r w:rsidRPr="00CB3FD1">
        <w:rPr>
          <w:rFonts w:ascii="Times New Roman" w:hAnsi="Times New Roman" w:cs="Times New Roman"/>
          <w:color w:val="000000"/>
          <w:sz w:val="28"/>
          <w:szCs w:val="28"/>
        </w:rPr>
        <w:t>Республиканский молодежный конкурс на лучшее чтение Корана, приуроченный к Священному месяцу Рамадан;</w:t>
      </w:r>
    </w:p>
    <w:p w14:paraId="7DD9ABA8" w14:textId="7BCD5F26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>- интеллектуальная викторина «Ислам – религия мира и созидания», приуроченная к священному месяцу Рамадан;</w:t>
      </w:r>
    </w:p>
    <w:p w14:paraId="6B3C0455" w14:textId="77777777" w:rsidR="00D60237" w:rsidRPr="00CB3FD1" w:rsidRDefault="00D60237" w:rsidP="006F44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>- молодёжный фестиваль, приуроченный ко Дню молодёжи России;</w:t>
      </w:r>
    </w:p>
    <w:p w14:paraId="787F173A" w14:textId="77777777" w:rsidR="00D60237" w:rsidRPr="00CB3FD1" w:rsidRDefault="00D60237" w:rsidP="006F44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- </w:t>
      </w:r>
      <w:hyperlink r:id="rId6" w:history="1">
        <w:r w:rsidRPr="00CB3FD1">
          <w:rPr>
            <w:rFonts w:ascii="Times New Roman" w:eastAsia="Calibri" w:hAnsi="Times New Roman" w:cs="Times New Roman"/>
            <w:bCs/>
            <w:sz w:val="28"/>
            <w:szCs w:val="28"/>
          </w:rPr>
          <w:t>конкурс молодежных проектов Северо-Кавказского федерального округа среди физических лиц в Чеченской Республике в 2021 году</w:t>
        </w:r>
      </w:hyperlink>
      <w:r w:rsidRPr="00CB3FD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EAB1112" w14:textId="77777777" w:rsidR="00D60237" w:rsidRPr="00CB3FD1" w:rsidRDefault="00D60237" w:rsidP="006F449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ab/>
        <w:t>- региональный этап Всероссийского конкурса на лучшего работника сферы государственной молодежной политики;</w:t>
      </w:r>
    </w:p>
    <w:p w14:paraId="43BAA2E6" w14:textId="77777777" w:rsidR="00D60237" w:rsidRPr="00CB3FD1" w:rsidRDefault="00D60237" w:rsidP="006F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ab/>
        <w:t>- опрос для сбора предложений и инициатив</w:t>
      </w:r>
      <w:r w:rsidRPr="00CB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включения молодежной повестки в каждый из 13-ти национальных проектов России</w:t>
      </w:r>
      <w:r w:rsidRPr="00CB3FD1">
        <w:rPr>
          <w:rFonts w:ascii="Times New Roman" w:hAnsi="Times New Roman" w:cs="Times New Roman"/>
          <w:sz w:val="28"/>
          <w:szCs w:val="28"/>
        </w:rPr>
        <w:t>;</w:t>
      </w:r>
    </w:p>
    <w:p w14:paraId="6A0836B5" w14:textId="77777777" w:rsidR="00D60237" w:rsidRPr="00CB3FD1" w:rsidRDefault="00D60237" w:rsidP="00CB3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 молодежный любительский чемпионат по пляжному футболу, приуроченный ко Дню молодежи России;</w:t>
      </w:r>
    </w:p>
    <w:p w14:paraId="58279FD5" w14:textId="77777777" w:rsidR="00D60237" w:rsidRPr="00CB3FD1" w:rsidRDefault="00D60237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>- акция «Флаги России», приуроченная ко Дню России;</w:t>
      </w:r>
    </w:p>
    <w:p w14:paraId="10C8323D" w14:textId="08A83E80" w:rsidR="00D60237" w:rsidRPr="00CB3FD1" w:rsidRDefault="00D60237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>- творческий конкурс в рамках спортивно-патриотического фестиваля «Возвращение к истокам 2.0» 30 марта в ЧГПУ;</w:t>
      </w:r>
    </w:p>
    <w:p w14:paraId="711F6636" w14:textId="77777777" w:rsidR="00DE5CE9" w:rsidRPr="00CB3FD1" w:rsidRDefault="00DE5CE9" w:rsidP="00CB3F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</w:t>
      </w:r>
      <w:r w:rsidRPr="00CB3FD1">
        <w:rPr>
          <w:rFonts w:ascii="Times New Roman" w:eastAsia="Calibri" w:hAnsi="Times New Roman" w:cs="Times New Roman"/>
          <w:bCs/>
          <w:sz w:val="28"/>
          <w:szCs w:val="28"/>
        </w:rPr>
        <w:t>республиканская патриотическая акция «Знамя победы»;</w:t>
      </w:r>
    </w:p>
    <w:p w14:paraId="5CA10DB1" w14:textId="77777777" w:rsidR="00DE5CE9" w:rsidRPr="00CB3FD1" w:rsidRDefault="00DE5CE9" w:rsidP="006F449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ab/>
        <w:t xml:space="preserve">- экскурсия по религиозным объектам (мечетям, </w:t>
      </w:r>
      <w:proofErr w:type="spellStart"/>
      <w:r w:rsidRPr="00CB3FD1">
        <w:rPr>
          <w:rFonts w:ascii="Times New Roman" w:eastAsia="Calibri" w:hAnsi="Times New Roman" w:cs="Times New Roman"/>
          <w:bCs/>
          <w:sz w:val="28"/>
          <w:szCs w:val="28"/>
        </w:rPr>
        <w:t>зияртам</w:t>
      </w:r>
      <w:proofErr w:type="spellEnd"/>
      <w:r w:rsidRPr="00CB3FD1">
        <w:rPr>
          <w:rFonts w:ascii="Times New Roman" w:eastAsia="Calibri" w:hAnsi="Times New Roman" w:cs="Times New Roman"/>
          <w:bCs/>
          <w:sz w:val="28"/>
          <w:szCs w:val="28"/>
        </w:rPr>
        <w:t>) для детей-сирот;</w:t>
      </w:r>
    </w:p>
    <w:p w14:paraId="299724AE" w14:textId="77777777" w:rsidR="00DE5CE9" w:rsidRPr="00CB3FD1" w:rsidRDefault="00DE5CE9" w:rsidP="006F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bCs/>
          <w:sz w:val="28"/>
          <w:szCs w:val="28"/>
        </w:rPr>
        <w:tab/>
        <w:t>- </w:t>
      </w:r>
      <w:r w:rsidRPr="00CB3FD1">
        <w:rPr>
          <w:rFonts w:ascii="Times New Roman" w:hAnsi="Times New Roman" w:cs="Times New Roman"/>
          <w:sz w:val="28"/>
          <w:szCs w:val="28"/>
        </w:rPr>
        <w:t>республиканский молодежный турнир по кроссфиту, приуроченный ко Дню отмены КТО;</w:t>
      </w:r>
    </w:p>
    <w:p w14:paraId="7E3FD01A" w14:textId="463740B4" w:rsidR="00DE5CE9" w:rsidRPr="00CB3FD1" w:rsidRDefault="00DE5CE9" w:rsidP="006F4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 xml:space="preserve">- встречи со студенческой молодёжью в рамках </w:t>
      </w:r>
      <w:r w:rsidRPr="00CB3FD1">
        <w:rPr>
          <w:rFonts w:ascii="Times New Roman" w:hAnsi="Times New Roman" w:cs="Times New Roman"/>
          <w:color w:val="000000"/>
          <w:sz w:val="28"/>
          <w:szCs w:val="28"/>
        </w:rPr>
        <w:t>дискуссионных студенческих клубов «Диалог на равных»;</w:t>
      </w:r>
    </w:p>
    <w:p w14:paraId="01AE4FA3" w14:textId="77777777" w:rsidR="003E4D8B" w:rsidRPr="00CB3FD1" w:rsidRDefault="003E4D8B" w:rsidP="006F4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Всероссийский спортивно-туристический фестиваль «</w:t>
      </w:r>
      <w:r w:rsidRPr="00CB3FD1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CB3FD1">
        <w:rPr>
          <w:rFonts w:ascii="Times New Roman" w:hAnsi="Times New Roman" w:cs="Times New Roman"/>
          <w:sz w:val="28"/>
          <w:szCs w:val="28"/>
        </w:rPr>
        <w:t xml:space="preserve"> </w:t>
      </w:r>
      <w:r w:rsidRPr="00CB3FD1">
        <w:rPr>
          <w:rFonts w:ascii="Times New Roman" w:hAnsi="Times New Roman" w:cs="Times New Roman"/>
          <w:sz w:val="28"/>
          <w:szCs w:val="28"/>
          <w:lang w:val="en-US"/>
        </w:rPr>
        <w:t>Chechnya</w:t>
      </w:r>
      <w:r w:rsidRPr="00CB3FD1">
        <w:rPr>
          <w:rFonts w:ascii="Times New Roman" w:hAnsi="Times New Roman" w:cs="Times New Roman"/>
          <w:sz w:val="28"/>
          <w:szCs w:val="28"/>
        </w:rPr>
        <w:t xml:space="preserve"> - 2021», который прошёл на территории СТК «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Кезеной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>» 6-8 июля 2021 года;</w:t>
      </w:r>
    </w:p>
    <w:p w14:paraId="50BA158D" w14:textId="39DF6581" w:rsidR="003E4D8B" w:rsidRDefault="003E4D8B" w:rsidP="006F4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встреча заместителя министра Чеченской Республики по физической культуре, спорту и молодёжной политике Исы Ибрагимова и ногайских спортсменов – чемпионов Европы по вольной борьбе 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Джандубаева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Амаля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Керейтова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Амаля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 xml:space="preserve"> с ногайской молодежью, проживающей на территории Чеченской;</w:t>
      </w:r>
    </w:p>
    <w:p w14:paraId="4A45D7D6" w14:textId="4DAFBA7F" w:rsidR="006F4494" w:rsidRPr="00CB3FD1" w:rsidRDefault="006F4494" w:rsidP="006F4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066A">
        <w:rPr>
          <w:rFonts w:ascii="Times New Roman" w:hAnsi="Times New Roman" w:cs="Times New Roman"/>
          <w:sz w:val="28"/>
          <w:szCs w:val="28"/>
        </w:rPr>
        <w:t>Акция «От Калининграда до Камчатки», в рамках которой проведено массовое разворачивание флагов Российской Федерации и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D744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егиональный этап Всероссийского конкурса лидеров и руководителей детских и молодежных общественных объединений «Лидер XXI века»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4A1CD2" w14:textId="40E0FCA2" w:rsidR="00402435" w:rsidRPr="00CB3FD1" w:rsidRDefault="00402435" w:rsidP="006F44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 xml:space="preserve">- встречи со студенческой молодёжью в рамках </w:t>
      </w:r>
      <w:r w:rsidRPr="00CB3FD1">
        <w:rPr>
          <w:rFonts w:ascii="Times New Roman" w:hAnsi="Times New Roman" w:cs="Times New Roman"/>
          <w:color w:val="000000"/>
          <w:sz w:val="28"/>
          <w:szCs w:val="28"/>
        </w:rPr>
        <w:t>дискуссионных студенческих клубов «Диалог на равных» и другие.</w:t>
      </w:r>
    </w:p>
    <w:p w14:paraId="221FC196" w14:textId="77777777" w:rsidR="00402435" w:rsidRPr="00CB3FD1" w:rsidRDefault="00402435" w:rsidP="006F44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3FD1">
        <w:rPr>
          <w:rFonts w:ascii="Times New Roman" w:hAnsi="Times New Roman" w:cs="Times New Roman"/>
          <w:bCs/>
          <w:sz w:val="28"/>
          <w:szCs w:val="28"/>
        </w:rPr>
        <w:t xml:space="preserve">Принято участие: </w:t>
      </w:r>
    </w:p>
    <w:p w14:paraId="37526C16" w14:textId="14F97778" w:rsidR="00402435" w:rsidRPr="00CB3FD1" w:rsidRDefault="00402435" w:rsidP="00CB3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в заседании итоговой Коллегии Федерального агентства по делам молодежи «Об итогах деятельности в 2020 году и планах реализации молодежной политики на 2021 год» 17 марта в режиме </w:t>
      </w:r>
      <w:r w:rsidR="004D27D7" w:rsidRPr="00CB3FD1">
        <w:rPr>
          <w:rFonts w:ascii="Times New Roman" w:hAnsi="Times New Roman" w:cs="Times New Roman"/>
          <w:sz w:val="28"/>
          <w:szCs w:val="28"/>
        </w:rPr>
        <w:t>«</w:t>
      </w:r>
      <w:r w:rsidRPr="00CB3FD1">
        <w:rPr>
          <w:rFonts w:ascii="Times New Roman" w:hAnsi="Times New Roman" w:cs="Times New Roman"/>
          <w:sz w:val="28"/>
          <w:szCs w:val="28"/>
        </w:rPr>
        <w:t>онлайн</w:t>
      </w:r>
      <w:r w:rsidR="004D27D7" w:rsidRPr="00CB3FD1">
        <w:rPr>
          <w:rFonts w:ascii="Times New Roman" w:hAnsi="Times New Roman" w:cs="Times New Roman"/>
          <w:sz w:val="28"/>
          <w:szCs w:val="28"/>
        </w:rPr>
        <w:t>»</w:t>
      </w:r>
      <w:r w:rsidRPr="00CB3FD1">
        <w:rPr>
          <w:rFonts w:ascii="Times New Roman" w:hAnsi="Times New Roman" w:cs="Times New Roman"/>
          <w:sz w:val="28"/>
          <w:szCs w:val="28"/>
        </w:rPr>
        <w:t>;</w:t>
      </w:r>
    </w:p>
    <w:p w14:paraId="7009649A" w14:textId="77777777" w:rsidR="00402435" w:rsidRPr="00CB3FD1" w:rsidRDefault="00402435" w:rsidP="00CB3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 первом заседании рабочей группы по форуму «Машук-2021» 22 марта в Резиденции полномочного представителя Президента Российской Федерации в СКФО в г. Пятигорск;</w:t>
      </w:r>
    </w:p>
    <w:p w14:paraId="33655544" w14:textId="77777777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>- в совещании по вопросам организации работы единой федеральной платформы для онлайн голосования граждан по выбору общественных территорий, планируемых к благоустройству в 2022 году 25 марта;</w:t>
      </w:r>
    </w:p>
    <w:p w14:paraId="5184EC24" w14:textId="77777777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>- в онлайн-совещании с представителями Министерства строительства Российской Федерации по вопросам голосования по выбору общественных территорий, планируемых к благоустройству в 2022 году;</w:t>
      </w:r>
    </w:p>
    <w:p w14:paraId="73640421" w14:textId="77777777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>- в онлайн-совещании по вопросам реализации механизмов взаимодействия Федерального агентства по делам молодёжи и органов исполнительной власти субъектов Российской Федерации, реализующих государственную молодёжную политику, 23 марта;</w:t>
      </w:r>
    </w:p>
    <w:p w14:paraId="5EFF6B22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во встрече с руководителем Федерального агентства по делам молодёжи А.В. Бугаевым в составе делегации Минспорта ЧР;</w:t>
      </w:r>
    </w:p>
    <w:p w14:paraId="07BDEF04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в презентации образовательного проекта «Межрегиональный клуб молодых лидеров «Будущее Кавказа» и встрече с полномочным представителем Президента Российской Федерации в Северо-Кавказском федеральном округе </w:t>
      </w:r>
      <w:r w:rsidRPr="00CB3FD1">
        <w:rPr>
          <w:rFonts w:ascii="Times New Roman" w:hAnsi="Times New Roman" w:cs="Times New Roman"/>
          <w:sz w:val="28"/>
          <w:szCs w:val="28"/>
        </w:rPr>
        <w:br/>
        <w:t>Ю.Я. Чайкой (в г. Пятигорске);</w:t>
      </w:r>
    </w:p>
    <w:p w14:paraId="1C872301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во встрече координаторов молодёжных проектов в сфере культуры и искусства «Максимально культурно»;</w:t>
      </w:r>
    </w:p>
    <w:p w14:paraId="075699D6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 онлайн-вебинаре на тему «Профилактика социально-негативных явлений среди молодёжи при реализации государственной молодёжной политики, организованном Федеральным агентством по делам молодёжи;</w:t>
      </w:r>
    </w:p>
    <w:p w14:paraId="20584A43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lastRenderedPageBreak/>
        <w:t>- в республиканском конкурсе «Армейский экспресс», посвященном Дню защитника Отечества;</w:t>
      </w:r>
    </w:p>
    <w:p w14:paraId="7625A38F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 онлайн-конференции «Развитие межрегионального молодёжного сотрудничества. Новые возможности и перспективы» (в качестве спикера), организованного Ассоциацией развития гражданского общества Кубани и Молодёжным правительством Чеченской Республики;</w:t>
      </w:r>
    </w:p>
    <w:p w14:paraId="1D00A022" w14:textId="4E6CEA08" w:rsidR="00402435" w:rsidRPr="00CB3FD1" w:rsidRDefault="00402435" w:rsidP="00CB3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ab/>
        <w:t xml:space="preserve">- в обучающем вебинаре по популяризации федерального проекта «Формирование комфортной городской среды» 4 марта в режиме </w:t>
      </w:r>
      <w:r w:rsidR="004D27D7" w:rsidRPr="00CB3FD1">
        <w:rPr>
          <w:rFonts w:ascii="Times New Roman" w:hAnsi="Times New Roman" w:cs="Times New Roman"/>
          <w:sz w:val="28"/>
          <w:szCs w:val="28"/>
        </w:rPr>
        <w:t>«</w:t>
      </w:r>
      <w:r w:rsidRPr="00CB3FD1">
        <w:rPr>
          <w:rFonts w:ascii="Times New Roman" w:hAnsi="Times New Roman" w:cs="Times New Roman"/>
          <w:sz w:val="28"/>
          <w:szCs w:val="28"/>
        </w:rPr>
        <w:t>онлайн</w:t>
      </w:r>
      <w:r w:rsidR="004D27D7" w:rsidRPr="00CB3FD1">
        <w:rPr>
          <w:rFonts w:ascii="Times New Roman" w:hAnsi="Times New Roman" w:cs="Times New Roman"/>
          <w:sz w:val="28"/>
          <w:szCs w:val="28"/>
        </w:rPr>
        <w:t>»</w:t>
      </w:r>
      <w:r w:rsidRPr="00CB3FD1">
        <w:rPr>
          <w:rFonts w:ascii="Times New Roman" w:hAnsi="Times New Roman" w:cs="Times New Roman"/>
          <w:sz w:val="28"/>
          <w:szCs w:val="28"/>
        </w:rPr>
        <w:t>.</w:t>
      </w:r>
    </w:p>
    <w:p w14:paraId="3C0C0381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Проведен конкурсный отбор для участия:</w:t>
      </w:r>
    </w:p>
    <w:p w14:paraId="33EF4CD2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 программе «Амбассадоры Тавриды», которая пройдёт во всех субъектах Российской Федерации с марта по декабрь 2021 года;</w:t>
      </w:r>
    </w:p>
    <w:p w14:paraId="7E62EFC6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в Федеральном конкурсе-премии за вклад в развитие уличной культуры «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Кардо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>».</w:t>
      </w:r>
    </w:p>
    <w:p w14:paraId="349576D1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Оказано содействие в проведении: </w:t>
      </w:r>
    </w:p>
    <w:p w14:paraId="64FBFB60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- 1-й региональной студенческой научно-практической конференции «Актуальные вопросы, проектные решения в сфере транспорта и логистики Чеченской Республики»;</w:t>
      </w:r>
    </w:p>
    <w:p w14:paraId="31E78EB5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- «Вечера 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нашидов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>», приуроченного к подведению итогов онлайн-конкурса «Мы любим Пророка (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>.) на лучшее знание истории жизни Пророка Мухаммада (</w:t>
      </w:r>
      <w:proofErr w:type="spellStart"/>
      <w:r w:rsidRPr="00CB3FD1">
        <w:rPr>
          <w:rFonts w:ascii="Times New Roman" w:hAnsi="Times New Roman" w:cs="Times New Roman"/>
          <w:sz w:val="28"/>
          <w:szCs w:val="28"/>
        </w:rPr>
        <w:t>с.а.в</w:t>
      </w:r>
      <w:proofErr w:type="spellEnd"/>
      <w:r w:rsidRPr="00CB3FD1">
        <w:rPr>
          <w:rFonts w:ascii="Times New Roman" w:hAnsi="Times New Roman" w:cs="Times New Roman"/>
          <w:sz w:val="28"/>
          <w:szCs w:val="28"/>
        </w:rPr>
        <w:t>)»;</w:t>
      </w:r>
    </w:p>
    <w:p w14:paraId="1B5A80C2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турнира по мини-футболу среди молодёжных общественных объединений;</w:t>
      </w:r>
    </w:p>
    <w:p w14:paraId="7A0A657E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 донорской акции «Во имя жизни»;</w:t>
      </w:r>
    </w:p>
    <w:p w14:paraId="7BE49CDD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- социологического опроса молодёжи «Современная молодёжь Северо-Кавказского федерального округа», инициированного ФГАОУ ВО «Северо-Кавказский федеральный университет».</w:t>
      </w:r>
    </w:p>
    <w:p w14:paraId="0C62C180" w14:textId="7777777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Проводится подготовительная работа для проведения в Чеченской Республике Школы вожатского мастерства «</w:t>
      </w:r>
      <w:r w:rsidRPr="00CB3FD1">
        <w:rPr>
          <w:rFonts w:ascii="Times New Roman" w:hAnsi="Times New Roman" w:cs="Times New Roman"/>
          <w:sz w:val="28"/>
          <w:szCs w:val="28"/>
          <w:lang w:val="en-US"/>
        </w:rPr>
        <w:t>Competence</w:t>
      </w:r>
      <w:r w:rsidRPr="00CB3FD1">
        <w:rPr>
          <w:rFonts w:ascii="Times New Roman" w:hAnsi="Times New Roman" w:cs="Times New Roman"/>
          <w:sz w:val="28"/>
          <w:szCs w:val="28"/>
        </w:rPr>
        <w:t>». На постоянной основе проводится работа в АИС «Молодежь России».</w:t>
      </w:r>
    </w:p>
    <w:p w14:paraId="4EBCAEC3" w14:textId="6F83B86C" w:rsidR="00073F20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>Достигнута договоренность с ГУП «Консервный завод «Октябрьский» о проведении профориентационных мероприятий для учащихся общеобразовательных учреждений Чеченской Республики.</w:t>
      </w:r>
    </w:p>
    <w:p w14:paraId="69C30E0A" w14:textId="705132E1" w:rsidR="00402435" w:rsidRPr="00CB3FD1" w:rsidRDefault="00BF2A98" w:rsidP="006F4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</w:t>
      </w:r>
      <w:r w:rsidRPr="00CB3FD1">
        <w:rPr>
          <w:rFonts w:ascii="Times New Roman" w:hAnsi="Times New Roman" w:cs="Times New Roman"/>
          <w:bCs/>
          <w:sz w:val="28"/>
          <w:szCs w:val="28"/>
        </w:rPr>
        <w:t xml:space="preserve">обеспечено участие </w:t>
      </w:r>
      <w:r w:rsidR="00073F20" w:rsidRPr="00CB3FD1">
        <w:rPr>
          <w:rFonts w:ascii="Times New Roman" w:hAnsi="Times New Roman" w:cs="Times New Roman"/>
          <w:bCs/>
          <w:sz w:val="28"/>
          <w:szCs w:val="28"/>
        </w:rPr>
        <w:t>2</w:t>
      </w:r>
      <w:r w:rsidR="006F4494">
        <w:rPr>
          <w:rFonts w:ascii="Times New Roman" w:hAnsi="Times New Roman" w:cs="Times New Roman"/>
          <w:bCs/>
          <w:sz w:val="28"/>
          <w:szCs w:val="28"/>
        </w:rPr>
        <w:t>60</w:t>
      </w:r>
      <w:r w:rsidRPr="00CB3FD1">
        <w:rPr>
          <w:rFonts w:ascii="Times New Roman" w:hAnsi="Times New Roman" w:cs="Times New Roman"/>
          <w:bCs/>
          <w:sz w:val="28"/>
          <w:szCs w:val="28"/>
        </w:rPr>
        <w:t xml:space="preserve"> молодых людей нашей республики в                              </w:t>
      </w:r>
      <w:r w:rsidR="005D4562" w:rsidRPr="00CB3FD1">
        <w:rPr>
          <w:rFonts w:ascii="Times New Roman" w:hAnsi="Times New Roman" w:cs="Times New Roman"/>
          <w:bCs/>
          <w:sz w:val="28"/>
          <w:szCs w:val="28"/>
        </w:rPr>
        <w:t>7</w:t>
      </w:r>
      <w:r w:rsidRPr="00CB3FD1">
        <w:rPr>
          <w:rFonts w:ascii="Times New Roman" w:hAnsi="Times New Roman" w:cs="Times New Roman"/>
          <w:bCs/>
          <w:sz w:val="28"/>
          <w:szCs w:val="28"/>
        </w:rPr>
        <w:t xml:space="preserve"> мероприятиях всероссийского и международного уровней, таких, как </w:t>
      </w:r>
      <w:r w:rsidRPr="00CB3FD1">
        <w:rPr>
          <w:rFonts w:ascii="Times New Roman" w:eastAsia="Times New Roman" w:hAnsi="Times New Roman" w:cs="Times New Roman"/>
          <w:bCs/>
          <w:sz w:val="28"/>
          <w:szCs w:val="28"/>
        </w:rPr>
        <w:t>Молодежный образовательный форум «Алтай. Территория развития»</w:t>
      </w:r>
      <w:r w:rsidRPr="00CB3F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CB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3FD1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Всероссийский молодежный образовательный Дальневосточный форум «Восток»</w:t>
      </w:r>
      <w:r w:rsidRPr="00CB3F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B3F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DE5CE9" w:rsidRPr="00CB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3F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(очередной) съезд Общероссийского общественного гражданско-патриотического движения «Бессмертный полк России», </w:t>
      </w:r>
      <w:r w:rsidRPr="00CB3F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CB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Всероссийский конкурс студенческих программ, проектов и практик воспитания в общеобразовательных организациях «Вожатые – школе», </w:t>
      </w:r>
      <w:r w:rsidRPr="00CB3FD1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CB3FD1">
        <w:rPr>
          <w:rFonts w:ascii="Times New Roman" w:hAnsi="Times New Roman" w:cs="Times New Roman"/>
          <w:bCs/>
          <w:sz w:val="28"/>
          <w:szCs w:val="28"/>
        </w:rPr>
        <w:t xml:space="preserve"> Всероссийский форум волонтеров-медиков, Всероссийская акция «Вахта Памяти», </w:t>
      </w:r>
      <w:r w:rsidRPr="00CB3FD1">
        <w:rPr>
          <w:rFonts w:ascii="Times New Roman" w:hAnsi="Times New Roman" w:cs="Times New Roman"/>
          <w:sz w:val="28"/>
          <w:szCs w:val="28"/>
        </w:rPr>
        <w:t>Всероссийский семинар-совещание с ответственными за работу с грантополучателями 6-ти конкурсов Росмолодежи, Программа для специалистов по работе с молодежью муниципальных образований Российской Федерации</w:t>
      </w:r>
      <w:r w:rsidR="005D4562" w:rsidRPr="00CB3FD1">
        <w:rPr>
          <w:rFonts w:ascii="Times New Roman" w:hAnsi="Times New Roman" w:cs="Times New Roman"/>
          <w:sz w:val="28"/>
          <w:szCs w:val="28"/>
        </w:rPr>
        <w:t>,</w:t>
      </w:r>
      <w:r w:rsidR="005D4562" w:rsidRPr="00CB3FD1">
        <w:rPr>
          <w:rFonts w:ascii="Times New Roman" w:hAnsi="Times New Roman" w:cs="Times New Roman"/>
          <w:bCs/>
          <w:sz w:val="28"/>
          <w:szCs w:val="28"/>
        </w:rPr>
        <w:t xml:space="preserve"> Международная конкурс-премия уличной культуры и спорта «КАРДО» </w:t>
      </w:r>
      <w:r w:rsidR="00DE5CE9" w:rsidRPr="00CB3FD1">
        <w:rPr>
          <w:rFonts w:ascii="Times New Roman" w:hAnsi="Times New Roman" w:cs="Times New Roman"/>
          <w:bCs/>
          <w:sz w:val="28"/>
          <w:szCs w:val="28"/>
        </w:rPr>
        <w:t>(</w:t>
      </w:r>
      <w:r w:rsidR="005D4562" w:rsidRPr="00CB3FD1">
        <w:rPr>
          <w:rFonts w:ascii="Times New Roman" w:hAnsi="Times New Roman" w:cs="Times New Roman"/>
          <w:bCs/>
          <w:sz w:val="28"/>
          <w:szCs w:val="28"/>
        </w:rPr>
        <w:t>г. Пятигорск</w:t>
      </w:r>
      <w:r w:rsidR="00DE5CE9" w:rsidRPr="00CB3FD1">
        <w:rPr>
          <w:rFonts w:ascii="Times New Roman" w:hAnsi="Times New Roman" w:cs="Times New Roman"/>
          <w:bCs/>
          <w:sz w:val="28"/>
          <w:szCs w:val="28"/>
        </w:rPr>
        <w:t>)</w:t>
      </w:r>
      <w:r w:rsidR="005D4562" w:rsidRPr="00CB3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D4562" w:rsidRPr="00CB3FD1">
        <w:rPr>
          <w:rFonts w:ascii="Times New Roman" w:hAnsi="Times New Roman" w:cs="Times New Roman"/>
          <w:sz w:val="28"/>
          <w:szCs w:val="28"/>
        </w:rPr>
        <w:t xml:space="preserve">IX ежегодная Конференция Ассоциации молодежных правительств Российской Федерации «Человеческий капитал: диагностика, развитие, реализация» </w:t>
      </w:r>
      <w:r w:rsidR="00DE5CE9" w:rsidRPr="00CB3FD1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5D4562" w:rsidRPr="00CB3FD1">
        <w:rPr>
          <w:rFonts w:ascii="Times New Roman" w:hAnsi="Times New Roman" w:cs="Times New Roman"/>
          <w:sz w:val="28"/>
          <w:szCs w:val="28"/>
        </w:rPr>
        <w:t>Республике Крым</w:t>
      </w:r>
      <w:r w:rsidR="00DE5CE9" w:rsidRPr="00CB3FD1">
        <w:rPr>
          <w:rFonts w:ascii="Times New Roman" w:hAnsi="Times New Roman" w:cs="Times New Roman"/>
          <w:sz w:val="28"/>
          <w:szCs w:val="28"/>
        </w:rPr>
        <w:t>)</w:t>
      </w:r>
      <w:r w:rsidR="005D4562" w:rsidRPr="00CB3F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4562" w:rsidRPr="00CB3FD1">
        <w:rPr>
          <w:rFonts w:ascii="Times New Roman" w:hAnsi="Times New Roman" w:cs="Times New Roman"/>
          <w:sz w:val="28"/>
          <w:szCs w:val="28"/>
        </w:rPr>
        <w:t>Всероссийский молодежный экологический форум «Экосистема»</w:t>
      </w:r>
      <w:r w:rsidR="00073F20" w:rsidRPr="00CB3FD1">
        <w:rPr>
          <w:rFonts w:ascii="Times New Roman" w:hAnsi="Times New Roman" w:cs="Times New Roman"/>
          <w:sz w:val="28"/>
          <w:szCs w:val="28"/>
        </w:rPr>
        <w:t>, Форум молодежи Уральского федерального округа «УТРО-2021», Всероссийский молодежный образовательный форум «Территория смыслов»</w:t>
      </w:r>
      <w:r w:rsidR="006F4494">
        <w:rPr>
          <w:rFonts w:ascii="Times New Roman" w:hAnsi="Times New Roman" w:cs="Times New Roman"/>
          <w:sz w:val="28"/>
          <w:szCs w:val="28"/>
        </w:rPr>
        <w:t xml:space="preserve">, </w:t>
      </w:r>
      <w:r w:rsidR="006F4494" w:rsidRPr="006636F0">
        <w:rPr>
          <w:rFonts w:ascii="Times New Roman" w:hAnsi="Times New Roman" w:cs="Times New Roman"/>
          <w:bCs/>
          <w:sz w:val="28"/>
          <w:szCs w:val="28"/>
        </w:rPr>
        <w:t>Фо</w:t>
      </w:r>
      <w:r w:rsidR="006F4494">
        <w:rPr>
          <w:rFonts w:ascii="Times New Roman" w:hAnsi="Times New Roman" w:cs="Times New Roman"/>
          <w:bCs/>
          <w:sz w:val="28"/>
          <w:szCs w:val="28"/>
        </w:rPr>
        <w:t xml:space="preserve">рум молодых деятелей культуры, </w:t>
      </w:r>
      <w:r w:rsidR="006F4494" w:rsidRPr="006636F0">
        <w:rPr>
          <w:rFonts w:ascii="Times New Roman" w:hAnsi="Times New Roman" w:cs="Times New Roman"/>
          <w:bCs/>
          <w:sz w:val="28"/>
          <w:szCs w:val="28"/>
        </w:rPr>
        <w:t xml:space="preserve">искусств и </w:t>
      </w:r>
      <w:r w:rsidR="006F4494">
        <w:rPr>
          <w:rFonts w:ascii="Times New Roman" w:hAnsi="Times New Roman" w:cs="Times New Roman"/>
          <w:bCs/>
          <w:sz w:val="28"/>
          <w:szCs w:val="28"/>
        </w:rPr>
        <w:t>к</w:t>
      </w:r>
      <w:r w:rsidR="006F4494" w:rsidRPr="006636F0">
        <w:rPr>
          <w:rFonts w:ascii="Times New Roman" w:hAnsi="Times New Roman" w:cs="Times New Roman"/>
          <w:bCs/>
          <w:sz w:val="28"/>
          <w:szCs w:val="28"/>
        </w:rPr>
        <w:t>реативных индустрий «Таврида»</w:t>
      </w:r>
      <w:r w:rsidR="006F449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F4494" w:rsidRPr="00924BA4">
        <w:rPr>
          <w:rFonts w:ascii="Times New Roman" w:hAnsi="Times New Roman" w:cs="Times New Roman"/>
          <w:sz w:val="28"/>
          <w:szCs w:val="28"/>
        </w:rPr>
        <w:t>Всероссийский молодежный образовательный форум «Территория ин</w:t>
      </w:r>
      <w:r w:rsidR="006F4494">
        <w:rPr>
          <w:rFonts w:ascii="Times New Roman" w:hAnsi="Times New Roman" w:cs="Times New Roman"/>
          <w:sz w:val="28"/>
          <w:szCs w:val="28"/>
        </w:rPr>
        <w:t>ициативной молодежи «Бирюса 2021</w:t>
      </w:r>
      <w:r w:rsidR="006F4494" w:rsidRPr="00924BA4">
        <w:rPr>
          <w:rFonts w:ascii="Times New Roman" w:hAnsi="Times New Roman" w:cs="Times New Roman"/>
          <w:sz w:val="28"/>
          <w:szCs w:val="28"/>
        </w:rPr>
        <w:t>»</w:t>
      </w:r>
      <w:r w:rsidR="006F4494">
        <w:rPr>
          <w:rFonts w:ascii="Times New Roman" w:hAnsi="Times New Roman" w:cs="Times New Roman"/>
          <w:sz w:val="28"/>
          <w:szCs w:val="28"/>
        </w:rPr>
        <w:t xml:space="preserve">, </w:t>
      </w:r>
      <w:r w:rsidR="006F4494" w:rsidRPr="00A17643">
        <w:rPr>
          <w:rFonts w:ascii="Times New Roman" w:hAnsi="Times New Roman" w:cs="Times New Roman"/>
          <w:bCs/>
          <w:sz w:val="28"/>
          <w:szCs w:val="28"/>
        </w:rPr>
        <w:t>Молодежный форум Приволжского федерального округа «</w:t>
      </w:r>
      <w:proofErr w:type="spellStart"/>
      <w:r w:rsidR="006F449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="006F4494">
        <w:rPr>
          <w:rFonts w:ascii="Times New Roman" w:hAnsi="Times New Roman" w:cs="Times New Roman"/>
          <w:bCs/>
          <w:sz w:val="28"/>
          <w:szCs w:val="28"/>
        </w:rPr>
        <w:t>В</w:t>
      </w:r>
      <w:r w:rsidR="006F4494" w:rsidRPr="00A17643">
        <w:rPr>
          <w:rFonts w:ascii="Times New Roman" w:hAnsi="Times New Roman" w:cs="Times New Roman"/>
          <w:bCs/>
          <w:sz w:val="28"/>
          <w:szCs w:val="28"/>
        </w:rPr>
        <w:t>олга»</w:t>
      </w:r>
      <w:r w:rsidR="006F4494">
        <w:rPr>
          <w:rFonts w:ascii="Times New Roman" w:hAnsi="Times New Roman" w:cs="Times New Roman"/>
          <w:sz w:val="28"/>
        </w:rPr>
        <w:t xml:space="preserve"> </w:t>
      </w:r>
      <w:r w:rsidR="006F4494" w:rsidRPr="00431B4C">
        <w:rPr>
          <w:rFonts w:ascii="Times New Roman" w:hAnsi="Times New Roman" w:cs="Times New Roman"/>
          <w:sz w:val="28"/>
        </w:rPr>
        <w:t xml:space="preserve">и </w:t>
      </w:r>
      <w:r w:rsidR="006F4494">
        <w:rPr>
          <w:rFonts w:ascii="Times New Roman" w:hAnsi="Times New Roman" w:cs="Times New Roman"/>
          <w:sz w:val="28"/>
          <w:szCs w:val="28"/>
        </w:rPr>
        <w:t>т.д</w:t>
      </w:r>
      <w:r w:rsidR="006F4494" w:rsidRPr="00431B4C">
        <w:rPr>
          <w:rFonts w:ascii="Times New Roman" w:hAnsi="Times New Roman" w:cs="Times New Roman"/>
          <w:sz w:val="28"/>
        </w:rPr>
        <w:t>.</w:t>
      </w:r>
      <w:r w:rsidR="006F4494" w:rsidRPr="006F44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4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принято участие </w:t>
      </w:r>
      <w:r w:rsidR="006F449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F4494">
        <w:rPr>
          <w:rFonts w:ascii="Times New Roman" w:hAnsi="Times New Roman" w:cs="Times New Roman"/>
          <w:sz w:val="28"/>
          <w:szCs w:val="28"/>
        </w:rPr>
        <w:t>Окружном семинар-совещании для представителей молодежной политики СКФО, которое проходило в Карачаево-Черкесской Республике 20-22 августа текущего года</w:t>
      </w:r>
      <w:r w:rsidR="006F44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C44A431" w14:textId="24F3AA2A" w:rsidR="00DE5CE9" w:rsidRPr="00CB3FD1" w:rsidRDefault="00402435" w:rsidP="006F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За отчетный период Минспортом ЧР исполнено и направлено в различные ведомства </w:t>
      </w:r>
      <w:r w:rsidR="001A62F7" w:rsidRPr="00CB3FD1">
        <w:rPr>
          <w:rFonts w:ascii="Times New Roman" w:hAnsi="Times New Roman" w:cs="Times New Roman"/>
          <w:sz w:val="28"/>
          <w:szCs w:val="28"/>
        </w:rPr>
        <w:t>3</w:t>
      </w:r>
      <w:r w:rsidR="006F4494">
        <w:rPr>
          <w:rFonts w:ascii="Times New Roman" w:hAnsi="Times New Roman" w:cs="Times New Roman"/>
          <w:sz w:val="28"/>
          <w:szCs w:val="28"/>
        </w:rPr>
        <w:t>500</w:t>
      </w:r>
      <w:r w:rsidRPr="00CB3FD1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4D27D7" w:rsidRPr="00CB3FD1">
        <w:rPr>
          <w:rFonts w:ascii="Times New Roman" w:hAnsi="Times New Roman" w:cs="Times New Roman"/>
          <w:sz w:val="28"/>
          <w:szCs w:val="28"/>
        </w:rPr>
        <w:t>ов</w:t>
      </w:r>
      <w:r w:rsidRPr="00CB3FD1">
        <w:rPr>
          <w:rFonts w:ascii="Times New Roman" w:hAnsi="Times New Roman" w:cs="Times New Roman"/>
          <w:sz w:val="28"/>
          <w:szCs w:val="28"/>
        </w:rPr>
        <w:t xml:space="preserve"> деловой корреспонденции, из которых </w:t>
      </w:r>
      <w:r w:rsidR="006F4494">
        <w:rPr>
          <w:rFonts w:ascii="Times New Roman" w:hAnsi="Times New Roman" w:cs="Times New Roman"/>
          <w:sz w:val="28"/>
          <w:szCs w:val="28"/>
        </w:rPr>
        <w:t>967</w:t>
      </w:r>
      <w:r w:rsidRPr="00CB3FD1">
        <w:rPr>
          <w:rFonts w:ascii="Times New Roman" w:hAnsi="Times New Roman" w:cs="Times New Roman"/>
          <w:sz w:val="28"/>
          <w:szCs w:val="28"/>
        </w:rPr>
        <w:t xml:space="preserve"> - в Администрацию Главы и Правительства ЧР. </w:t>
      </w:r>
    </w:p>
    <w:p w14:paraId="7AFE8A38" w14:textId="6DBAD227" w:rsidR="00402435" w:rsidRPr="00CB3FD1" w:rsidRDefault="00402435" w:rsidP="00CB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D1">
        <w:rPr>
          <w:rFonts w:ascii="Times New Roman" w:hAnsi="Times New Roman" w:cs="Times New Roman"/>
          <w:sz w:val="28"/>
          <w:szCs w:val="28"/>
        </w:rPr>
        <w:t xml:space="preserve">Издано по различным направлениям деятельности </w:t>
      </w:r>
      <w:r w:rsidR="006F4494">
        <w:rPr>
          <w:rFonts w:ascii="Times New Roman" w:hAnsi="Times New Roman" w:cs="Times New Roman"/>
          <w:sz w:val="28"/>
          <w:szCs w:val="28"/>
        </w:rPr>
        <w:t>859</w:t>
      </w:r>
      <w:r w:rsidRPr="00CB3FD1">
        <w:rPr>
          <w:rFonts w:ascii="Times New Roman" w:hAnsi="Times New Roman" w:cs="Times New Roman"/>
          <w:sz w:val="28"/>
          <w:szCs w:val="28"/>
        </w:rPr>
        <w:t xml:space="preserve"> приказов, обработано </w:t>
      </w:r>
      <w:r w:rsidR="00BF2A98" w:rsidRPr="00CB3FD1">
        <w:rPr>
          <w:rFonts w:ascii="Times New Roman" w:hAnsi="Times New Roman" w:cs="Times New Roman"/>
          <w:sz w:val="28"/>
          <w:szCs w:val="28"/>
        </w:rPr>
        <w:t>4</w:t>
      </w:r>
      <w:r w:rsidR="006F4494">
        <w:rPr>
          <w:rFonts w:ascii="Times New Roman" w:hAnsi="Times New Roman" w:cs="Times New Roman"/>
          <w:sz w:val="28"/>
          <w:szCs w:val="28"/>
        </w:rPr>
        <w:t>8</w:t>
      </w:r>
      <w:r w:rsidR="001A62F7" w:rsidRPr="00CB3FD1">
        <w:rPr>
          <w:rFonts w:ascii="Times New Roman" w:hAnsi="Times New Roman" w:cs="Times New Roman"/>
          <w:sz w:val="28"/>
          <w:szCs w:val="28"/>
        </w:rPr>
        <w:t>08</w:t>
      </w:r>
      <w:r w:rsidRPr="00CB3FD1">
        <w:rPr>
          <w:rFonts w:ascii="Times New Roman" w:hAnsi="Times New Roman" w:cs="Times New Roman"/>
          <w:sz w:val="28"/>
          <w:szCs w:val="28"/>
        </w:rPr>
        <w:t xml:space="preserve"> входящей корреспонденции: писем, нормативно-правовых документов, проектов, протокольных поручений Президента РФ, Главы ЧР, Председателя Правительства ЧР и обращений граждан.</w:t>
      </w:r>
    </w:p>
    <w:p w14:paraId="12097876" w14:textId="77777777" w:rsidR="00402435" w:rsidRPr="00CB3FD1" w:rsidRDefault="00402435" w:rsidP="00CB3FD1">
      <w:pPr>
        <w:tabs>
          <w:tab w:val="left" w:pos="241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  <w:shd w:val="clear" w:color="auto" w:fill="FFFFFF"/>
        </w:rPr>
      </w:pPr>
    </w:p>
    <w:p w14:paraId="1A9106CF" w14:textId="77777777" w:rsidR="005D4562" w:rsidRPr="00CB3FD1" w:rsidRDefault="005D4562" w:rsidP="00CB3FD1">
      <w:pPr>
        <w:tabs>
          <w:tab w:val="left" w:pos="2410"/>
          <w:tab w:val="left" w:pos="7020"/>
        </w:tabs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pacing w:val="-8"/>
          <w:sz w:val="28"/>
          <w:szCs w:val="28"/>
        </w:rPr>
      </w:pPr>
      <w:r w:rsidRPr="00CB3FD1">
        <w:rPr>
          <w:rFonts w:ascii="Times New Roman" w:eastAsia="Calibri" w:hAnsi="Times New Roman" w:cs="Times New Roman"/>
          <w:b/>
          <w:spacing w:val="-8"/>
          <w:sz w:val="28"/>
          <w:szCs w:val="28"/>
          <w:shd w:val="clear" w:color="auto" w:fill="FFFFFF"/>
        </w:rPr>
        <w:t xml:space="preserve">Информация </w:t>
      </w:r>
      <w:r w:rsidRPr="00CB3FD1">
        <w:rPr>
          <w:rFonts w:ascii="Times New Roman" w:eastAsia="Calibri" w:hAnsi="Times New Roman" w:cs="Times New Roman"/>
          <w:b/>
          <w:spacing w:val="-8"/>
          <w:sz w:val="28"/>
          <w:szCs w:val="28"/>
          <w:shd w:val="clear" w:color="auto" w:fill="FFFFFF"/>
        </w:rPr>
        <w:br/>
        <w:t xml:space="preserve">о ходе </w:t>
      </w:r>
      <w:r w:rsidRPr="00CB3FD1">
        <w:rPr>
          <w:rFonts w:ascii="Times New Roman" w:eastAsia="Calibri" w:hAnsi="Times New Roman" w:cs="Times New Roman"/>
          <w:b/>
          <w:spacing w:val="-8"/>
          <w:sz w:val="28"/>
          <w:szCs w:val="28"/>
        </w:rPr>
        <w:t>реализации Указа Президента Российской Федерации от 7 мая 2018 года № 204 «О национальных целях и стратегических задачах развития                Российской Федерации на период до 2024 года»</w:t>
      </w:r>
    </w:p>
    <w:p w14:paraId="48BEF390" w14:textId="77777777" w:rsidR="005D4562" w:rsidRPr="00CB3FD1" w:rsidRDefault="005D4562" w:rsidP="00CB3FD1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8"/>
          <w:sz w:val="28"/>
          <w:szCs w:val="28"/>
        </w:rPr>
      </w:pPr>
    </w:p>
    <w:p w14:paraId="6092B646" w14:textId="77777777" w:rsidR="005D4562" w:rsidRPr="00CB3FD1" w:rsidRDefault="005D4562" w:rsidP="00CB3FD1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Для реализации Указа Президента Российской Федерации от 07.05.2018 г.              № 204 «О национальных целях и стратегических задачах развития Российской Федерации на период до 2024 года» на территории Чеченской Республики Министерством разработаны и утверждены паспорта регионального проекта «Спорт – норма жизни» национального проекта «Демография» и регионального проекта «Социальная активность» национального проекта «Образование»                (далее – региональные проекты). Посредством ГИИС управления общественными финансами «Электронный бюджет» (далее – ГИИС «Электронный бюджет») заключены соглашения о реализации региональных проектов на территории Чеченской Республики, в том числе с Министерством спорта Российской Федерации о реализации регионального проекта «Спорт – норма жизни» и  Федеральным агентством по делам молодежи (далее – Росмолодежь) о реализации регионального проекта «Социальная активность».</w:t>
      </w:r>
    </w:p>
    <w:p w14:paraId="0D7F33A9" w14:textId="63ED8447" w:rsidR="00535ABD" w:rsidRDefault="00535ABD" w:rsidP="00535ABD">
      <w:pPr>
        <w:tabs>
          <w:tab w:val="left" w:pos="2410"/>
          <w:tab w:val="left" w:pos="7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F5143A" w14:textId="77777777" w:rsidR="00CB3FD1" w:rsidRDefault="00CB3FD1" w:rsidP="00CB3FD1">
      <w:pPr>
        <w:tabs>
          <w:tab w:val="left" w:pos="2410"/>
          <w:tab w:val="left" w:pos="70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bookmarkEnd w:id="1"/>
    <w:bookmarkEnd w:id="2"/>
    <w:p w14:paraId="42A80782" w14:textId="77777777" w:rsidR="00CB3FD1" w:rsidRDefault="00CB3FD1" w:rsidP="0040243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14:paraId="606A87FD" w14:textId="77777777" w:rsidR="00CB3FD1" w:rsidRDefault="00CB3FD1" w:rsidP="0040243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14:paraId="22E2955C" w14:textId="77777777" w:rsidR="00800716" w:rsidRPr="000A15A6" w:rsidRDefault="00800716" w:rsidP="00800716">
      <w:pPr>
        <w:tabs>
          <w:tab w:val="left" w:pos="2410"/>
          <w:tab w:val="left" w:pos="7020"/>
        </w:tabs>
        <w:spacing w:line="240" w:lineRule="auto"/>
        <w:rPr>
          <w:b/>
          <w:bCs/>
          <w:sz w:val="28"/>
          <w:szCs w:val="10"/>
        </w:rPr>
      </w:pPr>
      <w:r w:rsidRPr="008C3393">
        <w:rPr>
          <w:rFonts w:ascii="Times New Roman" w:hAnsi="Times New Roman" w:cs="Times New Roman"/>
          <w:b/>
          <w:bCs/>
          <w:sz w:val="28"/>
          <w:szCs w:val="28"/>
        </w:rPr>
        <w:t>Региональный проект «Спорт – норма жизни»</w:t>
      </w:r>
    </w:p>
    <w:p w14:paraId="6988BDD1" w14:textId="77777777" w:rsidR="00800716" w:rsidRPr="00363E94" w:rsidRDefault="00800716" w:rsidP="008007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3A3453">
        <w:rPr>
          <w:rFonts w:ascii="Times New Roman" w:eastAsia="Calibri" w:hAnsi="Times New Roman" w:cs="Times New Roman"/>
          <w:sz w:val="28"/>
        </w:rPr>
        <w:t>По состоянию на 31 августа 2021 г. с Минспортом России заключены в ГИИС «Электронный бюджет</w:t>
      </w:r>
      <w:r w:rsidRPr="00363E94">
        <w:rPr>
          <w:rFonts w:ascii="Times New Roman" w:eastAsia="Calibri" w:hAnsi="Times New Roman" w:cs="Times New Roman"/>
          <w:sz w:val="28"/>
        </w:rPr>
        <w:t>» 5 соглашений о</w:t>
      </w:r>
      <w:r w:rsidRPr="003A3453">
        <w:rPr>
          <w:rFonts w:ascii="Times New Roman" w:eastAsia="Calibri" w:hAnsi="Times New Roman" w:cs="Times New Roman"/>
          <w:sz w:val="28"/>
        </w:rPr>
        <w:t xml:space="preserve"> предоставлении субсидий (иных межбюджетных трансфертов) из федерального бюджета бюджету Чеченской Республики на реализацию мероприятий регионального проекта, в том числе</w:t>
      </w:r>
      <w:r>
        <w:rPr>
          <w:rFonts w:ascii="Times New Roman" w:eastAsia="Calibri" w:hAnsi="Times New Roman" w:cs="Times New Roman"/>
          <w:sz w:val="28"/>
        </w:rPr>
        <w:br/>
      </w:r>
      <w:r w:rsidRPr="003A3453">
        <w:rPr>
          <w:rFonts w:ascii="Times New Roman" w:eastAsia="Calibri" w:hAnsi="Times New Roman" w:cs="Times New Roman"/>
          <w:sz w:val="28"/>
        </w:rPr>
        <w:lastRenderedPageBreak/>
        <w:t xml:space="preserve">в 2021 году – 524,786 млн. руб. (ФБ – 517,763 млн. руб.; РБ – 7,023 млн. руб.),                 в 2022 </w:t>
      </w:r>
      <w:r w:rsidRPr="00363E94">
        <w:rPr>
          <w:rFonts w:ascii="Times New Roman" w:eastAsia="Calibri" w:hAnsi="Times New Roman" w:cs="Times New Roman"/>
          <w:sz w:val="28"/>
        </w:rPr>
        <w:t>году – 342,963 млн. руб. (ФБ – 338,182 млн. руб.; РБ – 4,781 млн. руб.).</w:t>
      </w:r>
    </w:p>
    <w:p w14:paraId="3DE6DB22" w14:textId="47CBA761" w:rsidR="00800716" w:rsidRPr="00363E94" w:rsidRDefault="00800716" w:rsidP="008007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363E94">
        <w:rPr>
          <w:rFonts w:ascii="Times New Roman" w:eastAsia="Calibri" w:hAnsi="Times New Roman" w:cs="Times New Roman"/>
          <w:sz w:val="28"/>
        </w:rPr>
        <w:t>Кассовое освоение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63E94">
        <w:rPr>
          <w:rFonts w:ascii="Times New Roman" w:eastAsia="Calibri" w:hAnsi="Times New Roman" w:cs="Times New Roman"/>
          <w:sz w:val="28"/>
        </w:rPr>
        <w:t>на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63E94">
        <w:rPr>
          <w:rFonts w:ascii="Times New Roman" w:eastAsia="Calibri" w:hAnsi="Times New Roman" w:cs="Times New Roman"/>
          <w:sz w:val="28"/>
        </w:rPr>
        <w:t xml:space="preserve">1 сентября 2021 г. составило 438 646 млн. руб. </w:t>
      </w:r>
      <w:r>
        <w:rPr>
          <w:rFonts w:ascii="Times New Roman" w:eastAsia="Calibri" w:hAnsi="Times New Roman" w:cs="Times New Roman"/>
          <w:sz w:val="28"/>
        </w:rPr>
        <w:br/>
      </w:r>
      <w:r w:rsidRPr="00363E94">
        <w:rPr>
          <w:rFonts w:ascii="Times New Roman" w:eastAsia="Calibri" w:hAnsi="Times New Roman" w:cs="Times New Roman"/>
          <w:sz w:val="28"/>
        </w:rPr>
        <w:t>(ФБ – 432 900 млн.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63E94">
        <w:rPr>
          <w:rFonts w:ascii="Times New Roman" w:eastAsia="Calibri" w:hAnsi="Times New Roman" w:cs="Times New Roman"/>
          <w:sz w:val="28"/>
        </w:rPr>
        <w:t>руб.,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63E94">
        <w:rPr>
          <w:rFonts w:ascii="Times New Roman" w:eastAsia="Calibri" w:hAnsi="Times New Roman" w:cs="Times New Roman"/>
          <w:sz w:val="28"/>
        </w:rPr>
        <w:t>РБ – 5 746 млн. руб.).</w:t>
      </w:r>
    </w:p>
    <w:p w14:paraId="5C7189E1" w14:textId="77777777" w:rsidR="00800716" w:rsidRPr="00363E94" w:rsidRDefault="00800716" w:rsidP="006F4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363E94">
        <w:rPr>
          <w:rFonts w:ascii="Times New Roman" w:eastAsia="Calibri" w:hAnsi="Times New Roman" w:cs="Times New Roman"/>
          <w:sz w:val="28"/>
        </w:rPr>
        <w:t xml:space="preserve">В рамках реализации мероприятий регионального проекта по состоянию </w:t>
      </w:r>
      <w:r w:rsidRPr="00363E94">
        <w:rPr>
          <w:rFonts w:ascii="Times New Roman" w:eastAsia="Calibri" w:hAnsi="Times New Roman" w:cs="Times New Roman"/>
          <w:sz w:val="28"/>
        </w:rPr>
        <w:br/>
        <w:t>на 1 сентября 2021 г.:</w:t>
      </w:r>
    </w:p>
    <w:p w14:paraId="0AC37779" w14:textId="77777777" w:rsidR="00800716" w:rsidRPr="00363E94" w:rsidRDefault="00800716" w:rsidP="006F4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363E94">
        <w:rPr>
          <w:rFonts w:ascii="Times New Roman" w:eastAsia="Calibri" w:hAnsi="Times New Roman" w:cs="Times New Roman"/>
          <w:sz w:val="28"/>
        </w:rPr>
        <w:t xml:space="preserve">- ведется строительство ФСК для инвалидов в городе Грозном - 154,292 млн. руб. (техническая готовность – 95%); </w:t>
      </w:r>
    </w:p>
    <w:p w14:paraId="07CB24AB" w14:textId="77777777" w:rsidR="00800716" w:rsidRPr="00363E94" w:rsidRDefault="00800716" w:rsidP="006F4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363E94">
        <w:rPr>
          <w:rFonts w:ascii="Times New Roman" w:eastAsia="Calibri" w:hAnsi="Times New Roman" w:cs="Times New Roman"/>
          <w:sz w:val="28"/>
        </w:rPr>
        <w:t xml:space="preserve">- ведется строительство ФСК в селе </w:t>
      </w:r>
      <w:proofErr w:type="spellStart"/>
      <w:r w:rsidRPr="00363E94">
        <w:rPr>
          <w:rFonts w:ascii="Times New Roman" w:eastAsia="Calibri" w:hAnsi="Times New Roman" w:cs="Times New Roman"/>
          <w:sz w:val="28"/>
        </w:rPr>
        <w:t>Автуры</w:t>
      </w:r>
      <w:proofErr w:type="spellEnd"/>
      <w:r w:rsidRPr="00363E94">
        <w:rPr>
          <w:rFonts w:ascii="Times New Roman" w:eastAsia="Calibri" w:hAnsi="Times New Roman" w:cs="Times New Roman"/>
          <w:sz w:val="28"/>
        </w:rPr>
        <w:t xml:space="preserve"> Шалинского района - 120,974 млн. руб. (техническая готовность – 90%); </w:t>
      </w:r>
    </w:p>
    <w:p w14:paraId="174A6115" w14:textId="6502258B" w:rsidR="00800716" w:rsidRPr="00363E94" w:rsidRDefault="00800716" w:rsidP="006F44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363E94">
        <w:rPr>
          <w:rFonts w:ascii="Times New Roman" w:eastAsia="Calibri" w:hAnsi="Times New Roman" w:cs="Times New Roman"/>
          <w:sz w:val="28"/>
        </w:rPr>
        <w:t>- продолжается строительство крытого футбольного манежа в городе Грозном (2020-2022 гг.) - 483,029 млн. руб. (на 2021 год - 111,935 млн. руб., техническая готовность – 55%);</w:t>
      </w:r>
    </w:p>
    <w:p w14:paraId="1B7B1582" w14:textId="77777777" w:rsidR="00800716" w:rsidRDefault="00800716" w:rsidP="006F449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63E94">
        <w:rPr>
          <w:rFonts w:ascii="Times New Roman" w:eastAsia="SimSun" w:hAnsi="Times New Roman" w:cs="Times New Roman"/>
          <w:sz w:val="28"/>
          <w:szCs w:val="28"/>
        </w:rPr>
        <w:t>- на поставку оборудов</w:t>
      </w:r>
      <w:r>
        <w:rPr>
          <w:rFonts w:ascii="Times New Roman" w:eastAsia="SimSun" w:hAnsi="Times New Roman" w:cs="Times New Roman"/>
          <w:sz w:val="28"/>
          <w:szCs w:val="28"/>
        </w:rPr>
        <w:t xml:space="preserve">ания для ФСК в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Автуры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заключено 11 </w:t>
      </w:r>
      <w:r w:rsidRPr="00BE47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контрактов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5 805 454 руб. 00 коп.;</w:t>
      </w:r>
    </w:p>
    <w:p w14:paraId="3896FAA7" w14:textId="77777777" w:rsidR="006F4494" w:rsidRDefault="00800716" w:rsidP="006F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 на поставку оборудования для ФСК для инвалидов в городе Грозном заключено 9 </w:t>
      </w:r>
      <w:r w:rsidRPr="00BE47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7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5 027 414руб. 00 коп.;</w:t>
      </w:r>
    </w:p>
    <w:p w14:paraId="392B5320" w14:textId="14D132CF" w:rsidR="00800716" w:rsidRPr="006F4494" w:rsidRDefault="00800716" w:rsidP="006F44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- приобретен спортивный инвентарь в целях поддержки 56 спортивных организаций, осуществляющих подготовку спортивного резерва для сборных команд Российской Федерации на общую сумму 22,047 млн. руб. (ФБ – 20,945 млн. руб., РБ – 1,102 млн. руб.);</w:t>
      </w:r>
    </w:p>
    <w:p w14:paraId="4E20D1C9" w14:textId="77777777" w:rsidR="00800716" w:rsidRPr="00CB3FD1" w:rsidRDefault="00800716" w:rsidP="006F4494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- приобретено спортивно–технологическое оборудование для создания малой спортивной площадки (ГТО) на общую сумму 4,045 млн. руб. (ФБ – 4,005 млн. руб., РБ – 0,040 млн. руб.);</w:t>
      </w:r>
    </w:p>
    <w:p w14:paraId="5C1CD9B8" w14:textId="77777777" w:rsidR="00800716" w:rsidRPr="00CB3FD1" w:rsidRDefault="00800716" w:rsidP="006F4494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- приобретено спортивно–технологическое оборудование для создания                2-х физкультурно-оздоровительных комплексов открытого типа (ФОКОТ)</w:t>
      </w:r>
      <w:r w:rsidRPr="00CB3FD1">
        <w:rPr>
          <w:rFonts w:ascii="Times New Roman" w:eastAsia="Calibri" w:hAnsi="Times New Roman" w:cs="Times New Roman"/>
          <w:sz w:val="28"/>
          <w:szCs w:val="28"/>
        </w:rPr>
        <w:br/>
        <w:t>на общую сумму 40,404 млн. руб. (ФБ – 40,000 млн. руб., РБ – 0,404 млн. руб.);</w:t>
      </w:r>
    </w:p>
    <w:p w14:paraId="59D94F8B" w14:textId="412E0BF7" w:rsidR="00800716" w:rsidRPr="00CB3FD1" w:rsidRDefault="00800716" w:rsidP="006F4494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 xml:space="preserve">- приобретено спортивное оборудование и инвентарь для приведения                   ГБУ «Республиканская спортивная школа олимпийского резерва по </w:t>
      </w:r>
      <w:proofErr w:type="gramStart"/>
      <w:r w:rsidR="006F4494" w:rsidRPr="00CB3FD1">
        <w:rPr>
          <w:rFonts w:ascii="Times New Roman" w:eastAsia="Calibri" w:hAnsi="Times New Roman" w:cs="Times New Roman"/>
          <w:sz w:val="28"/>
          <w:szCs w:val="28"/>
        </w:rPr>
        <w:t xml:space="preserve">дзюдо»  </w:t>
      </w:r>
      <w:r w:rsidRPr="00CB3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CB3FD1">
        <w:rPr>
          <w:rFonts w:ascii="Times New Roman" w:eastAsia="Calibri" w:hAnsi="Times New Roman" w:cs="Times New Roman"/>
          <w:sz w:val="28"/>
          <w:szCs w:val="28"/>
        </w:rPr>
        <w:t xml:space="preserve">                       в нормативное состояние на общую сумму 3,819 млн. руб. (ФБ – 3,781 млн. руб., РБ – 0,038 млн. руб.);</w:t>
      </w:r>
    </w:p>
    <w:p w14:paraId="00CD7053" w14:textId="77777777" w:rsidR="00800716" w:rsidRPr="00CB3FD1" w:rsidRDefault="00800716" w:rsidP="00800716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- проведен капитальный ремонт в 11 спортивных организациях на общую сумму 67,268 млн. руб. (ФБ – 67,268 млн. руб., РБ – 0,000 млн. руб.).</w:t>
      </w:r>
    </w:p>
    <w:p w14:paraId="645AD80C" w14:textId="77777777" w:rsidR="00800716" w:rsidRPr="00CB3FD1" w:rsidRDefault="00800716" w:rsidP="00800716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По итогу реализации регионального проекта к концу текущего года     планируется достижение 2-х показателей, в том числе:</w:t>
      </w:r>
    </w:p>
    <w:p w14:paraId="0C1F3189" w14:textId="77777777" w:rsidR="00800716" w:rsidRPr="00CB3FD1" w:rsidRDefault="00800716" w:rsidP="00800716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 xml:space="preserve"> - «Доля населения Российской Федерации, систематически занимающегося физической культурой и спортом, в общей численности населения Российской Федерации в возрасте 3-79 лет». Плановое значение на конец 2021 года – 42,3%, факт по состоянию на 30 июня 2021 года – 44,5% (оперативные данные);</w:t>
      </w:r>
    </w:p>
    <w:p w14:paraId="23BC064D" w14:textId="77777777" w:rsidR="00800716" w:rsidRPr="00CB3FD1" w:rsidRDefault="00800716" w:rsidP="00800716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- «Уровень обеспеченности граждан спортивными сооружениями исходя                   из единовременной пропускной способности». Плановое значение на конец 2021 года – 52%, факт по состоянию на 30 июня 2021 года – 51,0002% (оперативные данные). Достижение показателя планируется в декабре 2021 года.</w:t>
      </w:r>
    </w:p>
    <w:p w14:paraId="1F847FE6" w14:textId="77777777" w:rsidR="00800716" w:rsidRDefault="00800716" w:rsidP="0080071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BC87F2" w14:textId="77777777" w:rsidR="00800716" w:rsidRPr="000A15A6" w:rsidRDefault="00800716" w:rsidP="00800716">
      <w:pPr>
        <w:tabs>
          <w:tab w:val="left" w:pos="2410"/>
          <w:tab w:val="left" w:pos="7020"/>
        </w:tabs>
        <w:spacing w:line="240" w:lineRule="auto"/>
        <w:rPr>
          <w:b/>
          <w:bCs/>
          <w:sz w:val="28"/>
          <w:szCs w:val="10"/>
        </w:rPr>
      </w:pPr>
      <w:r w:rsidRPr="008C3393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Региональный проект «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Социальная активность</w:t>
      </w:r>
      <w:r w:rsidRPr="008C33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AB84081" w14:textId="2B8834DD" w:rsidR="00800716" w:rsidRDefault="00800716" w:rsidP="008007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3A3453">
        <w:rPr>
          <w:rFonts w:ascii="Times New Roman" w:eastAsia="Calibri" w:hAnsi="Times New Roman" w:cs="Times New Roman"/>
          <w:sz w:val="28"/>
        </w:rPr>
        <w:t xml:space="preserve">По состоянию на 31 августа 2021 г. с </w:t>
      </w:r>
      <w:r>
        <w:rPr>
          <w:rFonts w:ascii="Times New Roman" w:eastAsia="Calibri" w:hAnsi="Times New Roman" w:cs="Times New Roman"/>
          <w:sz w:val="28"/>
        </w:rPr>
        <w:t>Росмолодежью</w:t>
      </w:r>
      <w:r w:rsidRPr="003A3453">
        <w:rPr>
          <w:rFonts w:ascii="Times New Roman" w:eastAsia="Calibri" w:hAnsi="Times New Roman" w:cs="Times New Roman"/>
          <w:sz w:val="28"/>
        </w:rPr>
        <w:t xml:space="preserve"> заключен</w:t>
      </w:r>
      <w:r>
        <w:rPr>
          <w:rFonts w:ascii="Times New Roman" w:eastAsia="Calibri" w:hAnsi="Times New Roman" w:cs="Times New Roman"/>
          <w:sz w:val="28"/>
        </w:rPr>
        <w:t>о</w:t>
      </w:r>
      <w:r w:rsidRPr="003A3453">
        <w:rPr>
          <w:rFonts w:ascii="Times New Roman" w:eastAsia="Calibri" w:hAnsi="Times New Roman" w:cs="Times New Roman"/>
          <w:sz w:val="28"/>
        </w:rPr>
        <w:t xml:space="preserve"> в ГИИС «Электронный бюджет</w:t>
      </w:r>
      <w:r w:rsidRPr="00363E94">
        <w:rPr>
          <w:rFonts w:ascii="Times New Roman" w:eastAsia="Calibri" w:hAnsi="Times New Roman" w:cs="Times New Roman"/>
          <w:sz w:val="28"/>
        </w:rPr>
        <w:t xml:space="preserve">» </w:t>
      </w:r>
      <w:r>
        <w:rPr>
          <w:rFonts w:ascii="Times New Roman" w:eastAsia="Calibri" w:hAnsi="Times New Roman" w:cs="Times New Roman"/>
          <w:sz w:val="28"/>
        </w:rPr>
        <w:t>1</w:t>
      </w:r>
      <w:r w:rsidRPr="00363E94">
        <w:rPr>
          <w:rFonts w:ascii="Times New Roman" w:eastAsia="Calibri" w:hAnsi="Times New Roman" w:cs="Times New Roman"/>
          <w:sz w:val="28"/>
        </w:rPr>
        <w:t xml:space="preserve"> соглашени</w:t>
      </w:r>
      <w:r>
        <w:rPr>
          <w:rFonts w:ascii="Times New Roman" w:eastAsia="Calibri" w:hAnsi="Times New Roman" w:cs="Times New Roman"/>
          <w:sz w:val="28"/>
        </w:rPr>
        <w:t>е</w:t>
      </w:r>
      <w:r w:rsidRPr="00363E94">
        <w:rPr>
          <w:rFonts w:ascii="Times New Roman" w:eastAsia="Calibri" w:hAnsi="Times New Roman" w:cs="Times New Roman"/>
          <w:sz w:val="28"/>
        </w:rPr>
        <w:t xml:space="preserve"> о</w:t>
      </w:r>
      <w:r w:rsidRPr="003A3453">
        <w:rPr>
          <w:rFonts w:ascii="Times New Roman" w:eastAsia="Calibri" w:hAnsi="Times New Roman" w:cs="Times New Roman"/>
          <w:sz w:val="28"/>
        </w:rPr>
        <w:t xml:space="preserve"> предоставлении субсиди</w:t>
      </w:r>
      <w:r>
        <w:rPr>
          <w:rFonts w:ascii="Times New Roman" w:eastAsia="Calibri" w:hAnsi="Times New Roman" w:cs="Times New Roman"/>
          <w:sz w:val="28"/>
        </w:rPr>
        <w:t>и</w:t>
      </w:r>
      <w:r w:rsidRPr="003A3453">
        <w:rPr>
          <w:rFonts w:ascii="Times New Roman" w:eastAsia="Calibri" w:hAnsi="Times New Roman" w:cs="Times New Roman"/>
          <w:sz w:val="28"/>
        </w:rPr>
        <w:t xml:space="preserve"> из федерального бюджета бюджету Чеченской Республики на реализацию мероприятий регионального проекта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A3453">
        <w:rPr>
          <w:rFonts w:ascii="Times New Roman" w:eastAsia="Calibri" w:hAnsi="Times New Roman" w:cs="Times New Roman"/>
          <w:sz w:val="28"/>
        </w:rPr>
        <w:t xml:space="preserve">в 2021 году – </w:t>
      </w:r>
      <w:r>
        <w:rPr>
          <w:rFonts w:ascii="Times New Roman" w:eastAsia="Calibri" w:hAnsi="Times New Roman" w:cs="Times New Roman"/>
          <w:sz w:val="28"/>
        </w:rPr>
        <w:t>3</w:t>
      </w:r>
      <w:r w:rsidRPr="003A3453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>501</w:t>
      </w:r>
      <w:r w:rsidRPr="003A3453">
        <w:rPr>
          <w:rFonts w:ascii="Times New Roman" w:eastAsia="Calibri" w:hAnsi="Times New Roman" w:cs="Times New Roman"/>
          <w:sz w:val="28"/>
        </w:rPr>
        <w:t xml:space="preserve"> млн. руб. (ФБ – </w:t>
      </w:r>
      <w:r>
        <w:rPr>
          <w:rFonts w:ascii="Times New Roman" w:eastAsia="Calibri" w:hAnsi="Times New Roman" w:cs="Times New Roman"/>
          <w:sz w:val="28"/>
        </w:rPr>
        <w:t>3</w:t>
      </w:r>
      <w:r w:rsidRPr="003A3453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>466</w:t>
      </w:r>
      <w:r w:rsidRPr="003A3453">
        <w:rPr>
          <w:rFonts w:ascii="Times New Roman" w:eastAsia="Calibri" w:hAnsi="Times New Roman" w:cs="Times New Roman"/>
          <w:sz w:val="28"/>
        </w:rPr>
        <w:t xml:space="preserve"> млн. руб.;</w:t>
      </w:r>
      <w:r>
        <w:rPr>
          <w:rFonts w:ascii="Times New Roman" w:eastAsia="Calibri" w:hAnsi="Times New Roman" w:cs="Times New Roman"/>
          <w:sz w:val="28"/>
        </w:rPr>
        <w:br/>
      </w:r>
      <w:r w:rsidRPr="003A3453">
        <w:rPr>
          <w:rFonts w:ascii="Times New Roman" w:eastAsia="Calibri" w:hAnsi="Times New Roman" w:cs="Times New Roman"/>
          <w:sz w:val="28"/>
        </w:rPr>
        <w:t xml:space="preserve">РБ – </w:t>
      </w:r>
      <w:r>
        <w:rPr>
          <w:rFonts w:ascii="Times New Roman" w:eastAsia="Calibri" w:hAnsi="Times New Roman" w:cs="Times New Roman"/>
          <w:sz w:val="28"/>
        </w:rPr>
        <w:t>0</w:t>
      </w:r>
      <w:r w:rsidRPr="003A3453">
        <w:rPr>
          <w:rFonts w:ascii="Times New Roman" w:eastAsia="Calibri" w:hAnsi="Times New Roman" w:cs="Times New Roman"/>
          <w:sz w:val="28"/>
        </w:rPr>
        <w:t>,</w:t>
      </w:r>
      <w:r>
        <w:rPr>
          <w:rFonts w:ascii="Times New Roman" w:eastAsia="Calibri" w:hAnsi="Times New Roman" w:cs="Times New Roman"/>
          <w:sz w:val="28"/>
        </w:rPr>
        <w:t>35</w:t>
      </w:r>
      <w:r w:rsidRPr="003A3453">
        <w:rPr>
          <w:rFonts w:ascii="Times New Roman" w:eastAsia="Calibri" w:hAnsi="Times New Roman" w:cs="Times New Roman"/>
          <w:sz w:val="28"/>
        </w:rPr>
        <w:t xml:space="preserve"> млн. руб.)</w:t>
      </w:r>
      <w:r>
        <w:rPr>
          <w:rFonts w:ascii="Times New Roman" w:eastAsia="Calibri" w:hAnsi="Times New Roman" w:cs="Times New Roman"/>
          <w:sz w:val="28"/>
        </w:rPr>
        <w:t>.</w:t>
      </w:r>
    </w:p>
    <w:p w14:paraId="398F7CCA" w14:textId="6360A703" w:rsidR="00800716" w:rsidRPr="00363E94" w:rsidRDefault="00800716" w:rsidP="008007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Заключены </w:t>
      </w:r>
      <w:r w:rsidRPr="003A3453">
        <w:rPr>
          <w:rFonts w:ascii="Times New Roman" w:eastAsia="Calibri" w:hAnsi="Times New Roman" w:cs="Times New Roman"/>
          <w:sz w:val="28"/>
        </w:rPr>
        <w:t>в ГИИС «Электронный бюджет</w:t>
      </w:r>
      <w:r w:rsidRPr="00363E94">
        <w:rPr>
          <w:rFonts w:ascii="Times New Roman" w:eastAsia="Calibri" w:hAnsi="Times New Roman" w:cs="Times New Roman"/>
          <w:sz w:val="28"/>
        </w:rPr>
        <w:t>»</w:t>
      </w:r>
      <w:r>
        <w:rPr>
          <w:rFonts w:ascii="Times New Roman" w:eastAsia="Calibri" w:hAnsi="Times New Roman" w:cs="Times New Roman"/>
          <w:sz w:val="28"/>
        </w:rPr>
        <w:t xml:space="preserve"> 4 соглашения о </w:t>
      </w:r>
      <w:r w:rsidRPr="003A3453">
        <w:rPr>
          <w:rFonts w:ascii="Times New Roman" w:eastAsia="Calibri" w:hAnsi="Times New Roman" w:cs="Times New Roman"/>
          <w:sz w:val="28"/>
        </w:rPr>
        <w:t xml:space="preserve">предоставлении </w:t>
      </w:r>
      <w:r>
        <w:rPr>
          <w:rFonts w:ascii="Times New Roman" w:eastAsia="Calibri" w:hAnsi="Times New Roman" w:cs="Times New Roman"/>
          <w:sz w:val="28"/>
        </w:rPr>
        <w:br/>
        <w:t>и</w:t>
      </w:r>
      <w:r w:rsidRPr="003A3453">
        <w:rPr>
          <w:rFonts w:ascii="Times New Roman" w:eastAsia="Calibri" w:hAnsi="Times New Roman" w:cs="Times New Roman"/>
          <w:sz w:val="28"/>
        </w:rPr>
        <w:t>з бюджета Чеченской Республики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FA3BE8">
        <w:rPr>
          <w:rFonts w:ascii="Times New Roman" w:eastAsia="Calibri" w:hAnsi="Times New Roman" w:cs="Times New Roman"/>
          <w:sz w:val="28"/>
        </w:rPr>
        <w:t>грантов в форме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FA3BE8">
        <w:rPr>
          <w:rFonts w:ascii="Times New Roman" w:eastAsia="Calibri" w:hAnsi="Times New Roman" w:cs="Times New Roman"/>
          <w:sz w:val="28"/>
        </w:rPr>
        <w:t>субсидий,</w:t>
      </w:r>
      <w:r>
        <w:rPr>
          <w:rFonts w:ascii="Times New Roman" w:eastAsia="Calibri" w:hAnsi="Times New Roman" w:cs="Times New Roman"/>
          <w:sz w:val="28"/>
        </w:rPr>
        <w:t xml:space="preserve"> предоставляемых организациям-победителям Всероссийского конкурса «Регион добрых дел».</w:t>
      </w:r>
    </w:p>
    <w:p w14:paraId="04579982" w14:textId="77777777" w:rsidR="00800716" w:rsidRDefault="00800716" w:rsidP="0080071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63E94">
        <w:rPr>
          <w:rFonts w:ascii="Times New Roman" w:eastAsia="Calibri" w:hAnsi="Times New Roman" w:cs="Times New Roman"/>
          <w:sz w:val="28"/>
        </w:rPr>
        <w:t>Кассовое освоение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63E94">
        <w:rPr>
          <w:rFonts w:ascii="Times New Roman" w:eastAsia="Calibri" w:hAnsi="Times New Roman" w:cs="Times New Roman"/>
          <w:sz w:val="28"/>
        </w:rPr>
        <w:t>на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363E94">
        <w:rPr>
          <w:rFonts w:ascii="Times New Roman" w:eastAsia="Calibri" w:hAnsi="Times New Roman" w:cs="Times New Roman"/>
          <w:sz w:val="28"/>
        </w:rPr>
        <w:t xml:space="preserve">1 сентября 2021 г. составило </w:t>
      </w:r>
      <w:r>
        <w:rPr>
          <w:rFonts w:ascii="Times New Roman" w:eastAsia="Calibri" w:hAnsi="Times New Roman" w:cs="Times New Roman"/>
          <w:sz w:val="28"/>
        </w:rPr>
        <w:t>3,251</w:t>
      </w:r>
      <w:r w:rsidRPr="00363E94">
        <w:rPr>
          <w:rFonts w:ascii="Times New Roman" w:eastAsia="Calibri" w:hAnsi="Times New Roman" w:cs="Times New Roman"/>
          <w:sz w:val="28"/>
        </w:rPr>
        <w:t xml:space="preserve"> млн. руб. </w:t>
      </w:r>
      <w:r>
        <w:rPr>
          <w:rFonts w:ascii="Times New Roman" w:eastAsia="Calibri" w:hAnsi="Times New Roman" w:cs="Times New Roman"/>
          <w:sz w:val="28"/>
        </w:rPr>
        <w:br/>
      </w:r>
      <w:r w:rsidRPr="00363E94">
        <w:rPr>
          <w:rFonts w:ascii="Times New Roman" w:eastAsia="Calibri" w:hAnsi="Times New Roman" w:cs="Times New Roman"/>
          <w:sz w:val="28"/>
        </w:rPr>
        <w:t xml:space="preserve">(ФБ – </w:t>
      </w:r>
      <w:r>
        <w:rPr>
          <w:rFonts w:ascii="Times New Roman" w:eastAsia="Calibri" w:hAnsi="Times New Roman" w:cs="Times New Roman"/>
          <w:sz w:val="28"/>
        </w:rPr>
        <w:t>3,218</w:t>
      </w:r>
      <w:r w:rsidRPr="00363E94">
        <w:rPr>
          <w:rFonts w:ascii="Times New Roman" w:eastAsia="Calibri" w:hAnsi="Times New Roman" w:cs="Times New Roman"/>
          <w:sz w:val="28"/>
        </w:rPr>
        <w:t xml:space="preserve">млн.руб., РБ – </w:t>
      </w:r>
      <w:r>
        <w:rPr>
          <w:rFonts w:ascii="Times New Roman" w:eastAsia="Calibri" w:hAnsi="Times New Roman" w:cs="Times New Roman"/>
          <w:sz w:val="28"/>
        </w:rPr>
        <w:t>0,33</w:t>
      </w:r>
      <w:r w:rsidRPr="00363E94">
        <w:rPr>
          <w:rFonts w:ascii="Times New Roman" w:eastAsia="Calibri" w:hAnsi="Times New Roman" w:cs="Times New Roman"/>
          <w:sz w:val="28"/>
        </w:rPr>
        <w:t xml:space="preserve"> млн. руб.).</w:t>
      </w:r>
    </w:p>
    <w:p w14:paraId="77919F14" w14:textId="4D991215" w:rsidR="00800716" w:rsidRPr="00800716" w:rsidRDefault="00800716" w:rsidP="0080071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В рамках реализации регионального проекта планируется достижение следующего показателя:</w:t>
      </w:r>
    </w:p>
    <w:p w14:paraId="2890B97A" w14:textId="77777777" w:rsidR="00800716" w:rsidRPr="00CB3FD1" w:rsidRDefault="00800716" w:rsidP="00800716">
      <w:pPr>
        <w:tabs>
          <w:tab w:val="left" w:pos="2410"/>
          <w:tab w:val="left" w:pos="70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3FD1">
        <w:rPr>
          <w:rFonts w:ascii="Times New Roman" w:eastAsia="Calibri" w:hAnsi="Times New Roman" w:cs="Times New Roman"/>
          <w:sz w:val="28"/>
          <w:szCs w:val="28"/>
        </w:rPr>
        <w:t>«Общая численность граждан Российской Федерации, вовлеченных центрами (сообществами, объединениями) поддержки добровольчества (</w:t>
      </w:r>
      <w:proofErr w:type="spellStart"/>
      <w:r w:rsidRPr="00CB3FD1">
        <w:rPr>
          <w:rFonts w:ascii="Times New Roman" w:eastAsia="Calibri" w:hAnsi="Times New Roman" w:cs="Times New Roman"/>
          <w:sz w:val="28"/>
          <w:szCs w:val="28"/>
        </w:rPr>
        <w:t>волонтерства</w:t>
      </w:r>
      <w:proofErr w:type="spellEnd"/>
      <w:r w:rsidRPr="00CB3FD1">
        <w:rPr>
          <w:rFonts w:ascii="Times New Roman" w:eastAsia="Calibri" w:hAnsi="Times New Roman" w:cs="Times New Roman"/>
          <w:sz w:val="28"/>
          <w:szCs w:val="28"/>
        </w:rPr>
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деятельность». Плановое значение на конец 2021 года – 0,2378 млн. чел., факт по состоянию на 30 июня 2021 года – 0,0693 млн. чел. Достижение показателя планируется в декабре 2021 года.</w:t>
      </w:r>
    </w:p>
    <w:bookmarkEnd w:id="3"/>
    <w:bookmarkEnd w:id="5"/>
    <w:p w14:paraId="042F1FA7" w14:textId="77777777" w:rsidR="00800716" w:rsidRDefault="00800716" w:rsidP="00800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6D634" w14:textId="0CB10BD7" w:rsidR="00CB3FD1" w:rsidRDefault="00CB3FD1" w:rsidP="0040243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14:paraId="7F20010E" w14:textId="09D58102" w:rsidR="00800716" w:rsidRDefault="00800716" w:rsidP="0040243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14:paraId="5EC2D436" w14:textId="7353F514" w:rsidR="00800716" w:rsidRDefault="00800716" w:rsidP="0040243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14:paraId="76EDFBD2" w14:textId="77777777" w:rsidR="00800716" w:rsidRDefault="00800716" w:rsidP="00402435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14:paraId="5C07245B" w14:textId="4D46F4B8" w:rsidR="00402435" w:rsidRPr="007C473D" w:rsidRDefault="00402435" w:rsidP="00402435">
      <w:pPr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7" w:name="_GoBack"/>
      <w:bookmarkEnd w:id="0"/>
      <w:bookmarkEnd w:id="4"/>
      <w:bookmarkEnd w:id="7"/>
    </w:p>
    <w:sectPr w:rsidR="00402435" w:rsidRPr="007C473D" w:rsidSect="00294BBB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6300"/>
    <w:multiLevelType w:val="hybridMultilevel"/>
    <w:tmpl w:val="D230253A"/>
    <w:lvl w:ilvl="0" w:tplc="96E688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4678B8"/>
    <w:multiLevelType w:val="hybridMultilevel"/>
    <w:tmpl w:val="4A8E9C56"/>
    <w:lvl w:ilvl="0" w:tplc="2C60C65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741FE4"/>
    <w:multiLevelType w:val="hybridMultilevel"/>
    <w:tmpl w:val="FDE2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0B7A"/>
    <w:multiLevelType w:val="hybridMultilevel"/>
    <w:tmpl w:val="2D34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E3334"/>
    <w:multiLevelType w:val="hybridMultilevel"/>
    <w:tmpl w:val="0DDE81B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DD2104E"/>
    <w:multiLevelType w:val="hybridMultilevel"/>
    <w:tmpl w:val="443AC6F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5B23E6D"/>
    <w:multiLevelType w:val="hybridMultilevel"/>
    <w:tmpl w:val="3CA6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9F81EA1"/>
    <w:multiLevelType w:val="hybridMultilevel"/>
    <w:tmpl w:val="2BE0A0CE"/>
    <w:lvl w:ilvl="0" w:tplc="10A043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7B2EB0"/>
    <w:multiLevelType w:val="hybridMultilevel"/>
    <w:tmpl w:val="A43AD8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FD33145"/>
    <w:multiLevelType w:val="hybridMultilevel"/>
    <w:tmpl w:val="4268E322"/>
    <w:lvl w:ilvl="0" w:tplc="6D5CC968">
      <w:start w:val="1"/>
      <w:numFmt w:val="decimal"/>
      <w:lvlText w:val="%1.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4B0B3953"/>
    <w:multiLevelType w:val="hybridMultilevel"/>
    <w:tmpl w:val="B940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32A51"/>
    <w:multiLevelType w:val="multilevel"/>
    <w:tmpl w:val="09F6810A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 w15:restartNumberingAfterBreak="0">
    <w:nsid w:val="5F655EFA"/>
    <w:multiLevelType w:val="hybridMultilevel"/>
    <w:tmpl w:val="4DDC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61C36"/>
    <w:multiLevelType w:val="hybridMultilevel"/>
    <w:tmpl w:val="10C831CE"/>
    <w:lvl w:ilvl="0" w:tplc="A972F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371D3"/>
    <w:multiLevelType w:val="hybridMultilevel"/>
    <w:tmpl w:val="F43C4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CE0DCD"/>
    <w:multiLevelType w:val="hybridMultilevel"/>
    <w:tmpl w:val="30940CE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757423A0"/>
    <w:multiLevelType w:val="hybridMultilevel"/>
    <w:tmpl w:val="BE8ECB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30C70"/>
    <w:multiLevelType w:val="hybridMultilevel"/>
    <w:tmpl w:val="AF5000CA"/>
    <w:lvl w:ilvl="0" w:tplc="2F183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16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1"/>
  </w:num>
  <w:num w:numId="14">
    <w:abstractNumId w:val="13"/>
  </w:num>
  <w:num w:numId="15">
    <w:abstractNumId w:val="14"/>
  </w:num>
  <w:num w:numId="16">
    <w:abstractNumId w:val="5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D72"/>
    <w:rsid w:val="00002574"/>
    <w:rsid w:val="00007802"/>
    <w:rsid w:val="00014F00"/>
    <w:rsid w:val="00016735"/>
    <w:rsid w:val="00044BAC"/>
    <w:rsid w:val="00063390"/>
    <w:rsid w:val="00073F20"/>
    <w:rsid w:val="00086B2B"/>
    <w:rsid w:val="00094A8E"/>
    <w:rsid w:val="000A7976"/>
    <w:rsid w:val="000C1E51"/>
    <w:rsid w:val="000D4A62"/>
    <w:rsid w:val="00114A4C"/>
    <w:rsid w:val="001316E8"/>
    <w:rsid w:val="00137C0B"/>
    <w:rsid w:val="00137FA1"/>
    <w:rsid w:val="00152F0A"/>
    <w:rsid w:val="0017039A"/>
    <w:rsid w:val="00170633"/>
    <w:rsid w:val="00171244"/>
    <w:rsid w:val="0017286B"/>
    <w:rsid w:val="001A4B33"/>
    <w:rsid w:val="001A62F7"/>
    <w:rsid w:val="001A6E30"/>
    <w:rsid w:val="001D2102"/>
    <w:rsid w:val="002072B3"/>
    <w:rsid w:val="00221886"/>
    <w:rsid w:val="002473BB"/>
    <w:rsid w:val="002534B9"/>
    <w:rsid w:val="00267BFB"/>
    <w:rsid w:val="00294BBB"/>
    <w:rsid w:val="002C0A61"/>
    <w:rsid w:val="002C2C8A"/>
    <w:rsid w:val="002E3BE3"/>
    <w:rsid w:val="002E6EB2"/>
    <w:rsid w:val="002F1396"/>
    <w:rsid w:val="003331FD"/>
    <w:rsid w:val="00337C4D"/>
    <w:rsid w:val="00340DB4"/>
    <w:rsid w:val="0036330C"/>
    <w:rsid w:val="00370C0C"/>
    <w:rsid w:val="00382A37"/>
    <w:rsid w:val="003B68DE"/>
    <w:rsid w:val="003E4D8B"/>
    <w:rsid w:val="003E7755"/>
    <w:rsid w:val="00402435"/>
    <w:rsid w:val="004059DF"/>
    <w:rsid w:val="00416059"/>
    <w:rsid w:val="00417BC1"/>
    <w:rsid w:val="00444263"/>
    <w:rsid w:val="00445C4A"/>
    <w:rsid w:val="00455EE1"/>
    <w:rsid w:val="00483714"/>
    <w:rsid w:val="0048795D"/>
    <w:rsid w:val="004904A0"/>
    <w:rsid w:val="00495E99"/>
    <w:rsid w:val="004D27D7"/>
    <w:rsid w:val="004E086A"/>
    <w:rsid w:val="004E5A40"/>
    <w:rsid w:val="004F1040"/>
    <w:rsid w:val="0051419C"/>
    <w:rsid w:val="00535ABD"/>
    <w:rsid w:val="00536C50"/>
    <w:rsid w:val="00560860"/>
    <w:rsid w:val="00560C34"/>
    <w:rsid w:val="005657AB"/>
    <w:rsid w:val="005675E0"/>
    <w:rsid w:val="00571B61"/>
    <w:rsid w:val="005726A4"/>
    <w:rsid w:val="005842E4"/>
    <w:rsid w:val="00587E11"/>
    <w:rsid w:val="005A3121"/>
    <w:rsid w:val="005B3D96"/>
    <w:rsid w:val="005C2079"/>
    <w:rsid w:val="005D368E"/>
    <w:rsid w:val="005D4562"/>
    <w:rsid w:val="005E353F"/>
    <w:rsid w:val="005F67B3"/>
    <w:rsid w:val="005F7EC3"/>
    <w:rsid w:val="00601AB2"/>
    <w:rsid w:val="0060684A"/>
    <w:rsid w:val="0062047E"/>
    <w:rsid w:val="0064484E"/>
    <w:rsid w:val="00646E25"/>
    <w:rsid w:val="006510C5"/>
    <w:rsid w:val="00666C66"/>
    <w:rsid w:val="00671822"/>
    <w:rsid w:val="006935A6"/>
    <w:rsid w:val="00693C41"/>
    <w:rsid w:val="006B5D72"/>
    <w:rsid w:val="006D791D"/>
    <w:rsid w:val="006E15CE"/>
    <w:rsid w:val="006F1761"/>
    <w:rsid w:val="006F4494"/>
    <w:rsid w:val="007160EE"/>
    <w:rsid w:val="007174F7"/>
    <w:rsid w:val="007241F4"/>
    <w:rsid w:val="00730113"/>
    <w:rsid w:val="00745199"/>
    <w:rsid w:val="00746880"/>
    <w:rsid w:val="007629A8"/>
    <w:rsid w:val="00766D25"/>
    <w:rsid w:val="007723AE"/>
    <w:rsid w:val="007D3207"/>
    <w:rsid w:val="007D324B"/>
    <w:rsid w:val="007D3933"/>
    <w:rsid w:val="007E0D7C"/>
    <w:rsid w:val="00800716"/>
    <w:rsid w:val="00803251"/>
    <w:rsid w:val="00812198"/>
    <w:rsid w:val="00814571"/>
    <w:rsid w:val="00827E3E"/>
    <w:rsid w:val="008341D1"/>
    <w:rsid w:val="008456F5"/>
    <w:rsid w:val="00846A79"/>
    <w:rsid w:val="00864939"/>
    <w:rsid w:val="008B29FE"/>
    <w:rsid w:val="008B3A6F"/>
    <w:rsid w:val="008C3393"/>
    <w:rsid w:val="008E7040"/>
    <w:rsid w:val="00904A37"/>
    <w:rsid w:val="009158BA"/>
    <w:rsid w:val="009237AE"/>
    <w:rsid w:val="00947701"/>
    <w:rsid w:val="00950ADE"/>
    <w:rsid w:val="00954F2D"/>
    <w:rsid w:val="0096239B"/>
    <w:rsid w:val="009879A3"/>
    <w:rsid w:val="00996382"/>
    <w:rsid w:val="00996AA6"/>
    <w:rsid w:val="009A58ED"/>
    <w:rsid w:val="009A5929"/>
    <w:rsid w:val="009B185A"/>
    <w:rsid w:val="009D065D"/>
    <w:rsid w:val="009D7405"/>
    <w:rsid w:val="009F171B"/>
    <w:rsid w:val="00A136B0"/>
    <w:rsid w:val="00A301FE"/>
    <w:rsid w:val="00A564E9"/>
    <w:rsid w:val="00A731AF"/>
    <w:rsid w:val="00A74BCE"/>
    <w:rsid w:val="00A91D16"/>
    <w:rsid w:val="00AA5F10"/>
    <w:rsid w:val="00AC0293"/>
    <w:rsid w:val="00AC7CD8"/>
    <w:rsid w:val="00B0031C"/>
    <w:rsid w:val="00B0290A"/>
    <w:rsid w:val="00B03154"/>
    <w:rsid w:val="00B11174"/>
    <w:rsid w:val="00B23E90"/>
    <w:rsid w:val="00B34215"/>
    <w:rsid w:val="00B67C17"/>
    <w:rsid w:val="00B9061D"/>
    <w:rsid w:val="00BA6834"/>
    <w:rsid w:val="00BE38BB"/>
    <w:rsid w:val="00BF2A98"/>
    <w:rsid w:val="00C073E3"/>
    <w:rsid w:val="00C30299"/>
    <w:rsid w:val="00C32E57"/>
    <w:rsid w:val="00C41AE4"/>
    <w:rsid w:val="00C53015"/>
    <w:rsid w:val="00C60B77"/>
    <w:rsid w:val="00C66CA0"/>
    <w:rsid w:val="00C70EE2"/>
    <w:rsid w:val="00C73733"/>
    <w:rsid w:val="00C80CB9"/>
    <w:rsid w:val="00C8463D"/>
    <w:rsid w:val="00C86EB0"/>
    <w:rsid w:val="00CB3FD1"/>
    <w:rsid w:val="00CB4841"/>
    <w:rsid w:val="00CE4004"/>
    <w:rsid w:val="00CE7B05"/>
    <w:rsid w:val="00D21011"/>
    <w:rsid w:val="00D320B2"/>
    <w:rsid w:val="00D5141E"/>
    <w:rsid w:val="00D60237"/>
    <w:rsid w:val="00D701BE"/>
    <w:rsid w:val="00D7431E"/>
    <w:rsid w:val="00D8173E"/>
    <w:rsid w:val="00D90C9A"/>
    <w:rsid w:val="00DA7F67"/>
    <w:rsid w:val="00DB788F"/>
    <w:rsid w:val="00DC5263"/>
    <w:rsid w:val="00DC5E0F"/>
    <w:rsid w:val="00DD142F"/>
    <w:rsid w:val="00DE069B"/>
    <w:rsid w:val="00DE1890"/>
    <w:rsid w:val="00DE525E"/>
    <w:rsid w:val="00DE5CE9"/>
    <w:rsid w:val="00DE73BF"/>
    <w:rsid w:val="00DF1928"/>
    <w:rsid w:val="00E13E1B"/>
    <w:rsid w:val="00E17F99"/>
    <w:rsid w:val="00E31ADE"/>
    <w:rsid w:val="00E756E7"/>
    <w:rsid w:val="00E968CB"/>
    <w:rsid w:val="00EA601A"/>
    <w:rsid w:val="00EC21AB"/>
    <w:rsid w:val="00EE2AD9"/>
    <w:rsid w:val="00EE6348"/>
    <w:rsid w:val="00EF4DD8"/>
    <w:rsid w:val="00EF550A"/>
    <w:rsid w:val="00EF5D66"/>
    <w:rsid w:val="00F454CC"/>
    <w:rsid w:val="00F636CE"/>
    <w:rsid w:val="00F64BA0"/>
    <w:rsid w:val="00F715FE"/>
    <w:rsid w:val="00F75236"/>
    <w:rsid w:val="00F76927"/>
    <w:rsid w:val="00F82E3D"/>
    <w:rsid w:val="00F83F89"/>
    <w:rsid w:val="00FA79C1"/>
    <w:rsid w:val="00FC2295"/>
    <w:rsid w:val="00FD0E14"/>
    <w:rsid w:val="00FD7EEA"/>
    <w:rsid w:val="00FF53A3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7BDD"/>
  <w15:docId w15:val="{39759073-C6C6-44FC-94A4-7413579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A4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F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15FE"/>
    <w:pPr>
      <w:ind w:left="720"/>
      <w:contextualSpacing/>
    </w:pPr>
  </w:style>
  <w:style w:type="character" w:styleId="a6">
    <w:name w:val="Strong"/>
    <w:basedOn w:val="a0"/>
    <w:uiPriority w:val="22"/>
    <w:qFormat/>
    <w:rsid w:val="00EF4D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50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A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-a-000002">
    <w:name w:val="oe-a-000002"/>
    <w:basedOn w:val="a"/>
    <w:rsid w:val="00EF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e-a0-000004">
    <w:name w:val="oe-a0-000004"/>
    <w:basedOn w:val="a0"/>
    <w:rsid w:val="00EF5D66"/>
  </w:style>
  <w:style w:type="paragraph" w:styleId="aa">
    <w:name w:val="List Continue"/>
    <w:basedOn w:val="a"/>
    <w:unhideWhenUsed/>
    <w:rsid w:val="00FF53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F53A3"/>
    <w:rPr>
      <w:color w:val="0000FF" w:themeColor="hyperlink"/>
      <w:u w:val="single"/>
    </w:rPr>
  </w:style>
  <w:style w:type="paragraph" w:customStyle="1" w:styleId="ConsPlusNormal">
    <w:name w:val="ConsPlusNormal"/>
    <w:rsid w:val="00EA6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40243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ts.myrosmol.ru/events/685bbb75-ad8d-4363-b6c8-82ea504d9346" TargetMode="Externa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5910</Words>
  <Characters>33689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</dc:creator>
  <cp:keywords/>
  <dc:description/>
  <cp:lastModifiedBy>Admin</cp:lastModifiedBy>
  <cp:revision>3</cp:revision>
  <cp:lastPrinted>2021-09-20T13:08:00Z</cp:lastPrinted>
  <dcterms:created xsi:type="dcterms:W3CDTF">2021-09-20T13:57:00Z</dcterms:created>
  <dcterms:modified xsi:type="dcterms:W3CDTF">2021-10-08T08:13:00Z</dcterms:modified>
</cp:coreProperties>
</file>