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0A" w:rsidRPr="00E4670A" w:rsidRDefault="00E4670A" w:rsidP="00E4670A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  <w:r w:rsidRPr="00E4670A">
        <w:rPr>
          <w:rFonts w:ascii="Times New Roman" w:eastAsia="Times New Roman" w:hAnsi="Times New Roman" w:cs="Times New Roman"/>
          <w:color w:val="26282F"/>
          <w:sz w:val="28"/>
          <w:szCs w:val="28"/>
        </w:rPr>
        <w:t>№</w:t>
      </w: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 xml:space="preserve"> 8</w:t>
      </w:r>
      <w:r w:rsidRPr="00E4670A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ab/>
      </w:r>
    </w:p>
    <w:p w:rsidR="00E4670A" w:rsidRPr="00E4670A" w:rsidRDefault="00E4670A" w:rsidP="00E4670A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9" w:anchor="sub_0" w:history="1">
        <w:r w:rsidRPr="00E4670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Министерства </w:t>
      </w:r>
    </w:p>
    <w:p w:rsidR="00E4670A" w:rsidRPr="00E4670A" w:rsidRDefault="00E4670A" w:rsidP="00E4670A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Чеченской Республики </w:t>
      </w:r>
      <w:proofErr w:type="gramStart"/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</w:t>
      </w:r>
      <w:proofErr w:type="gramEnd"/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E4670A" w:rsidRPr="00E4670A" w:rsidRDefault="00E4670A" w:rsidP="00E4670A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физической культуре, спорту </w:t>
      </w:r>
    </w:p>
    <w:p w:rsidR="00E4670A" w:rsidRPr="00E4670A" w:rsidRDefault="00E4670A" w:rsidP="00E4670A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 молодежной политике</w:t>
      </w:r>
    </w:p>
    <w:p w:rsidR="00E4670A" w:rsidRPr="00E4670A" w:rsidRDefault="00E4670A" w:rsidP="00E4670A">
      <w:pPr>
        <w:ind w:left="5670" w:firstLine="0"/>
        <w:jc w:val="left"/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</w:pP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</w:t>
      </w: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 xml:space="preserve">от </w:t>
      </w:r>
      <w:r w:rsidRPr="00E4670A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>29.03.</w:t>
      </w: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</w:rPr>
        <w:t xml:space="preserve"> </w:t>
      </w:r>
      <w:r w:rsidRPr="00E467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2021 г. №</w:t>
      </w:r>
      <w:r w:rsidRPr="00E4670A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 xml:space="preserve">   167-оп</w:t>
      </w:r>
      <w:r w:rsidRPr="00E4670A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ab/>
      </w:r>
    </w:p>
    <w:p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0C20" w:rsidRPr="008D261F" w:rsidRDefault="00496C02" w:rsidP="00E7333C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E7333C">
        <w:rPr>
          <w:rFonts w:ascii="Times New Roman" w:hAnsi="Times New Roman" w:cs="Times New Roman"/>
          <w:b/>
          <w:sz w:val="28"/>
          <w:szCs w:val="28"/>
        </w:rPr>
        <w:t>финансового анализа</w:t>
      </w:r>
      <w:r w:rsidR="00947DE9">
        <w:rPr>
          <w:rFonts w:ascii="Times New Roman" w:hAnsi="Times New Roman" w:cs="Times New Roman"/>
          <w:b/>
          <w:sz w:val="28"/>
          <w:szCs w:val="28"/>
        </w:rPr>
        <w:t xml:space="preserve"> департамента экономического планирования и финансового анализа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:rsidR="002A1CAA" w:rsidRPr="00947DE9" w:rsidRDefault="00496C02" w:rsidP="00E7333C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7DE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7333C">
        <w:rPr>
          <w:rFonts w:ascii="Times New Roman" w:hAnsi="Times New Roman" w:cs="Times New Roman"/>
          <w:bCs/>
          <w:sz w:val="28"/>
          <w:szCs w:val="28"/>
        </w:rPr>
        <w:t>финансового анализа</w:t>
      </w:r>
      <w:r w:rsidR="00947DE9" w:rsidRPr="00947DE9">
        <w:rPr>
          <w:rFonts w:ascii="Times New Roman" w:hAnsi="Times New Roman" w:cs="Times New Roman"/>
          <w:bCs/>
          <w:sz w:val="28"/>
          <w:szCs w:val="28"/>
        </w:rPr>
        <w:t xml:space="preserve"> департамента экономического планирования и финансового анализа</w:t>
      </w:r>
      <w:r w:rsidR="00947DE9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947DE9">
        <w:rPr>
          <w:rFonts w:ascii="Times New Roman" w:hAnsi="Times New Roman" w:cs="Times New Roman"/>
          <w:sz w:val="28"/>
          <w:szCs w:val="28"/>
        </w:rPr>
        <w:t>(</w:t>
      </w:r>
      <w:r w:rsidR="002A1CAA" w:rsidRPr="00947DE9">
        <w:rPr>
          <w:rFonts w:ascii="Times New Roman" w:hAnsi="Times New Roman" w:cs="Times New Roman"/>
          <w:sz w:val="28"/>
          <w:szCs w:val="28"/>
        </w:rPr>
        <w:t>далее</w:t>
      </w:r>
      <w:r w:rsidRPr="00947DE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947DE9">
        <w:rPr>
          <w:rFonts w:ascii="Times New Roman" w:hAnsi="Times New Roman" w:cs="Times New Roman"/>
          <w:sz w:val="28"/>
          <w:szCs w:val="28"/>
        </w:rPr>
        <w:t>–</w:t>
      </w:r>
      <w:r w:rsidR="00810C20" w:rsidRPr="00947DE9">
        <w:rPr>
          <w:rFonts w:ascii="Times New Roman" w:hAnsi="Times New Roman" w:cs="Times New Roman"/>
          <w:sz w:val="28"/>
          <w:szCs w:val="28"/>
        </w:rPr>
        <w:t xml:space="preserve"> </w:t>
      </w:r>
      <w:r w:rsidRPr="00947DE9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947DE9">
        <w:rPr>
          <w:rFonts w:ascii="Times New Roman" w:hAnsi="Times New Roman" w:cs="Times New Roman"/>
          <w:sz w:val="28"/>
          <w:szCs w:val="28"/>
        </w:rPr>
        <w:t>Д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947DE9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947DE9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947DE9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947DE9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947DE9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947DE9">
        <w:rPr>
          <w:rFonts w:ascii="Times New Roman" w:hAnsi="Times New Roman" w:cs="Times New Roman"/>
          <w:sz w:val="28"/>
          <w:szCs w:val="28"/>
        </w:rPr>
        <w:t>–</w:t>
      </w:r>
      <w:r w:rsidR="004F4937" w:rsidRPr="00947DE9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:rsidR="002A1CAA" w:rsidRPr="00947DE9" w:rsidRDefault="00810C20" w:rsidP="00947DE9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947DE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496C02" w:rsidRPr="00947DE9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947D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947DE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947DE9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947DE9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947DE9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947DE9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947DE9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947DE9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947DE9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947DE9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947DE9">
        <w:rPr>
          <w:rFonts w:ascii="Times New Roman" w:hAnsi="Times New Roman" w:cs="Times New Roman"/>
          <w:sz w:val="28"/>
          <w:szCs w:val="28"/>
        </w:rPr>
        <w:t>ре,</w:t>
      </w:r>
      <w:r w:rsidR="004F6CF7" w:rsidRPr="00947DE9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947DE9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947DE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947DE9">
        <w:rPr>
          <w:rFonts w:ascii="Times New Roman" w:hAnsi="Times New Roman" w:cs="Times New Roman"/>
          <w:sz w:val="28"/>
          <w:szCs w:val="28"/>
        </w:rPr>
        <w:t>м</w:t>
      </w:r>
      <w:r w:rsidR="004F6CF7" w:rsidRPr="00947DE9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, </w:t>
      </w:r>
      <w:r w:rsidR="005D4E26" w:rsidRPr="00947DE9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947DE9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947DE9">
        <w:rPr>
          <w:rFonts w:ascii="Times New Roman" w:hAnsi="Times New Roman" w:cs="Times New Roman"/>
          <w:sz w:val="28"/>
          <w:szCs w:val="28"/>
        </w:rPr>
        <w:t>П</w:t>
      </w:r>
      <w:r w:rsidR="002A1CAA" w:rsidRPr="00947DE9">
        <w:rPr>
          <w:rFonts w:ascii="Times New Roman" w:hAnsi="Times New Roman" w:cs="Times New Roman"/>
          <w:sz w:val="28"/>
          <w:szCs w:val="28"/>
        </w:rPr>
        <w:t>оложением.</w:t>
      </w:r>
    </w:p>
    <w:p w:rsidR="00F34B9B" w:rsidRPr="00947DE9" w:rsidRDefault="00496C02" w:rsidP="00947DE9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DE9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947DE9">
        <w:rPr>
          <w:rFonts w:ascii="Times New Roman" w:hAnsi="Times New Roman" w:cs="Times New Roman"/>
          <w:sz w:val="28"/>
          <w:szCs w:val="28"/>
        </w:rPr>
        <w:t>утве</w:t>
      </w:r>
      <w:r w:rsidRPr="00947DE9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3C" w:rsidRPr="007A53C2" w:rsidRDefault="00E7333C" w:rsidP="00CA3F56">
      <w:pPr>
        <w:numPr>
          <w:ilvl w:val="0"/>
          <w:numId w:val="19"/>
        </w:numPr>
        <w:tabs>
          <w:tab w:val="left" w:pos="1134"/>
          <w:tab w:val="left" w:pos="1276"/>
          <w:tab w:val="left" w:pos="156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>
        <w:rPr>
          <w:rFonts w:ascii="Times New Roman" w:hAnsi="Times New Roman" w:cs="Times New Roman"/>
          <w:sz w:val="28"/>
          <w:szCs w:val="28"/>
        </w:rPr>
        <w:t>р</w:t>
      </w:r>
      <w:r w:rsidRPr="007A53C2">
        <w:rPr>
          <w:rFonts w:ascii="Times New Roman" w:hAnsi="Times New Roman" w:cs="Times New Roman"/>
          <w:sz w:val="28"/>
          <w:szCs w:val="28"/>
        </w:rPr>
        <w:t>еализация функций Министерства по выработке основных направлений и приоритетов обеспечения бюджетных процедур, нормативно-правовому регулированию в сфере деятельности по вопр</w:t>
      </w:r>
      <w:r w:rsidR="00CA3F56">
        <w:rPr>
          <w:rFonts w:ascii="Times New Roman" w:hAnsi="Times New Roman" w:cs="Times New Roman"/>
          <w:sz w:val="28"/>
          <w:szCs w:val="28"/>
        </w:rPr>
        <w:t>осам, отнесенным к компетенции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33C" w:rsidRPr="00823796" w:rsidRDefault="00E7333C" w:rsidP="00E7333C">
      <w:pPr>
        <w:numPr>
          <w:ilvl w:val="0"/>
          <w:numId w:val="19"/>
        </w:numPr>
        <w:tabs>
          <w:tab w:val="left" w:pos="1134"/>
          <w:tab w:val="left" w:pos="1276"/>
          <w:tab w:val="left" w:pos="1560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53C2">
        <w:rPr>
          <w:rFonts w:ascii="Times New Roman" w:hAnsi="Times New Roman" w:cs="Times New Roman"/>
          <w:sz w:val="28"/>
          <w:szCs w:val="28"/>
        </w:rPr>
        <w:t xml:space="preserve">существление бюджетных полномочий главного распорядителя и получателя средств республиканского бюджета, главного администратора </w:t>
      </w:r>
      <w:r w:rsidRPr="00823796">
        <w:rPr>
          <w:rFonts w:ascii="Times New Roman" w:hAnsi="Times New Roman" w:cs="Times New Roman"/>
          <w:sz w:val="28"/>
          <w:szCs w:val="28"/>
        </w:rPr>
        <w:lastRenderedPageBreak/>
        <w:t xml:space="preserve">доходов республиканского бюджета, закреплённых за Министерством; </w:t>
      </w:r>
    </w:p>
    <w:p w:rsidR="00ED6233" w:rsidRPr="00823796" w:rsidRDefault="00E7333C" w:rsidP="00E7333C">
      <w:pPr>
        <w:pStyle w:val="a7"/>
        <w:numPr>
          <w:ilvl w:val="0"/>
          <w:numId w:val="19"/>
        </w:numPr>
        <w:tabs>
          <w:tab w:val="left" w:pos="720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23796">
        <w:rPr>
          <w:rFonts w:ascii="Times New Roman" w:hAnsi="Times New Roman" w:cs="Times New Roman"/>
          <w:sz w:val="28"/>
          <w:szCs w:val="28"/>
        </w:rPr>
        <w:t>информационно-аналитическое и организационное обеспечение деятельности Министерства по вопросам, отнесенным к компетенции Отдела.</w:t>
      </w:r>
    </w:p>
    <w:p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CA3F56" w:rsidRPr="00CA3F56" w:rsidRDefault="00CA3F56" w:rsidP="00CA3F56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50"/>
      <w:bookmarkEnd w:id="3"/>
      <w:r>
        <w:rPr>
          <w:rFonts w:ascii="Times New Roman" w:hAnsi="Times New Roman" w:cs="Times New Roman"/>
          <w:sz w:val="28"/>
          <w:szCs w:val="28"/>
        </w:rPr>
        <w:t>у</w:t>
      </w:r>
      <w:r w:rsidRPr="00CA3F56">
        <w:rPr>
          <w:rFonts w:ascii="Times New Roman" w:hAnsi="Times New Roman" w:cs="Times New Roman"/>
          <w:sz w:val="28"/>
          <w:szCs w:val="28"/>
        </w:rPr>
        <w:t>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в разработке межмуниципальных программ Чеченской Республики в области физической культуры, спорта, молодежной политики, а также разработка и реализация государственной программы Чеченской Республики по развитию физической культуры, спорта, внесение предложений по участию Чеченской Республики в федеральных программах;</w:t>
      </w:r>
    </w:p>
    <w:p w:rsidR="00CA3F56" w:rsidRPr="00CA3F56" w:rsidRDefault="00CA3F56" w:rsidP="00CA3F56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3F56">
        <w:rPr>
          <w:rFonts w:ascii="Times New Roman" w:hAnsi="Times New Roman" w:cs="Times New Roman"/>
          <w:sz w:val="28"/>
          <w:szCs w:val="28"/>
        </w:rPr>
        <w:t>существление в пределах своей компетенции контроля и координации деятельности организаций, относящихся к ведению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CA3F5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CA3F56" w:rsidRPr="00CA3F56" w:rsidRDefault="00CA3F56" w:rsidP="00CA3F56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3F56">
        <w:rPr>
          <w:rFonts w:ascii="Times New Roman" w:hAnsi="Times New Roman" w:cs="Times New Roman"/>
          <w:sz w:val="28"/>
          <w:szCs w:val="28"/>
        </w:rPr>
        <w:t>существление в пределах полномочий анализа итогов финансовой деятельности организаций, отнесенных к ведению Министерства, и в случае необходимости разработка предложений по стабилизации их финансового состояния и предупреждения банкротства;</w:t>
      </w:r>
    </w:p>
    <w:p w:rsidR="00CA3F56" w:rsidRPr="00CA3F56" w:rsidRDefault="00CA3F56" w:rsidP="00CA3F56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3F56">
        <w:rPr>
          <w:rFonts w:ascii="Times New Roman" w:hAnsi="Times New Roman" w:cs="Times New Roman"/>
          <w:sz w:val="28"/>
          <w:szCs w:val="28"/>
        </w:rPr>
        <w:t>существление контроля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средств;</w:t>
      </w:r>
    </w:p>
    <w:p w:rsidR="00CA3F56" w:rsidRPr="009C5D5D" w:rsidRDefault="00CA3F56" w:rsidP="00823796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31"/>
      <w:r w:rsidRPr="00CA3F56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</w:t>
      </w:r>
      <w:r w:rsidR="0082379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A3F56">
        <w:rPr>
          <w:rFonts w:ascii="Times New Roman" w:hAnsi="Times New Roman" w:cs="Times New Roman"/>
          <w:sz w:val="28"/>
          <w:szCs w:val="28"/>
        </w:rPr>
        <w:t xml:space="preserve">, разработка предложений по совершенствованию нормативных правовых актов в установленной сфере </w:t>
      </w:r>
      <w:r w:rsidRPr="009C5D5D">
        <w:rPr>
          <w:rFonts w:ascii="Times New Roman" w:hAnsi="Times New Roman" w:cs="Times New Roman"/>
          <w:sz w:val="28"/>
          <w:szCs w:val="28"/>
        </w:rPr>
        <w:t>деятельности</w:t>
      </w:r>
      <w:bookmarkEnd w:id="5"/>
      <w:r w:rsidRPr="009C5D5D">
        <w:rPr>
          <w:rFonts w:ascii="Times New Roman" w:hAnsi="Times New Roman" w:cs="Times New Roman"/>
          <w:sz w:val="28"/>
          <w:szCs w:val="28"/>
        </w:rPr>
        <w:t>;</w:t>
      </w:r>
    </w:p>
    <w:p w:rsidR="00CA3F56" w:rsidRPr="009C5D5D" w:rsidRDefault="00CA3F56" w:rsidP="00CA3F56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5D5D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:rsidR="00CA3F56" w:rsidRPr="00CA3F56" w:rsidRDefault="00CA3F56" w:rsidP="00CA3F56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F56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</w:t>
      </w:r>
      <w:r w:rsidR="00823796">
        <w:rPr>
          <w:rFonts w:ascii="Times New Roman" w:eastAsia="Times New Roman" w:hAnsi="Times New Roman" w:cs="Times New Roman"/>
          <w:sz w:val="28"/>
          <w:szCs w:val="28"/>
        </w:rPr>
        <w:t xml:space="preserve"> локальных правовых актов,</w:t>
      </w:r>
      <w:r w:rsidRPr="00CA3F56">
        <w:rPr>
          <w:rFonts w:ascii="Times New Roman" w:eastAsia="Times New Roman" w:hAnsi="Times New Roman" w:cs="Times New Roman"/>
          <w:sz w:val="28"/>
          <w:szCs w:val="28"/>
        </w:rPr>
        <w:t xml:space="preserve"> разработка методических материалов и рекомендаций по вопросам, отнесенным к компетенции Отдела;</w:t>
      </w:r>
    </w:p>
    <w:p w:rsidR="00CA3F56" w:rsidRPr="00CA3F56" w:rsidRDefault="00CA3F56" w:rsidP="00CA3F56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3F56">
        <w:rPr>
          <w:rFonts w:ascii="Times New Roman" w:hAnsi="Times New Roman" w:cs="Times New Roman"/>
          <w:sz w:val="28"/>
          <w:szCs w:val="28"/>
        </w:rPr>
        <w:t>одготовка информации по направлениям деятельности Отдела для размещения на официальном сайте Министерства в информационно-телекоммуникационной сети «Интернет»;</w:t>
      </w:r>
    </w:p>
    <w:p w:rsidR="006E53B3" w:rsidRPr="004F05E1" w:rsidRDefault="00CA3F56" w:rsidP="00CA3F56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3F56">
        <w:rPr>
          <w:rFonts w:ascii="Times New Roman" w:hAnsi="Times New Roman" w:cs="Times New Roman"/>
          <w:sz w:val="28"/>
          <w:szCs w:val="28"/>
        </w:rPr>
        <w:t>существление иных полномочий в пределах компетенции Отдела.</w:t>
      </w:r>
    </w:p>
    <w:p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5E37D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</w:t>
      </w:r>
      <w:r w:rsidR="005E37D1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Pr="00E03B8D">
        <w:rPr>
          <w:rFonts w:ascii="Times New Roman" w:hAnsi="Times New Roman" w:cs="Times New Roman"/>
          <w:sz w:val="28"/>
          <w:szCs w:val="28"/>
        </w:rPr>
        <w:t xml:space="preserve">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7"/>
    <w:p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  <w:bookmarkEnd w:id="4"/>
    </w:p>
    <w:p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2A1CAA" w:rsidRPr="00775172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07202" w:rsidRPr="00775172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775172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75172">
        <w:rPr>
          <w:rFonts w:ascii="Times New Roman" w:hAnsi="Times New Roman" w:cs="Times New Roman"/>
          <w:sz w:val="28"/>
          <w:szCs w:val="28"/>
        </w:rPr>
        <w:t>4</w:t>
      </w:r>
      <w:r w:rsidR="00547EC8" w:rsidRPr="00775172">
        <w:rPr>
          <w:rFonts w:ascii="Times New Roman" w:hAnsi="Times New Roman" w:cs="Times New Roman"/>
          <w:sz w:val="28"/>
          <w:szCs w:val="28"/>
        </w:rPr>
        <w:t xml:space="preserve">.3. </w:t>
      </w:r>
      <w:r w:rsidR="00107202" w:rsidRPr="0077517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 </w:t>
      </w:r>
      <w:r w:rsidR="00250589" w:rsidRPr="009C5D5D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07202" w:rsidRPr="009C5D5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50589" w:rsidRPr="009C5D5D">
        <w:rPr>
          <w:rFonts w:ascii="Times New Roman" w:hAnsi="Times New Roman" w:cs="Times New Roman"/>
          <w:sz w:val="28"/>
          <w:szCs w:val="28"/>
        </w:rPr>
        <w:t>заместителя</w:t>
      </w:r>
      <w:r w:rsidR="002A1CAA" w:rsidRPr="009C5D5D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951C51">
        <w:rPr>
          <w:rFonts w:ascii="Times New Roman" w:hAnsi="Times New Roman" w:cs="Times New Roman"/>
          <w:sz w:val="28"/>
          <w:szCs w:val="28"/>
        </w:rPr>
        <w:lastRenderedPageBreak/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D83C3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5"/>
      <w:bookmarkEnd w:id="14"/>
      <w:r w:rsidRPr="00D83C39">
        <w:rPr>
          <w:rFonts w:ascii="Times New Roman" w:hAnsi="Times New Roman" w:cs="Times New Roman"/>
          <w:sz w:val="28"/>
          <w:szCs w:val="28"/>
        </w:rPr>
        <w:t xml:space="preserve">устанавливает обязанности и определяет ответственность </w:t>
      </w:r>
      <w:r w:rsidR="00D83C39" w:rsidRPr="00D83C39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D83C39">
        <w:rPr>
          <w:rFonts w:ascii="Times New Roman" w:hAnsi="Times New Roman" w:cs="Times New Roman"/>
          <w:sz w:val="28"/>
          <w:szCs w:val="28"/>
        </w:rPr>
        <w:t>заместител</w:t>
      </w:r>
      <w:r w:rsidR="00D83C39" w:rsidRPr="00D83C39">
        <w:rPr>
          <w:rFonts w:ascii="Times New Roman" w:hAnsi="Times New Roman" w:cs="Times New Roman"/>
          <w:sz w:val="28"/>
          <w:szCs w:val="28"/>
        </w:rPr>
        <w:t>я</w:t>
      </w:r>
      <w:r w:rsidRPr="00D83C39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6"/>
      <w:bookmarkEnd w:id="15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7"/>
      <w:bookmarkEnd w:id="16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8"/>
      <w:bookmarkEnd w:id="17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9"/>
      <w:bookmarkEnd w:id="18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100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2"/>
      <w:bookmarkEnd w:id="20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.5</w:t>
      </w:r>
      <w:r w:rsidR="003A1D64" w:rsidRPr="008D261F">
        <w:rPr>
          <w:rFonts w:ascii="Times New Roman" w:hAnsi="Times New Roman" w:cs="Times New Roman"/>
          <w:sz w:val="28"/>
          <w:szCs w:val="28"/>
        </w:rPr>
        <w:t>. </w:t>
      </w:r>
      <w:r w:rsidR="002A1CAA" w:rsidRPr="008D261F">
        <w:rPr>
          <w:rFonts w:ascii="Times New Roman" w:hAnsi="Times New Roman" w:cs="Times New Roman"/>
          <w:sz w:val="28"/>
          <w:szCs w:val="28"/>
        </w:rPr>
        <w:t>Заместит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ель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 w:rsidR="003D6568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руководит </w:t>
      </w:r>
      <w:r w:rsidR="00250589" w:rsidRPr="008D261F">
        <w:rPr>
          <w:rFonts w:ascii="Times New Roman" w:hAnsi="Times New Roman" w:cs="Times New Roman"/>
          <w:sz w:val="28"/>
          <w:szCs w:val="28"/>
        </w:rPr>
        <w:t>порученным ему участком работы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, д</w:t>
      </w:r>
      <w:r w:rsidR="00810C20" w:rsidRPr="008D261F">
        <w:rPr>
          <w:rFonts w:ascii="Times New Roman" w:hAnsi="Times New Roman" w:cs="Times New Roman"/>
          <w:sz w:val="28"/>
          <w:szCs w:val="28"/>
        </w:rPr>
        <w:t>елегированные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2A1CAA" w:rsidRPr="008D261F" w:rsidRDefault="002A1CAA" w:rsidP="002068D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CE59B4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 w:rsidR="003D656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068D1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>, обеспечивает вы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полнение задач, возложенных на </w:t>
      </w:r>
      <w:r w:rsidR="003D6568"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несет ответственность за деятельность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в этот период.</w:t>
      </w:r>
    </w:p>
    <w:p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.7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3D1A" w:rsidRPr="00A956ED" w:rsidRDefault="00DA3D1A" w:rsidP="005E37D1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_GoBack"/>
      <w:bookmarkEnd w:id="23"/>
    </w:p>
    <w:sectPr w:rsidR="00DA3D1A" w:rsidRPr="00A956ED" w:rsidSect="000745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F1" w:rsidRDefault="00C950F1" w:rsidP="008C733F">
      <w:r>
        <w:separator/>
      </w:r>
    </w:p>
  </w:endnote>
  <w:endnote w:type="continuationSeparator" w:id="0">
    <w:p w:rsidR="00C950F1" w:rsidRDefault="00C950F1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90" w:rsidRDefault="0007459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90" w:rsidRPr="00074590" w:rsidRDefault="00074590">
    <w:pPr>
      <w:pStyle w:val="af0"/>
      <w:rPr>
        <w:rFonts w:asciiTheme="majorBidi" w:hAnsiTheme="majorBidi" w:cstheme="majorBidi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90" w:rsidRDefault="000745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F1" w:rsidRDefault="00C950F1" w:rsidP="008C733F">
      <w:r>
        <w:separator/>
      </w:r>
    </w:p>
  </w:footnote>
  <w:footnote w:type="continuationSeparator" w:id="0">
    <w:p w:rsidR="00C950F1" w:rsidRDefault="00C950F1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90" w:rsidRDefault="0007459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</w:rPr>
      <w:id w:val="-1790349640"/>
      <w:docPartObj>
        <w:docPartGallery w:val="Page Numbers (Top of Page)"/>
        <w:docPartUnique/>
      </w:docPartObj>
    </w:sdtPr>
    <w:sdtEndPr/>
    <w:sdtContent>
      <w:p w:rsidR="00074590" w:rsidRPr="00074590" w:rsidRDefault="00074590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074590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074590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074590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E4670A">
          <w:rPr>
            <w:rFonts w:asciiTheme="majorBidi" w:hAnsiTheme="majorBidi" w:cstheme="majorBidi"/>
            <w:noProof/>
            <w:sz w:val="28"/>
            <w:szCs w:val="28"/>
          </w:rPr>
          <w:t>4</w:t>
        </w:r>
        <w:r w:rsidRPr="00074590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074590" w:rsidRPr="00074590" w:rsidRDefault="00074590">
    <w:pPr>
      <w:pStyle w:val="ae"/>
      <w:rPr>
        <w:rFonts w:asciiTheme="majorBidi" w:hAnsiTheme="majorBidi" w:cstheme="majorBidi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90" w:rsidRDefault="000745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B4"/>
    <w:multiLevelType w:val="hybridMultilevel"/>
    <w:tmpl w:val="D6A02F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44F4190"/>
    <w:multiLevelType w:val="hybridMultilevel"/>
    <w:tmpl w:val="EC24AD94"/>
    <w:lvl w:ilvl="0" w:tplc="8EF84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24A5A"/>
    <w:multiLevelType w:val="multilevel"/>
    <w:tmpl w:val="15CA3D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6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18"/>
  </w:num>
  <w:num w:numId="10">
    <w:abstractNumId w:val="14"/>
  </w:num>
  <w:num w:numId="11">
    <w:abstractNumId w:val="23"/>
  </w:num>
  <w:num w:numId="12">
    <w:abstractNumId w:val="11"/>
  </w:num>
  <w:num w:numId="13">
    <w:abstractNumId w:val="13"/>
  </w:num>
  <w:num w:numId="14">
    <w:abstractNumId w:val="8"/>
  </w:num>
  <w:num w:numId="15">
    <w:abstractNumId w:val="16"/>
  </w:num>
  <w:num w:numId="16">
    <w:abstractNumId w:val="27"/>
  </w:num>
  <w:num w:numId="17">
    <w:abstractNumId w:val="20"/>
  </w:num>
  <w:num w:numId="18">
    <w:abstractNumId w:val="25"/>
  </w:num>
  <w:num w:numId="19">
    <w:abstractNumId w:val="10"/>
  </w:num>
  <w:num w:numId="20">
    <w:abstractNumId w:val="24"/>
  </w:num>
  <w:num w:numId="21">
    <w:abstractNumId w:val="15"/>
  </w:num>
  <w:num w:numId="22">
    <w:abstractNumId w:val="4"/>
  </w:num>
  <w:num w:numId="23">
    <w:abstractNumId w:val="22"/>
  </w:num>
  <w:num w:numId="24">
    <w:abstractNumId w:val="7"/>
  </w:num>
  <w:num w:numId="25">
    <w:abstractNumId w:val="2"/>
  </w:num>
  <w:num w:numId="26">
    <w:abstractNumId w:val="21"/>
  </w:num>
  <w:num w:numId="27">
    <w:abstractNumId w:val="1"/>
  </w:num>
  <w:num w:numId="28">
    <w:abstractNumId w:val="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74590"/>
    <w:rsid w:val="00081912"/>
    <w:rsid w:val="000A17EC"/>
    <w:rsid w:val="000B62DB"/>
    <w:rsid w:val="000C3C1A"/>
    <w:rsid w:val="00104478"/>
    <w:rsid w:val="00107202"/>
    <w:rsid w:val="00113805"/>
    <w:rsid w:val="001219E9"/>
    <w:rsid w:val="00123035"/>
    <w:rsid w:val="001235BD"/>
    <w:rsid w:val="001353A7"/>
    <w:rsid w:val="0015027D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13370"/>
    <w:rsid w:val="00416D40"/>
    <w:rsid w:val="00435459"/>
    <w:rsid w:val="00466384"/>
    <w:rsid w:val="00470108"/>
    <w:rsid w:val="004718FC"/>
    <w:rsid w:val="004964CE"/>
    <w:rsid w:val="00496C02"/>
    <w:rsid w:val="00497CDE"/>
    <w:rsid w:val="004A360E"/>
    <w:rsid w:val="004B68D1"/>
    <w:rsid w:val="004B6B10"/>
    <w:rsid w:val="004C3470"/>
    <w:rsid w:val="004E1039"/>
    <w:rsid w:val="004F05E1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1AB6"/>
    <w:rsid w:val="0056502D"/>
    <w:rsid w:val="005802B3"/>
    <w:rsid w:val="0058531E"/>
    <w:rsid w:val="0058582A"/>
    <w:rsid w:val="00592EEA"/>
    <w:rsid w:val="005A0065"/>
    <w:rsid w:val="005D4E26"/>
    <w:rsid w:val="005E37D1"/>
    <w:rsid w:val="00605793"/>
    <w:rsid w:val="00622D12"/>
    <w:rsid w:val="00627625"/>
    <w:rsid w:val="0063116A"/>
    <w:rsid w:val="0063251B"/>
    <w:rsid w:val="00641FF1"/>
    <w:rsid w:val="006429E6"/>
    <w:rsid w:val="006533BE"/>
    <w:rsid w:val="00654856"/>
    <w:rsid w:val="00654A79"/>
    <w:rsid w:val="00666EEE"/>
    <w:rsid w:val="006701B1"/>
    <w:rsid w:val="00671509"/>
    <w:rsid w:val="00681463"/>
    <w:rsid w:val="0069031C"/>
    <w:rsid w:val="006C72D0"/>
    <w:rsid w:val="006D08A5"/>
    <w:rsid w:val="006D0BAC"/>
    <w:rsid w:val="006D6868"/>
    <w:rsid w:val="006E2F73"/>
    <w:rsid w:val="006E53B3"/>
    <w:rsid w:val="006F5497"/>
    <w:rsid w:val="00706FF8"/>
    <w:rsid w:val="00710C75"/>
    <w:rsid w:val="007355A5"/>
    <w:rsid w:val="00751A1C"/>
    <w:rsid w:val="00754F13"/>
    <w:rsid w:val="00767D1F"/>
    <w:rsid w:val="0077435D"/>
    <w:rsid w:val="00775172"/>
    <w:rsid w:val="00775A92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3796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47DE9"/>
    <w:rsid w:val="009517B7"/>
    <w:rsid w:val="00951C51"/>
    <w:rsid w:val="00957607"/>
    <w:rsid w:val="009650DF"/>
    <w:rsid w:val="00973BB6"/>
    <w:rsid w:val="009B1359"/>
    <w:rsid w:val="009B7261"/>
    <w:rsid w:val="009C5D5D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5B8C"/>
    <w:rsid w:val="00A074AF"/>
    <w:rsid w:val="00A14910"/>
    <w:rsid w:val="00A255DC"/>
    <w:rsid w:val="00A27BAA"/>
    <w:rsid w:val="00A502BA"/>
    <w:rsid w:val="00A71C6C"/>
    <w:rsid w:val="00A75C6E"/>
    <w:rsid w:val="00A83ED8"/>
    <w:rsid w:val="00A843D1"/>
    <w:rsid w:val="00A956ED"/>
    <w:rsid w:val="00AA1DAE"/>
    <w:rsid w:val="00AD5959"/>
    <w:rsid w:val="00AF23AA"/>
    <w:rsid w:val="00B05581"/>
    <w:rsid w:val="00B11750"/>
    <w:rsid w:val="00B374E8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B12D1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950F1"/>
    <w:rsid w:val="00CA3F56"/>
    <w:rsid w:val="00CA46A1"/>
    <w:rsid w:val="00CC29D7"/>
    <w:rsid w:val="00CE59B4"/>
    <w:rsid w:val="00D00769"/>
    <w:rsid w:val="00D062FD"/>
    <w:rsid w:val="00D354A5"/>
    <w:rsid w:val="00D357B9"/>
    <w:rsid w:val="00D6325B"/>
    <w:rsid w:val="00D7323B"/>
    <w:rsid w:val="00D829C9"/>
    <w:rsid w:val="00D82C59"/>
    <w:rsid w:val="00D83C39"/>
    <w:rsid w:val="00D8695D"/>
    <w:rsid w:val="00D942CC"/>
    <w:rsid w:val="00D9680B"/>
    <w:rsid w:val="00D9761F"/>
    <w:rsid w:val="00DA3D1A"/>
    <w:rsid w:val="00DB1BA3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4670A"/>
    <w:rsid w:val="00E630E6"/>
    <w:rsid w:val="00E63A95"/>
    <w:rsid w:val="00E63F2B"/>
    <w:rsid w:val="00E7333C"/>
    <w:rsid w:val="00E916A4"/>
    <w:rsid w:val="00E9283C"/>
    <w:rsid w:val="00EA27A1"/>
    <w:rsid w:val="00EB16C5"/>
    <w:rsid w:val="00ED6233"/>
    <w:rsid w:val="00ED7671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8843-D05F-416C-9173-24E4D1F4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2021-03-11T11:04:00Z</cp:lastPrinted>
  <dcterms:created xsi:type="dcterms:W3CDTF">2021-03-02T12:25:00Z</dcterms:created>
  <dcterms:modified xsi:type="dcterms:W3CDTF">2021-04-19T05:50:00Z</dcterms:modified>
</cp:coreProperties>
</file>