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3F" w:rsidRPr="008D261F" w:rsidRDefault="008C733F" w:rsidP="00413370">
      <w:pPr>
        <w:ind w:left="5670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</w:t>
      </w:r>
      <w:r w:rsidR="00627625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1</w:t>
      </w:r>
    </w:p>
    <w:p w:rsidR="008C733F" w:rsidRPr="008D261F" w:rsidRDefault="008C733F" w:rsidP="00413370">
      <w:pPr>
        <w:ind w:left="5670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sub_0" w:history="1">
        <w:r w:rsidRPr="008D261F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приказу</w:t>
        </w:r>
      </w:hyperlink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Министерства </w:t>
      </w:r>
    </w:p>
    <w:p w:rsidR="008C733F" w:rsidRPr="008D261F" w:rsidRDefault="008C733F" w:rsidP="00413370">
      <w:pPr>
        <w:ind w:left="5670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Чеченской Республики по </w:t>
      </w:r>
    </w:p>
    <w:p w:rsidR="00250589" w:rsidRPr="008D261F" w:rsidRDefault="00250589" w:rsidP="00413370">
      <w:pPr>
        <w:ind w:left="5670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физической культуре, </w:t>
      </w:r>
      <w:r w:rsidR="008C733F"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спорту </w:t>
      </w:r>
    </w:p>
    <w:p w:rsidR="008C733F" w:rsidRPr="008D261F" w:rsidRDefault="00250589" w:rsidP="00413370">
      <w:pPr>
        <w:ind w:left="5670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молодежной политике</w:t>
      </w:r>
    </w:p>
    <w:p w:rsidR="008C733F" w:rsidRPr="008D261F" w:rsidRDefault="008C733F" w:rsidP="0030389C">
      <w:pPr>
        <w:ind w:left="5670" w:firstLine="0"/>
        <w:jc w:val="left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</w:t>
      </w: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от </w:t>
      </w:r>
      <w:r w:rsidR="00413370"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ab/>
      </w:r>
      <w:r w:rsidR="00413370"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ab/>
        <w:t xml:space="preserve">       </w:t>
      </w:r>
      <w:r w:rsidRPr="00892F6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</w:t>
      </w:r>
      <w:r w:rsidR="0030389C" w:rsidRPr="00892F6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 </w:t>
      </w:r>
      <w:r w:rsidRPr="00892F6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г. №</w:t>
      </w:r>
      <w:r w:rsidR="00413370"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ab/>
      </w:r>
    </w:p>
    <w:p w:rsidR="00654856" w:rsidRPr="008D261F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33" w:rsidRDefault="00ED6233" w:rsidP="0041337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10C20" w:rsidRPr="008D261F" w:rsidRDefault="00ED6233" w:rsidP="003D01B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департаменте </w:t>
      </w:r>
      <w:r w:rsidR="003D01B0">
        <w:rPr>
          <w:rFonts w:ascii="Times New Roman" w:hAnsi="Times New Roman" w:cs="Times New Roman"/>
          <w:b/>
          <w:sz w:val="28"/>
          <w:szCs w:val="28"/>
        </w:rPr>
        <w:t>молодежной политики</w:t>
      </w:r>
      <w:r w:rsidR="003C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>Министерства Чеченской Рес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культуре,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политике</w:t>
      </w:r>
    </w:p>
    <w:p w:rsidR="00810C20" w:rsidRPr="008D261F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20" w:rsidRPr="008D261F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8D26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5945" w:rsidRPr="008D261F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:rsidR="002A1CAA" w:rsidRPr="008D261F" w:rsidRDefault="00754F13" w:rsidP="003D01B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4E1039" w:rsidRPr="008D261F">
        <w:rPr>
          <w:rFonts w:ascii="Times New Roman" w:hAnsi="Times New Roman" w:cs="Times New Roman"/>
          <w:sz w:val="28"/>
          <w:szCs w:val="28"/>
        </w:rPr>
        <w:t xml:space="preserve">1. </w:t>
      </w:r>
      <w:r w:rsidR="00ED623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D01B0">
        <w:rPr>
          <w:rFonts w:ascii="Times New Roman" w:hAnsi="Times New Roman" w:cs="Times New Roman"/>
          <w:bCs/>
          <w:sz w:val="28"/>
          <w:szCs w:val="28"/>
        </w:rPr>
        <w:t>молодежной политики</w:t>
      </w:r>
      <w:r w:rsidR="00ED6233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7A1" w:rsidRPr="008D261F">
        <w:rPr>
          <w:rFonts w:ascii="Times New Roman" w:hAnsi="Times New Roman" w:cs="Times New Roman"/>
          <w:sz w:val="28"/>
          <w:szCs w:val="28"/>
        </w:rPr>
        <w:t>(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8D261F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8D261F">
        <w:rPr>
          <w:rFonts w:ascii="Times New Roman" w:hAnsi="Times New Roman" w:cs="Times New Roman"/>
          <w:sz w:val="28"/>
          <w:szCs w:val="28"/>
        </w:rPr>
        <w:t>публики по физической культуре,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4F4937" w:rsidRPr="008D261F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:rsidR="002A1CAA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>2.</w:t>
      </w:r>
      <w:r w:rsidR="00810C20" w:rsidRPr="008D261F">
        <w:rPr>
          <w:rFonts w:ascii="Times New Roman" w:hAnsi="Times New Roman" w:cs="Times New Roman"/>
          <w:sz w:val="28"/>
          <w:szCs w:val="28"/>
        </w:rPr>
        <w:t> В своей деятельности 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 руководствуется </w:t>
      </w:r>
      <w:hyperlink r:id="rId8" w:history="1">
        <w:r w:rsidR="002A1CAA" w:rsidRPr="008D261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8D261F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315F80">
        <w:rPr>
          <w:rFonts w:ascii="Times New Roman" w:hAnsi="Times New Roman" w:cs="Times New Roman"/>
          <w:sz w:val="28"/>
          <w:szCs w:val="28"/>
        </w:rPr>
        <w:t>Положением о Министерстве</w:t>
      </w:r>
      <w:r w:rsidR="002068D1">
        <w:rPr>
          <w:rFonts w:ascii="Times New Roman" w:hAnsi="Times New Roman" w:cs="Times New Roman"/>
          <w:sz w:val="28"/>
          <w:szCs w:val="28"/>
        </w:rPr>
        <w:t xml:space="preserve">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8D261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8D261F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8D261F">
        <w:rPr>
          <w:rFonts w:ascii="Times New Roman" w:hAnsi="Times New Roman" w:cs="Times New Roman"/>
          <w:sz w:val="28"/>
          <w:szCs w:val="28"/>
        </w:rPr>
        <w:t>ре,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8D261F">
        <w:rPr>
          <w:rFonts w:ascii="Times New Roman" w:hAnsi="Times New Roman" w:cs="Times New Roman"/>
          <w:sz w:val="28"/>
          <w:szCs w:val="28"/>
        </w:rPr>
        <w:t>м</w:t>
      </w:r>
      <w:r w:rsidR="004F6CF7" w:rsidRPr="008D261F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а также настоящим </w:t>
      </w:r>
      <w:r w:rsidR="00F34B9B" w:rsidRPr="008D261F">
        <w:rPr>
          <w:rFonts w:ascii="Times New Roman" w:hAnsi="Times New Roman" w:cs="Times New Roman"/>
          <w:sz w:val="28"/>
          <w:szCs w:val="28"/>
        </w:rPr>
        <w:t>П</w:t>
      </w:r>
      <w:r w:rsidR="002A1CAA" w:rsidRPr="008D261F">
        <w:rPr>
          <w:rFonts w:ascii="Times New Roman" w:hAnsi="Times New Roman" w:cs="Times New Roman"/>
          <w:sz w:val="28"/>
          <w:szCs w:val="28"/>
        </w:rPr>
        <w:t>оложением.</w:t>
      </w:r>
    </w:p>
    <w:p w:rsidR="00B6460D" w:rsidRPr="008D261F" w:rsidRDefault="007B043B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1.3. </w:t>
      </w:r>
      <w:r w:rsidR="00B6460D" w:rsidRPr="008D261F">
        <w:rPr>
          <w:rFonts w:ascii="Times New Roman" w:hAnsi="Times New Roman" w:cs="Times New Roman"/>
          <w:sz w:val="28"/>
          <w:szCs w:val="28"/>
        </w:rPr>
        <w:t>Положение о Департаменте утверждается приказом Министерства.</w:t>
      </w:r>
    </w:p>
    <w:p w:rsidR="007B043B" w:rsidRPr="008D261F" w:rsidRDefault="007B043B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547EC8" w:rsidRPr="008D261F">
        <w:rPr>
          <w:rFonts w:ascii="Times New Roman" w:hAnsi="Times New Roman" w:cs="Times New Roman"/>
          <w:sz w:val="28"/>
          <w:szCs w:val="28"/>
        </w:rPr>
        <w:t>4</w:t>
      </w:r>
      <w:r w:rsidRPr="008D261F">
        <w:rPr>
          <w:rFonts w:ascii="Times New Roman" w:hAnsi="Times New Roman" w:cs="Times New Roman"/>
          <w:sz w:val="28"/>
          <w:szCs w:val="28"/>
        </w:rPr>
        <w:t>. В структуру Департамента входят:</w:t>
      </w:r>
    </w:p>
    <w:p w:rsidR="003D01B0" w:rsidRPr="00125D46" w:rsidRDefault="003D01B0" w:rsidP="003D01B0">
      <w:pPr>
        <w:pStyle w:val="a7"/>
        <w:numPr>
          <w:ilvl w:val="0"/>
          <w:numId w:val="2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D46">
        <w:rPr>
          <w:rFonts w:ascii="Times New Roman" w:hAnsi="Times New Roman" w:cs="Times New Roman"/>
          <w:sz w:val="28"/>
          <w:szCs w:val="28"/>
        </w:rPr>
        <w:t>отдел духовно-нравственного и патриотического воспитания;</w:t>
      </w:r>
    </w:p>
    <w:p w:rsidR="003D01B0" w:rsidRPr="00125D46" w:rsidRDefault="003D01B0" w:rsidP="003D01B0">
      <w:pPr>
        <w:pStyle w:val="a7"/>
        <w:numPr>
          <w:ilvl w:val="0"/>
          <w:numId w:val="2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D46">
        <w:rPr>
          <w:rFonts w:ascii="Times New Roman" w:hAnsi="Times New Roman" w:cs="Times New Roman"/>
          <w:sz w:val="28"/>
          <w:szCs w:val="28"/>
        </w:rPr>
        <w:t>отдел по взаимодействию с молодежными общественными объединениями и развитию добровольчества;</w:t>
      </w:r>
    </w:p>
    <w:p w:rsidR="00F34B9B" w:rsidRPr="00416D40" w:rsidRDefault="003D01B0" w:rsidP="003D01B0">
      <w:pPr>
        <w:pStyle w:val="a7"/>
        <w:numPr>
          <w:ilvl w:val="0"/>
          <w:numId w:val="2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D46">
        <w:rPr>
          <w:rFonts w:ascii="Times New Roman" w:hAnsi="Times New Roman" w:cs="Times New Roman"/>
          <w:sz w:val="28"/>
          <w:szCs w:val="28"/>
        </w:rPr>
        <w:t>отдел социальной политики и молодежного туризма.</w:t>
      </w:r>
    </w:p>
    <w:p w:rsidR="008B78D3" w:rsidRPr="008D261F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>. Основные задачи Департамента</w:t>
      </w:r>
    </w:p>
    <w:p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A1CAA" w:rsidRPr="008D261F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  <w:r w:rsidRPr="008D261F">
        <w:rPr>
          <w:rFonts w:ascii="Times New Roman" w:hAnsi="Times New Roman" w:cs="Times New Roman"/>
          <w:sz w:val="28"/>
          <w:szCs w:val="28"/>
        </w:rPr>
        <w:t>2.1. Основными задачами 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 являются:</w:t>
      </w:r>
      <w:r w:rsidR="00416D40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CC" w:rsidRPr="006016FB" w:rsidRDefault="00997974" w:rsidP="004026E6">
      <w:pPr>
        <w:pStyle w:val="a7"/>
        <w:widowControl/>
        <w:numPr>
          <w:ilvl w:val="0"/>
          <w:numId w:val="36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bookmarkStart w:id="3" w:name="sub_40"/>
      <w:bookmarkEnd w:id="2"/>
      <w:r w:rsidRPr="006016FB">
        <w:rPr>
          <w:rFonts w:ascii="Times New Roman" w:eastAsiaTheme="minorHAnsi" w:hAnsi="Times New Roman" w:cs="Times New Roman"/>
          <w:bCs/>
          <w:sz w:val="28"/>
          <w:szCs w:val="28"/>
          <w:highlight w:val="green"/>
          <w:lang w:eastAsia="en-US"/>
        </w:rPr>
        <w:t>реализация молодежной политики на территории Чеченской Республики</w:t>
      </w:r>
      <w:r w:rsidR="005011E8" w:rsidRPr="006016FB">
        <w:rPr>
          <w:rFonts w:ascii="Times New Roman" w:eastAsiaTheme="minorHAnsi" w:hAnsi="Times New Roman" w:cs="Times New Roman"/>
          <w:bCs/>
          <w:sz w:val="28"/>
          <w:szCs w:val="28"/>
          <w:highlight w:val="green"/>
          <w:lang w:eastAsia="en-US"/>
        </w:rPr>
        <w:t>;</w:t>
      </w:r>
    </w:p>
    <w:p w:rsidR="00220340" w:rsidRPr="00612005" w:rsidRDefault="005011E8" w:rsidP="004026E6">
      <w:pPr>
        <w:pStyle w:val="a7"/>
        <w:numPr>
          <w:ilvl w:val="0"/>
          <w:numId w:val="36"/>
        </w:numPr>
        <w:tabs>
          <w:tab w:val="left" w:pos="426"/>
          <w:tab w:val="left" w:pos="709"/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20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военно-</w:t>
      </w:r>
      <w:r w:rsidR="00220340" w:rsidRPr="006120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патриотическое и духовно-нравственное воспитание </w:t>
      </w:r>
      <w:r w:rsidR="00220340" w:rsidRPr="006120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молодежи</w:t>
      </w:r>
      <w:r w:rsidRPr="006120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  <w:r w:rsidRPr="00612005">
        <w:rPr>
          <w:rFonts w:ascii="Times New Roman" w:hAnsi="Times New Roman"/>
          <w:bCs/>
          <w:sz w:val="28"/>
          <w:szCs w:val="28"/>
        </w:rPr>
        <w:t xml:space="preserve"> </w:t>
      </w:r>
    </w:p>
    <w:p w:rsidR="00883225" w:rsidRPr="00612005" w:rsidRDefault="00AE7C1E" w:rsidP="004026E6">
      <w:pPr>
        <w:pStyle w:val="a7"/>
        <w:widowControl/>
        <w:numPr>
          <w:ilvl w:val="0"/>
          <w:numId w:val="36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2005">
        <w:rPr>
          <w:rFonts w:ascii="Times New Roman" w:hAnsi="Times New Roman" w:cs="Times New Roman"/>
          <w:sz w:val="28"/>
          <w:szCs w:val="28"/>
        </w:rPr>
        <w:t>содействие участию молодежи в добровольческой (волонтерской) деятельности;</w:t>
      </w:r>
    </w:p>
    <w:p w:rsidR="005011E8" w:rsidRPr="00612005" w:rsidRDefault="00883225" w:rsidP="004026E6">
      <w:pPr>
        <w:pStyle w:val="a7"/>
        <w:widowControl/>
        <w:numPr>
          <w:ilvl w:val="0"/>
          <w:numId w:val="36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2005">
        <w:rPr>
          <w:rFonts w:ascii="Times New Roman" w:hAnsi="Times New Roman" w:cs="Times New Roman"/>
          <w:sz w:val="28"/>
          <w:szCs w:val="28"/>
        </w:rPr>
        <w:t>содействие общественной деятельности, направленной на поддержку молодежи;</w:t>
      </w:r>
    </w:p>
    <w:p w:rsidR="005011E8" w:rsidRPr="00612005" w:rsidRDefault="005011E8" w:rsidP="004026E6">
      <w:pPr>
        <w:pStyle w:val="a7"/>
        <w:widowControl/>
        <w:numPr>
          <w:ilvl w:val="0"/>
          <w:numId w:val="36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2005">
        <w:rPr>
          <w:rFonts w:ascii="Times New Roman" w:hAnsi="Times New Roman" w:cs="Times New Roman"/>
          <w:sz w:val="28"/>
          <w:szCs w:val="28"/>
        </w:rPr>
        <w:t>поддержка деятельности молодежных общественных объединений;</w:t>
      </w:r>
    </w:p>
    <w:p w:rsidR="00802944" w:rsidRPr="00612005" w:rsidRDefault="00802944" w:rsidP="00782B62">
      <w:pPr>
        <w:pStyle w:val="a7"/>
        <w:widowControl/>
        <w:numPr>
          <w:ilvl w:val="0"/>
          <w:numId w:val="36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2005">
        <w:rPr>
          <w:rFonts w:ascii="Times New Roman" w:eastAsia="Times New Roman" w:hAnsi="Times New Roman" w:cs="Times New Roman"/>
          <w:sz w:val="28"/>
          <w:szCs w:val="28"/>
        </w:rPr>
        <w:t>профилактика асоциал</w:t>
      </w:r>
      <w:r w:rsidR="004026E6" w:rsidRPr="00612005">
        <w:rPr>
          <w:rFonts w:ascii="Times New Roman" w:eastAsia="Times New Roman" w:hAnsi="Times New Roman" w:cs="Times New Roman"/>
          <w:sz w:val="28"/>
          <w:szCs w:val="28"/>
        </w:rPr>
        <w:t xml:space="preserve">ьных явлений </w:t>
      </w:r>
      <w:r w:rsidR="00AE7C1E" w:rsidRPr="00612005">
        <w:rPr>
          <w:rFonts w:ascii="Times New Roman" w:eastAsia="Times New Roman" w:hAnsi="Times New Roman" w:cs="Times New Roman"/>
          <w:sz w:val="28"/>
          <w:szCs w:val="28"/>
        </w:rPr>
        <w:t>в молодёжной сред</w:t>
      </w:r>
      <w:r w:rsidR="0046246C" w:rsidRPr="00612005">
        <w:rPr>
          <w:rFonts w:ascii="Times New Roman" w:eastAsia="Times New Roman" w:hAnsi="Times New Roman" w:cs="Times New Roman"/>
          <w:sz w:val="28"/>
          <w:szCs w:val="28"/>
        </w:rPr>
        <w:t>е;</w:t>
      </w:r>
      <w:r w:rsidR="004026E6" w:rsidRPr="0061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40" w:rsidRPr="004026E6" w:rsidRDefault="00220340" w:rsidP="004026E6">
      <w:pPr>
        <w:pStyle w:val="a7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12005">
        <w:rPr>
          <w:rFonts w:ascii="Times New Roman" w:hAnsi="Times New Roman" w:cs="Times New Roman"/>
          <w:sz w:val="28"/>
          <w:szCs w:val="28"/>
        </w:rPr>
        <w:t>поддержка инициатив</w:t>
      </w:r>
      <w:r w:rsidRPr="004026E6">
        <w:rPr>
          <w:rFonts w:ascii="Times New Roman" w:hAnsi="Times New Roman" w:cs="Times New Roman"/>
          <w:sz w:val="28"/>
          <w:szCs w:val="28"/>
        </w:rPr>
        <w:t xml:space="preserve"> молодёжи;</w:t>
      </w:r>
    </w:p>
    <w:p w:rsidR="004026E6" w:rsidRPr="004026E6" w:rsidRDefault="004026E6" w:rsidP="004026E6">
      <w:pPr>
        <w:pStyle w:val="a7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26E6">
        <w:rPr>
          <w:rFonts w:ascii="Times New Roman" w:hAnsi="Times New Roman" w:cs="Times New Roman"/>
          <w:sz w:val="28"/>
          <w:szCs w:val="28"/>
        </w:rPr>
        <w:t>выявление, сопровождение и поддержка молодёжи, проявившей одаренность;</w:t>
      </w:r>
    </w:p>
    <w:p w:rsidR="00220340" w:rsidRPr="004026E6" w:rsidRDefault="00220340" w:rsidP="004026E6">
      <w:pPr>
        <w:pStyle w:val="a7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26E6">
        <w:rPr>
          <w:rFonts w:ascii="Times New Roman" w:hAnsi="Times New Roman" w:cs="Times New Roman"/>
          <w:sz w:val="28"/>
          <w:szCs w:val="28"/>
        </w:rPr>
        <w:t>обеспечение участия молод</w:t>
      </w:r>
      <w:r w:rsidR="004026E6" w:rsidRPr="004026E6">
        <w:rPr>
          <w:rFonts w:ascii="Times New Roman" w:hAnsi="Times New Roman" w:cs="Times New Roman"/>
          <w:sz w:val="28"/>
          <w:szCs w:val="28"/>
        </w:rPr>
        <w:t>е</w:t>
      </w:r>
      <w:r w:rsidRPr="004026E6">
        <w:rPr>
          <w:rFonts w:ascii="Times New Roman" w:hAnsi="Times New Roman" w:cs="Times New Roman"/>
          <w:sz w:val="28"/>
          <w:szCs w:val="28"/>
        </w:rPr>
        <w:t xml:space="preserve">жи в </w:t>
      </w:r>
      <w:proofErr w:type="spellStart"/>
      <w:r w:rsidRPr="004026E6">
        <w:rPr>
          <w:rFonts w:ascii="Times New Roman" w:hAnsi="Times New Roman" w:cs="Times New Roman"/>
          <w:sz w:val="28"/>
          <w:szCs w:val="28"/>
        </w:rPr>
        <w:t>форумной</w:t>
      </w:r>
      <w:proofErr w:type="spellEnd"/>
      <w:r w:rsidRPr="004026E6">
        <w:rPr>
          <w:rFonts w:ascii="Times New Roman" w:hAnsi="Times New Roman" w:cs="Times New Roman"/>
          <w:sz w:val="28"/>
          <w:szCs w:val="28"/>
        </w:rPr>
        <w:t xml:space="preserve"> кампании;</w:t>
      </w:r>
    </w:p>
    <w:p w:rsidR="00AE7C1E" w:rsidRDefault="00220340" w:rsidP="00AE7C1E">
      <w:pPr>
        <w:pStyle w:val="a7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26E6">
        <w:rPr>
          <w:rFonts w:ascii="Times New Roman" w:hAnsi="Times New Roman" w:cs="Times New Roman"/>
          <w:sz w:val="28"/>
          <w:szCs w:val="28"/>
        </w:rPr>
        <w:t>поддержка и содействие предпринимательской деятельности молод</w:t>
      </w:r>
      <w:r w:rsidR="004026E6" w:rsidRPr="004026E6">
        <w:rPr>
          <w:rFonts w:ascii="Times New Roman" w:hAnsi="Times New Roman" w:cs="Times New Roman"/>
          <w:sz w:val="28"/>
          <w:szCs w:val="28"/>
        </w:rPr>
        <w:t>е</w:t>
      </w:r>
      <w:r w:rsidRPr="004026E6">
        <w:rPr>
          <w:rFonts w:ascii="Times New Roman" w:hAnsi="Times New Roman" w:cs="Times New Roman"/>
          <w:sz w:val="28"/>
          <w:szCs w:val="28"/>
        </w:rPr>
        <w:t>жи;</w:t>
      </w:r>
      <w:r w:rsidR="00AE7C1E" w:rsidRPr="00AE7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40" w:rsidRPr="00AE7C1E" w:rsidRDefault="00220340" w:rsidP="004026E6">
      <w:pPr>
        <w:pStyle w:val="a7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E7C1E">
        <w:rPr>
          <w:rFonts w:ascii="Times New Roman" w:hAnsi="Times New Roman" w:cs="Times New Roman"/>
          <w:sz w:val="28"/>
          <w:szCs w:val="28"/>
        </w:rPr>
        <w:t>содействие международному и межрегиональному сотрудничеству в сфере молодёжной политики;</w:t>
      </w:r>
    </w:p>
    <w:p w:rsidR="00AE7C1E" w:rsidRDefault="00220340" w:rsidP="00AE7C1E">
      <w:pPr>
        <w:pStyle w:val="a7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26E6">
        <w:rPr>
          <w:rFonts w:ascii="Times New Roman" w:hAnsi="Times New Roman" w:cs="Times New Roman"/>
          <w:sz w:val="28"/>
          <w:szCs w:val="28"/>
        </w:rPr>
        <w:t>содействие повышению доступности молодежного туризма;</w:t>
      </w:r>
    </w:p>
    <w:p w:rsidR="00AE7C1E" w:rsidRDefault="00883225" w:rsidP="00AE7C1E">
      <w:pPr>
        <w:pStyle w:val="a7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E7C1E">
        <w:rPr>
          <w:rFonts w:ascii="Times New Roman" w:hAnsi="Times New Roman" w:cs="Times New Roman"/>
          <w:sz w:val="28"/>
          <w:szCs w:val="28"/>
        </w:rPr>
        <w:t>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:rsidR="00AE7C1E" w:rsidRDefault="00883225" w:rsidP="00AE7C1E">
      <w:pPr>
        <w:pStyle w:val="a7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E7C1E">
        <w:rPr>
          <w:rFonts w:ascii="Times New Roman" w:hAnsi="Times New Roman" w:cs="Times New Roman"/>
          <w:color w:val="FF0000"/>
          <w:sz w:val="28"/>
          <w:szCs w:val="28"/>
        </w:rPr>
        <w:t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:rsidR="00AE7C1E" w:rsidRPr="00AE7C1E" w:rsidRDefault="00883225" w:rsidP="00AE7C1E">
      <w:pPr>
        <w:pStyle w:val="a7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E7C1E">
        <w:rPr>
          <w:rFonts w:ascii="Times New Roman" w:hAnsi="Times New Roman" w:cs="Times New Roman"/>
          <w:sz w:val="28"/>
          <w:szCs w:val="28"/>
        </w:rPr>
        <w:t>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:rsidR="00AE7C1E" w:rsidRPr="00AE7C1E" w:rsidRDefault="00883225" w:rsidP="00AE7C1E">
      <w:pPr>
        <w:pStyle w:val="a7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E7C1E">
        <w:rPr>
          <w:rFonts w:ascii="Times New Roman" w:hAnsi="Times New Roman" w:cs="Times New Roman"/>
          <w:sz w:val="28"/>
          <w:szCs w:val="28"/>
        </w:rPr>
        <w:t>поддержка молодых семей;</w:t>
      </w:r>
    </w:p>
    <w:p w:rsidR="00AE7C1E" w:rsidRPr="00AE7C1E" w:rsidRDefault="00883225" w:rsidP="00AE7C1E">
      <w:pPr>
        <w:pStyle w:val="a7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E7C1E">
        <w:rPr>
          <w:rFonts w:ascii="Times New Roman" w:hAnsi="Times New Roman" w:cs="Times New Roman"/>
          <w:sz w:val="28"/>
          <w:szCs w:val="28"/>
        </w:rPr>
        <w:t>развитие института наставничества;</w:t>
      </w:r>
    </w:p>
    <w:p w:rsidR="00AE7C1E" w:rsidRPr="00AE7C1E" w:rsidRDefault="00883225" w:rsidP="00AE7C1E">
      <w:pPr>
        <w:pStyle w:val="a7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E7C1E">
        <w:rPr>
          <w:rFonts w:ascii="Times New Roman" w:hAnsi="Times New Roman" w:cs="Times New Roman"/>
          <w:sz w:val="28"/>
          <w:szCs w:val="28"/>
        </w:rPr>
        <w:t>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:rsidR="00AE7C1E" w:rsidRPr="00AE7C1E" w:rsidRDefault="00883225" w:rsidP="00AE7C1E">
      <w:pPr>
        <w:pStyle w:val="a7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E7C1E">
        <w:rPr>
          <w:rFonts w:ascii="Times New Roman" w:hAnsi="Times New Roman" w:cs="Times New Roman"/>
          <w:sz w:val="28"/>
          <w:szCs w:val="28"/>
        </w:rPr>
        <w:t xml:space="preserve">поддержка деятельности по созданию и распространению, в том числе в информационно-телекоммуникационной сети </w:t>
      </w:r>
      <w:r w:rsidR="00AE7C1E" w:rsidRPr="00AE7C1E">
        <w:rPr>
          <w:rFonts w:ascii="Times New Roman" w:hAnsi="Times New Roman" w:cs="Times New Roman"/>
          <w:sz w:val="28"/>
          <w:szCs w:val="28"/>
        </w:rPr>
        <w:t>«</w:t>
      </w:r>
      <w:r w:rsidRPr="00AE7C1E">
        <w:rPr>
          <w:rFonts w:ascii="Times New Roman" w:hAnsi="Times New Roman" w:cs="Times New Roman"/>
          <w:sz w:val="28"/>
          <w:szCs w:val="28"/>
        </w:rPr>
        <w:t>Интернет</w:t>
      </w:r>
      <w:r w:rsidR="00AE7C1E" w:rsidRPr="00AE7C1E">
        <w:rPr>
          <w:rFonts w:ascii="Times New Roman" w:hAnsi="Times New Roman" w:cs="Times New Roman"/>
          <w:sz w:val="28"/>
          <w:szCs w:val="28"/>
        </w:rPr>
        <w:t>»</w:t>
      </w:r>
      <w:r w:rsidRPr="00AE7C1E">
        <w:rPr>
          <w:rFonts w:ascii="Times New Roman" w:hAnsi="Times New Roman" w:cs="Times New Roman"/>
          <w:sz w:val="28"/>
          <w:szCs w:val="28"/>
        </w:rPr>
        <w:t>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:rsidR="00883225" w:rsidRPr="00AE7C1E" w:rsidRDefault="00883225" w:rsidP="00AE7C1E">
      <w:pPr>
        <w:pStyle w:val="a7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E7C1E">
        <w:rPr>
          <w:rFonts w:ascii="Times New Roman" w:hAnsi="Times New Roman" w:cs="Times New Roman"/>
          <w:sz w:val="28"/>
          <w:szCs w:val="28"/>
        </w:rPr>
        <w:t>проведение научно-аналитических исследований по вопросам молодежной политики.</w:t>
      </w:r>
    </w:p>
    <w:p w:rsidR="00654856" w:rsidRPr="008D261F" w:rsidRDefault="00654856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3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8D261F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Департамента </w:t>
      </w:r>
    </w:p>
    <w:p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047C1" w:rsidRPr="00AE7C1E" w:rsidRDefault="00754F13" w:rsidP="008047C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3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AE7C1E">
        <w:rPr>
          <w:rFonts w:ascii="Times New Roman" w:hAnsi="Times New Roman" w:cs="Times New Roman"/>
          <w:sz w:val="28"/>
          <w:szCs w:val="28"/>
        </w:rPr>
        <w:t xml:space="preserve">Департамент в соответствии с возложенными на него задачами </w:t>
      </w:r>
      <w:r w:rsidR="00710C75" w:rsidRPr="00AE7C1E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AE7C1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AE7C1E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AE7C1E">
        <w:rPr>
          <w:rFonts w:ascii="Times New Roman" w:hAnsi="Times New Roman" w:cs="Times New Roman"/>
          <w:sz w:val="28"/>
          <w:szCs w:val="28"/>
        </w:rPr>
        <w:t>:</w:t>
      </w:r>
    </w:p>
    <w:p w:rsidR="003D01B0" w:rsidRPr="006016FB" w:rsidRDefault="003D01B0" w:rsidP="004026E6">
      <w:pPr>
        <w:pStyle w:val="a7"/>
        <w:widowControl/>
        <w:numPr>
          <w:ilvl w:val="0"/>
          <w:numId w:val="37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highlight w:val="green"/>
        </w:rPr>
      </w:pPr>
      <w:bookmarkStart w:id="4" w:name="sub_317"/>
      <w:bookmarkStart w:id="5" w:name="sub_331"/>
      <w:bookmarkStart w:id="6" w:name="sub_50"/>
      <w:bookmarkEnd w:id="3"/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lastRenderedPageBreak/>
        <w:t xml:space="preserve"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 путем: </w:t>
      </w:r>
    </w:p>
    <w:p w:rsidR="003D01B0" w:rsidRPr="006016FB" w:rsidRDefault="003D01B0" w:rsidP="003D01B0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разработки и реализации с участием молодых граждан проектов и мероприятий, посвященных юбилейным и знаменательным датам истории Чеченской Республики;</w:t>
      </w:r>
    </w:p>
    <w:p w:rsidR="003D01B0" w:rsidRPr="006016FB" w:rsidRDefault="003D01B0" w:rsidP="003D01B0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участия в пропаганде в молодежной среде идеалов государственности, гражданской ответственности, федерализма, целостности и независимости России;</w:t>
      </w:r>
    </w:p>
    <w:p w:rsidR="003D01B0" w:rsidRPr="003D01B0" w:rsidRDefault="003D01B0" w:rsidP="003D01B0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оказания содействия в работе военно-патриотических, военно-спортивных клубов для молодежи и поисковых объединений;</w:t>
      </w:r>
      <w:r w:rsidRPr="003D01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026E6" w:rsidRPr="006016FB" w:rsidRDefault="003D01B0" w:rsidP="004026E6">
      <w:pPr>
        <w:pStyle w:val="a7"/>
        <w:widowControl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highlight w:val="green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содействие в подготовке молодых граждан призывного возраста к службе в Вооруженных Силах Российской Федерации, военном и патриотическом воспитани</w:t>
      </w:r>
      <w:r w:rsidRPr="006016FB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green"/>
          <w:lang w:eastAsia="en-US"/>
        </w:rPr>
        <w:t>и</w:t>
      </w: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 молодежи в Чеченской Республике</w:t>
      </w:r>
      <w:r w:rsidR="00AE7C1E"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;</w:t>
      </w:r>
    </w:p>
    <w:p w:rsidR="004026E6" w:rsidRPr="00782B62" w:rsidRDefault="003D01B0" w:rsidP="006178F4">
      <w:pPr>
        <w:pStyle w:val="a7"/>
        <w:widowControl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создание системы противодействия распространению в молодежной среде асоциальных явлений</w:t>
      </w:r>
      <w:r w:rsidR="00782B6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82B62" w:rsidRPr="00782B6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осуществление антинаркотической деятельности</w:t>
      </w:r>
      <w:r w:rsidRPr="00782B6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bookmarkEnd w:id="4"/>
    </w:p>
    <w:p w:rsidR="003D01B0" w:rsidRPr="006016FB" w:rsidRDefault="003D01B0" w:rsidP="004026E6">
      <w:pPr>
        <w:pStyle w:val="a7"/>
        <w:widowControl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highlight w:val="green"/>
        </w:rPr>
      </w:pPr>
      <w:r w:rsidRPr="006016FB">
        <w:rPr>
          <w:rFonts w:ascii="Times New Roman" w:hAnsi="Times New Roman" w:cs="Times New Roman"/>
          <w:sz w:val="28"/>
          <w:szCs w:val="28"/>
          <w:highlight w:val="green"/>
        </w:rPr>
        <w:t xml:space="preserve">содействие в решении проблем занятости молодежи путем: </w:t>
      </w:r>
    </w:p>
    <w:p w:rsidR="003D01B0" w:rsidRPr="006016FB" w:rsidRDefault="003D01B0" w:rsidP="003D01B0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оказания поддержки в трудовых и предпринимательских инициативах молодых граждан, осуществляемых в рамках действующего законодательства, содействия в развитии их способностей к производительному, творческому труду, разработке научно-технических идей;</w:t>
      </w:r>
    </w:p>
    <w:p w:rsidR="003D01B0" w:rsidRPr="006016FB" w:rsidRDefault="003D01B0" w:rsidP="003D01B0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оказания организационной и методической помощи при создании специализированных организаций, осуществляющих реализацию программ в сфере занятости, трудоустройства, профессиональной ориентации, подготовки и переподготовки молодых граждан, развития современной культуры предпринимательства;</w:t>
      </w:r>
    </w:p>
    <w:p w:rsidR="003D01B0" w:rsidRPr="006016FB" w:rsidRDefault="003D01B0" w:rsidP="003D01B0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консультирования и информационного обеспечения по вопросам деятельности студенческих отрядов, молодежных трудовых отрядов и производственных бригад;</w:t>
      </w:r>
    </w:p>
    <w:p w:rsidR="003D01B0" w:rsidRPr="006016FB" w:rsidRDefault="003D01B0" w:rsidP="003D01B0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участия в деятельности специализированных учреждений и организаций по занятости молодежи;</w:t>
      </w:r>
    </w:p>
    <w:p w:rsidR="003D01B0" w:rsidRPr="003D01B0" w:rsidRDefault="003D01B0" w:rsidP="003D01B0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участия в разработке и реализации мер по содействию занятости, социальной адаптации молодежи совместно с профессиональными союзами, иными представительными органами работников и работодателей;</w:t>
      </w:r>
    </w:p>
    <w:p w:rsidR="004026E6" w:rsidRPr="006016FB" w:rsidRDefault="003D01B0" w:rsidP="004026E6">
      <w:pPr>
        <w:pStyle w:val="a7"/>
        <w:widowControl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обеспечение поддержки одаренной и талантливой молодежи посредством организации проведения республиканских конкурсов, фестивалей, концертов, конференций, смотров, симпозиумов, физкультурных и спортивных соревнований с целью развития творческих и спортивных способностей детей и молодежи; </w:t>
      </w:r>
    </w:p>
    <w:p w:rsidR="003D01B0" w:rsidRPr="006016FB" w:rsidRDefault="003D01B0" w:rsidP="004026E6">
      <w:pPr>
        <w:pStyle w:val="a7"/>
        <w:widowControl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обеспечение поддержки молодых семей путем: </w:t>
      </w:r>
    </w:p>
    <w:p w:rsidR="003D01B0" w:rsidRPr="006016FB" w:rsidRDefault="003D01B0" w:rsidP="004026E6">
      <w:pPr>
        <w:widowControl/>
        <w:tabs>
          <w:tab w:val="left" w:pos="993"/>
        </w:tabs>
        <w:ind w:firstLine="709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организации просветительской работы с молодыми гражданами по вопросам репродуктивного здоровья, безопасного материнства, воспитания и развития детей, организации семейного и детского отдыха;</w:t>
      </w:r>
    </w:p>
    <w:p w:rsidR="003D01B0" w:rsidRPr="006016FB" w:rsidRDefault="004026E6" w:rsidP="003D01B0">
      <w:pPr>
        <w:widowControl/>
        <w:ind w:firstLine="426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lastRenderedPageBreak/>
        <w:tab/>
      </w:r>
      <w:r w:rsidR="003D01B0"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участия в разработке программ (проектов) по государственной поддержке молодых семей, по оказанию им материальной и иной помощи в решении социально-экономических, социально-бытовых проблем, по обеспечению занятости молодых родителей, по формированию здорового образа жизни;</w:t>
      </w:r>
    </w:p>
    <w:p w:rsidR="003D01B0" w:rsidRPr="006016FB" w:rsidRDefault="003D01B0" w:rsidP="004026E6">
      <w:pPr>
        <w:widowControl/>
        <w:tabs>
          <w:tab w:val="left" w:pos="993"/>
        </w:tabs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оказания содействия в расширении сети консультативных центров по оказанию услуг в решении проблем молодой семьи;</w:t>
      </w:r>
    </w:p>
    <w:p w:rsidR="005011E8" w:rsidRPr="00AE7C1E" w:rsidRDefault="003D01B0" w:rsidP="004026E6">
      <w:pPr>
        <w:widowControl/>
        <w:tabs>
          <w:tab w:val="left" w:pos="993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оказания содействия в формировании системы социальных служб в целях расширения сферы образовательных, медико-социальных, социально-правовых, психолого-педагогических, информационных, консультационных и других услуг молодым семьям для обеспечения охраны здоровья, образования, воспитания и развития детей, социальной защиты, социальной адаптации и реабилитации молодых граждан, находящихся в сложной жизненной ситуации;</w:t>
      </w:r>
    </w:p>
    <w:p w:rsidR="005011E8" w:rsidRPr="006016FB" w:rsidRDefault="003D01B0" w:rsidP="00EB455A">
      <w:pPr>
        <w:pStyle w:val="a7"/>
        <w:widowControl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обеспечение поддержки молодых граждан в сфере здравоохранения, физической культуры и спорта посредством:</w:t>
      </w:r>
    </w:p>
    <w:p w:rsidR="003D01B0" w:rsidRPr="006016FB" w:rsidRDefault="003D01B0" w:rsidP="005011E8">
      <w:pPr>
        <w:widowControl/>
        <w:tabs>
          <w:tab w:val="left" w:pos="1134"/>
        </w:tabs>
        <w:ind w:firstLine="709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содействия созданию центров анонимной профилактики, осуществляющих анонимные бесплатные обследования молодых граждан (на ВИЧ-инфекцию, венерические заболевания и вирусный гепатит), информирования молодых граждан о работе таких центров;</w:t>
      </w:r>
    </w:p>
    <w:p w:rsidR="003D01B0" w:rsidRPr="006016FB" w:rsidRDefault="003D01B0" w:rsidP="003D01B0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содействия созданию и развитию сети физкультурно-спортивных организаций;</w:t>
      </w:r>
    </w:p>
    <w:p w:rsidR="003D01B0" w:rsidRPr="003D01B0" w:rsidRDefault="003D01B0" w:rsidP="003D01B0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16F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организации проведения физкультурно-оздоровительных и спортивно-массовых мероприятий для молодежи, в том числе молодежных и студенческих спартакиад, также информирование молодых граждан о спортивных мероприятиях, проводимых на территории Чеченской Республики;</w:t>
      </w:r>
    </w:p>
    <w:p w:rsidR="003D01B0" w:rsidRPr="006016FB" w:rsidRDefault="003D01B0" w:rsidP="00EB455A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highlight w:val="green"/>
        </w:rPr>
      </w:pPr>
      <w:r w:rsidRPr="006016FB">
        <w:rPr>
          <w:rFonts w:ascii="Times New Roman" w:hAnsi="Times New Roman" w:cs="Times New Roman"/>
          <w:sz w:val="28"/>
          <w:szCs w:val="28"/>
          <w:highlight w:val="green"/>
        </w:rPr>
        <w:t>осуществление полномочий в сфере добровольчества (</w:t>
      </w:r>
      <w:proofErr w:type="spellStart"/>
      <w:r w:rsidRPr="006016FB">
        <w:rPr>
          <w:rFonts w:ascii="Times New Roman" w:hAnsi="Times New Roman" w:cs="Times New Roman"/>
          <w:sz w:val="28"/>
          <w:szCs w:val="28"/>
          <w:highlight w:val="green"/>
        </w:rPr>
        <w:t>волонтерства</w:t>
      </w:r>
      <w:proofErr w:type="spellEnd"/>
      <w:r w:rsidRPr="006016FB">
        <w:rPr>
          <w:rFonts w:ascii="Times New Roman" w:hAnsi="Times New Roman" w:cs="Times New Roman"/>
          <w:sz w:val="28"/>
          <w:szCs w:val="28"/>
          <w:highlight w:val="green"/>
        </w:rPr>
        <w:t xml:space="preserve">), а именно: </w:t>
      </w:r>
    </w:p>
    <w:p w:rsidR="003D01B0" w:rsidRPr="006016FB" w:rsidRDefault="003D01B0" w:rsidP="003D01B0">
      <w:pPr>
        <w:tabs>
          <w:tab w:val="left" w:pos="1276"/>
        </w:tabs>
        <w:ind w:firstLine="709"/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</w:pPr>
      <w:r w:rsidRPr="006016FB"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  <w:t>содействие развитию межрегионального сотрудничества в сфере добровольчества (</w:t>
      </w:r>
      <w:proofErr w:type="spellStart"/>
      <w:r w:rsidRPr="006016FB"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  <w:t>волонтерства</w:t>
      </w:r>
      <w:proofErr w:type="spellEnd"/>
      <w:r w:rsidRPr="006016FB"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  <w:t>);</w:t>
      </w:r>
    </w:p>
    <w:p w:rsidR="003D01B0" w:rsidRPr="006016FB" w:rsidRDefault="003D01B0" w:rsidP="003D01B0">
      <w:pPr>
        <w:tabs>
          <w:tab w:val="left" w:pos="1276"/>
        </w:tabs>
        <w:ind w:firstLine="709"/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</w:pPr>
      <w:r w:rsidRPr="006016FB"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  <w:t>осуществление методического обеспечения органов местного самоуправления муниципальных образований Чеченской Республики и содействия в разработке и реализации мер по развитию добровольчества (</w:t>
      </w:r>
      <w:proofErr w:type="spellStart"/>
      <w:r w:rsidRPr="006016FB"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  <w:t>волонтерства</w:t>
      </w:r>
      <w:proofErr w:type="spellEnd"/>
      <w:r w:rsidRPr="006016FB"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  <w:t>) на территории муниципальных образований Чеченской Республики;</w:t>
      </w:r>
    </w:p>
    <w:p w:rsidR="003D01B0" w:rsidRPr="006016FB" w:rsidRDefault="003D01B0" w:rsidP="003D01B0">
      <w:pPr>
        <w:tabs>
          <w:tab w:val="left" w:pos="1276"/>
        </w:tabs>
        <w:ind w:firstLine="709"/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</w:pPr>
      <w:r w:rsidRPr="006016FB"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  <w:t>обеспечение популяризации добровольческой (волонтерской) деятельности;</w:t>
      </w:r>
    </w:p>
    <w:p w:rsidR="003D01B0" w:rsidRPr="006016FB" w:rsidRDefault="003D01B0" w:rsidP="003D01B0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</w:pPr>
      <w:r w:rsidRPr="006016FB"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  <w:t>проведение мониторинга потребности в труде добровольцев (волонтеров);</w:t>
      </w:r>
    </w:p>
    <w:p w:rsidR="003D01B0" w:rsidRPr="006016FB" w:rsidRDefault="003D01B0" w:rsidP="003D01B0">
      <w:pPr>
        <w:tabs>
          <w:tab w:val="left" w:pos="1276"/>
        </w:tabs>
        <w:ind w:firstLine="709"/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</w:pPr>
      <w:r w:rsidRPr="006016FB"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  <w:t>содействие в пределах своей компетенции освещению добровольческой (волонтерской) деятельности в средствах массовой информации, в том числе и в информационно-телекоммуникационной сети «Интернет»;</w:t>
      </w:r>
    </w:p>
    <w:p w:rsidR="003D01B0" w:rsidRPr="006016FB" w:rsidRDefault="003D01B0" w:rsidP="003D01B0">
      <w:pPr>
        <w:tabs>
          <w:tab w:val="left" w:pos="1276"/>
        </w:tabs>
        <w:ind w:firstLine="709"/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</w:pPr>
      <w:r w:rsidRPr="006016FB"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  <w:t xml:space="preserve">определение формы и порядка ведения реестра добровольческих (волонтерских) организаций, осуществляющих свою деятельность на </w:t>
      </w:r>
      <w:r w:rsidRPr="006016FB"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  <w:lastRenderedPageBreak/>
        <w:t>территории Чеченской Республики;</w:t>
      </w:r>
    </w:p>
    <w:p w:rsidR="003D01B0" w:rsidRPr="003D01B0" w:rsidRDefault="003D01B0" w:rsidP="003D01B0">
      <w:pPr>
        <w:tabs>
          <w:tab w:val="left" w:pos="1276"/>
        </w:tabs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016FB"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  <w:t>осуществление иных полномочий в сфере добровольчества (</w:t>
      </w:r>
      <w:proofErr w:type="spellStart"/>
      <w:r w:rsidRPr="006016FB"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  <w:t>волонтерства</w:t>
      </w:r>
      <w:proofErr w:type="spellEnd"/>
      <w:r w:rsidRPr="006016FB">
        <w:rPr>
          <w:rFonts w:ascii="Times New Roman" w:hAnsi="Times New Roman" w:cs="Times New Roman"/>
          <w:spacing w:val="2"/>
          <w:sz w:val="28"/>
          <w:szCs w:val="28"/>
          <w:highlight w:val="green"/>
          <w:shd w:val="clear" w:color="auto" w:fill="FFFFFF"/>
        </w:rPr>
        <w:t>) в соответствии с законодательством Российской Федерации и Чеченской Республики;</w:t>
      </w:r>
    </w:p>
    <w:p w:rsidR="00EB455A" w:rsidRPr="00624AB1" w:rsidRDefault="003D01B0" w:rsidP="00EB455A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highlight w:val="green"/>
        </w:rPr>
      </w:pPr>
      <w:r w:rsidRPr="00624AB1">
        <w:rPr>
          <w:rFonts w:ascii="Times New Roman" w:hAnsi="Times New Roman" w:cs="Times New Roman"/>
          <w:sz w:val="28"/>
          <w:szCs w:val="28"/>
          <w:highlight w:val="green"/>
        </w:rPr>
        <w:t xml:space="preserve">внесение на рассмотрение Главы Чеченской Республики и Правительства Чеченской Республики предложений о развитии молодежной политики; </w:t>
      </w:r>
    </w:p>
    <w:p w:rsidR="00EB455A" w:rsidRPr="00624AB1" w:rsidRDefault="003D01B0" w:rsidP="00EB455A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highlight w:val="green"/>
        </w:rPr>
      </w:pPr>
      <w:r w:rsidRPr="00624AB1">
        <w:rPr>
          <w:rFonts w:ascii="Times New Roman" w:hAnsi="Times New Roman" w:cs="Times New Roman"/>
          <w:sz w:val="28"/>
          <w:szCs w:val="28"/>
          <w:highlight w:val="green"/>
        </w:rPr>
        <w:t xml:space="preserve">осуществление в установленном порядке взаимодействия с молодежными объединениями и организациями; </w:t>
      </w:r>
    </w:p>
    <w:p w:rsidR="00EB455A" w:rsidRPr="00624AB1" w:rsidRDefault="003D01B0" w:rsidP="00EB455A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highlight w:val="green"/>
        </w:rPr>
      </w:pPr>
      <w:r w:rsidRPr="00624AB1">
        <w:rPr>
          <w:rFonts w:ascii="Times New Roman" w:hAnsi="Times New Roman" w:cs="Times New Roman"/>
          <w:sz w:val="28"/>
          <w:szCs w:val="28"/>
          <w:highlight w:val="green"/>
        </w:rPr>
        <w:t xml:space="preserve">проведение всероссийских, межрегиональных и республиканских смотров, конкурсов, конференций, семинаров, организация выставок, презентаций и других мероприятий в сфере молодежной политики, финансируемых за счет бюджетных средств и внебюджетных источников; </w:t>
      </w:r>
    </w:p>
    <w:p w:rsidR="00EB455A" w:rsidRPr="00624AB1" w:rsidRDefault="003D01B0" w:rsidP="00EB455A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highlight w:val="green"/>
        </w:rPr>
      </w:pPr>
      <w:r w:rsidRPr="00624AB1">
        <w:rPr>
          <w:rFonts w:ascii="Times New Roman" w:hAnsi="Times New Roman" w:cs="Times New Roman"/>
          <w:sz w:val="28"/>
          <w:szCs w:val="28"/>
          <w:highlight w:val="green"/>
        </w:rPr>
        <w:t xml:space="preserve">оказание в соответствии с действующими нормативными правовыми актами Чеченской Республики государственной поддержки на конкурсной основе детским и молодежным общественным объединениям, реализующим проекты (программы) в установленном сфере деятельности, в пределах бюджетных средств, предусмотренных на эти цели; </w:t>
      </w:r>
    </w:p>
    <w:p w:rsidR="00EB455A" w:rsidRPr="00624AB1" w:rsidRDefault="003D01B0" w:rsidP="00EB455A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highlight w:val="green"/>
        </w:rPr>
      </w:pPr>
      <w:r w:rsidRPr="00624AB1">
        <w:rPr>
          <w:rFonts w:ascii="Times New Roman" w:eastAsiaTheme="minorHAnsi" w:hAnsi="Times New Roman" w:cs="Times New Roman"/>
          <w:bCs/>
          <w:sz w:val="28"/>
          <w:szCs w:val="28"/>
          <w:highlight w:val="green"/>
          <w:lang w:eastAsia="en-US"/>
        </w:rPr>
        <w:t xml:space="preserve">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социально-экономических, экологических, демографических, этнокультурных и других особенностей на территории Чеченской Республики; </w:t>
      </w:r>
    </w:p>
    <w:p w:rsidR="00EB455A" w:rsidRPr="00624AB1" w:rsidRDefault="003D01B0" w:rsidP="00EB455A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highlight w:val="green"/>
        </w:rPr>
      </w:pPr>
      <w:r w:rsidRPr="00624AB1">
        <w:rPr>
          <w:rFonts w:ascii="Times New Roman" w:eastAsiaTheme="minorHAnsi" w:hAnsi="Times New Roman" w:cs="Times New Roman"/>
          <w:bCs/>
          <w:sz w:val="28"/>
          <w:szCs w:val="28"/>
          <w:highlight w:val="green"/>
          <w:lang w:eastAsia="en-US"/>
        </w:rPr>
        <w:t xml:space="preserve">организация деятельности специалистов по работе с молодежью; </w:t>
      </w:r>
    </w:p>
    <w:p w:rsidR="00EB455A" w:rsidRPr="00624AB1" w:rsidRDefault="003D01B0" w:rsidP="00EB455A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highlight w:val="green"/>
        </w:rPr>
      </w:pPr>
      <w:r w:rsidRPr="00624AB1">
        <w:rPr>
          <w:rFonts w:ascii="Times New Roman" w:eastAsiaTheme="minorHAnsi" w:hAnsi="Times New Roman" w:cs="Times New Roman"/>
          <w:bCs/>
          <w:sz w:val="28"/>
          <w:szCs w:val="28"/>
          <w:highlight w:val="green"/>
          <w:lang w:eastAsia="en-US"/>
        </w:rPr>
        <w:t>организация и осуществление мониторинга реализации молодежной политики на территории Чеченской Республики</w:t>
      </w:r>
      <w:r w:rsidR="0046246C" w:rsidRPr="00624AB1">
        <w:rPr>
          <w:rFonts w:ascii="Times New Roman" w:eastAsiaTheme="minorHAnsi" w:hAnsi="Times New Roman" w:cs="Times New Roman"/>
          <w:bCs/>
          <w:sz w:val="28"/>
          <w:szCs w:val="28"/>
          <w:highlight w:val="green"/>
          <w:lang w:eastAsia="en-US"/>
        </w:rPr>
        <w:t>;</w:t>
      </w:r>
    </w:p>
    <w:p w:rsidR="0046246C" w:rsidRPr="0046246C" w:rsidRDefault="0046246C" w:rsidP="006178F4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20340">
        <w:rPr>
          <w:rFonts w:ascii="Times New Roman" w:hAnsi="Times New Roman" w:cs="Times New Roman"/>
          <w:sz w:val="28"/>
          <w:szCs w:val="28"/>
        </w:rPr>
        <w:t>предупреждение правонарушений и антиобщественных действий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0340">
        <w:rPr>
          <w:rFonts w:ascii="Times New Roman" w:hAnsi="Times New Roman" w:cs="Times New Roman"/>
          <w:sz w:val="28"/>
          <w:szCs w:val="28"/>
        </w:rPr>
        <w:t>жи</w:t>
      </w:r>
      <w:r w:rsidR="00161042">
        <w:rPr>
          <w:rFonts w:ascii="Times New Roman" w:hAnsi="Times New Roman" w:cs="Times New Roman"/>
          <w:sz w:val="28"/>
          <w:szCs w:val="28"/>
        </w:rPr>
        <w:t xml:space="preserve">, </w:t>
      </w:r>
      <w:r w:rsidR="006178F4" w:rsidRPr="006178F4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в пределах своей компетенции мероприятий по профилактике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46C" w:rsidRPr="00DA652B" w:rsidRDefault="0046246C" w:rsidP="0046246C">
      <w:pPr>
        <w:pStyle w:val="a7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A652B">
        <w:rPr>
          <w:rFonts w:ascii="Times New Roman" w:hAnsi="Times New Roman" w:cs="Times New Roman"/>
          <w:sz w:val="28"/>
          <w:szCs w:val="28"/>
        </w:rPr>
        <w:t>обеспечение участия молодежи в конкурсах по предоставлению грантов для реализации социально-значимых проектов;</w:t>
      </w:r>
    </w:p>
    <w:p w:rsidR="00EB455A" w:rsidRPr="00624AB1" w:rsidRDefault="003C7C00" w:rsidP="00EB455A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highlight w:val="green"/>
        </w:rPr>
      </w:pPr>
      <w:r w:rsidRPr="00624AB1">
        <w:rPr>
          <w:rFonts w:ascii="Times New Roman" w:hAnsi="Times New Roman" w:cs="Times New Roman"/>
          <w:sz w:val="28"/>
          <w:szCs w:val="28"/>
          <w:highlight w:val="green"/>
        </w:rPr>
        <w:t>обобщение практики применения законодательства по вопросам, относящимся к компетенции Департамента, разработка предложений по совершенствованию нормативных правовых актов в установленной сфере деятельности</w:t>
      </w:r>
      <w:bookmarkEnd w:id="5"/>
      <w:r w:rsidRPr="00624AB1">
        <w:rPr>
          <w:rFonts w:ascii="Times New Roman" w:hAnsi="Times New Roman" w:cs="Times New Roman"/>
          <w:sz w:val="28"/>
          <w:szCs w:val="28"/>
          <w:highlight w:val="green"/>
        </w:rPr>
        <w:t>;</w:t>
      </w:r>
      <w:bookmarkStart w:id="7" w:name="_GoBack"/>
    </w:p>
    <w:p w:rsidR="00EB455A" w:rsidRPr="00DA652B" w:rsidRDefault="003C7C00" w:rsidP="00EB455A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A652B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относящихся к ведению Министерства, в соответствии с действующим законодательством;</w:t>
      </w:r>
    </w:p>
    <w:p w:rsidR="00EB455A" w:rsidRPr="00DA652B" w:rsidRDefault="003C7C00" w:rsidP="00EB455A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A652B">
        <w:rPr>
          <w:rFonts w:ascii="Times New Roman" w:eastAsia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Министерства;</w:t>
      </w:r>
    </w:p>
    <w:bookmarkEnd w:id="7"/>
    <w:p w:rsidR="00EB455A" w:rsidRPr="008D32BA" w:rsidRDefault="003C7C00" w:rsidP="00DA652B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highlight w:val="green"/>
        </w:rPr>
      </w:pPr>
      <w:r w:rsidRPr="008D32BA">
        <w:rPr>
          <w:rFonts w:ascii="Times New Roman" w:hAnsi="Times New Roman" w:cs="Times New Roman"/>
          <w:sz w:val="28"/>
          <w:szCs w:val="28"/>
          <w:highlight w:val="green"/>
        </w:rPr>
        <w:t xml:space="preserve">участие в рассмотрении проектов федеральных законов, в подготовке и рассмотрении проектов законов Чеченской Республики в области молодежной политики, в разработке межмуниципальных программ Чеченской Республики в области </w:t>
      </w:r>
      <w:r w:rsidR="00DA652B" w:rsidRPr="008D32BA">
        <w:rPr>
          <w:rFonts w:ascii="Times New Roman" w:hAnsi="Times New Roman" w:cs="Times New Roman"/>
          <w:sz w:val="28"/>
          <w:szCs w:val="28"/>
          <w:highlight w:val="green"/>
        </w:rPr>
        <w:t>молодежной политики</w:t>
      </w:r>
      <w:r w:rsidRPr="008D32BA">
        <w:rPr>
          <w:rFonts w:ascii="Times New Roman" w:hAnsi="Times New Roman" w:cs="Times New Roman"/>
          <w:sz w:val="28"/>
          <w:szCs w:val="28"/>
          <w:highlight w:val="green"/>
        </w:rPr>
        <w:t xml:space="preserve">, внесение предложений по участию Чеченской </w:t>
      </w:r>
      <w:r w:rsidRPr="008D32BA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Р</w:t>
      </w:r>
      <w:r w:rsidRPr="008D32BA">
        <w:rPr>
          <w:rFonts w:ascii="Times New Roman" w:hAnsi="Times New Roman" w:cs="Times New Roman"/>
          <w:sz w:val="28"/>
          <w:szCs w:val="28"/>
          <w:highlight w:val="green"/>
        </w:rPr>
        <w:t>еспублики в федеральных программах;</w:t>
      </w:r>
    </w:p>
    <w:p w:rsidR="00EB455A" w:rsidRPr="00624AB1" w:rsidRDefault="003C7C00" w:rsidP="00EB455A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highlight w:val="green"/>
        </w:rPr>
      </w:pPr>
      <w:r w:rsidRPr="00624AB1">
        <w:rPr>
          <w:rFonts w:ascii="Times New Roman" w:eastAsia="Times New Roman" w:hAnsi="Times New Roman" w:cs="Times New Roman"/>
          <w:sz w:val="28"/>
          <w:szCs w:val="28"/>
          <w:highlight w:val="green"/>
        </w:rPr>
        <w:lastRenderedPageBreak/>
        <w:t>подготовка проектов нормативных правовых актов, локальных правовых актов, разработка методических материалов и рекомендаций по вопросам, отнесенным к компетенции Департамента;</w:t>
      </w:r>
    </w:p>
    <w:p w:rsidR="00EB455A" w:rsidRPr="00EB455A" w:rsidRDefault="00B6460D" w:rsidP="00EB455A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55A">
        <w:rPr>
          <w:rFonts w:ascii="Times New Roman" w:eastAsia="Times New Roman" w:hAnsi="Times New Roman" w:cs="Times New Roman"/>
          <w:sz w:val="28"/>
          <w:szCs w:val="28"/>
        </w:rPr>
        <w:t>подготовка информации по направлениям деятельности Департамента для размещения на официальном сайте Министерства в информационно-телекоммуникационной сети «Интернет»;</w:t>
      </w:r>
    </w:p>
    <w:p w:rsidR="008B78D3" w:rsidRPr="00EB455A" w:rsidRDefault="00B6460D" w:rsidP="00EB455A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55A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A83ED8" w:rsidRPr="00EB455A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EB455A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="00A83ED8" w:rsidRPr="00EB4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B4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370" w:rsidRPr="00EB455A">
        <w:rPr>
          <w:rFonts w:ascii="Times New Roman" w:eastAsia="Times New Roman" w:hAnsi="Times New Roman" w:cs="Times New Roman"/>
          <w:sz w:val="28"/>
          <w:szCs w:val="28"/>
        </w:rPr>
        <w:t>полномочи</w:t>
      </w:r>
      <w:r w:rsidR="00A83ED8" w:rsidRPr="00EB4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B4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EC8" w:rsidRPr="00EB455A">
        <w:rPr>
          <w:rFonts w:ascii="Times New Roman" w:eastAsia="Times New Roman" w:hAnsi="Times New Roman" w:cs="Times New Roman"/>
          <w:sz w:val="28"/>
          <w:szCs w:val="28"/>
        </w:rPr>
        <w:t>в пределах компетенции</w:t>
      </w:r>
      <w:r w:rsidRPr="00EB455A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Департамента.</w:t>
      </w:r>
    </w:p>
    <w:p w:rsidR="00B6460D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для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3B8D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E03B8D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E03B8D">
        <w:rPr>
          <w:rFonts w:ascii="Times New Roman" w:hAnsi="Times New Roman" w:cs="Times New Roman"/>
          <w:sz w:val="28"/>
          <w:szCs w:val="28"/>
        </w:rPr>
        <w:t>необходимые для осуществления возложенных на Департамент задач и полномочий</w:t>
      </w:r>
      <w:r w:rsidR="00E03B8D"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83C39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Департамент задач и полномочий; </w:t>
      </w:r>
    </w:p>
    <w:p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sub_1006"/>
      <w:r w:rsidRPr="00E03B8D">
        <w:rPr>
          <w:rFonts w:ascii="Times New Roman" w:hAnsi="Times New Roman" w:cs="Times New Roman"/>
          <w:sz w:val="28"/>
          <w:szCs w:val="28"/>
        </w:rPr>
        <w:t>вести служебную переписку по вопросам, отнесенным к ведению Департамента;</w:t>
      </w:r>
    </w:p>
    <w:p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" w:name="sub_10064"/>
      <w:bookmarkEnd w:id="8"/>
      <w:r w:rsidRPr="00E03B8D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2E02C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03B8D">
        <w:rPr>
          <w:rFonts w:ascii="Times New Roman" w:hAnsi="Times New Roman" w:cs="Times New Roman"/>
          <w:sz w:val="28"/>
          <w:szCs w:val="28"/>
        </w:rPr>
        <w:t xml:space="preserve"> этих подразделений и 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03B8D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9"/>
    <w:p w:rsidR="00547EC8" w:rsidRPr="00E03B8D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B8D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Департамента, привлекать для участия в них </w:t>
      </w:r>
      <w:r w:rsidR="002068D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E03B8D">
        <w:rPr>
          <w:rFonts w:ascii="Times New Roman" w:hAnsi="Times New Roman" w:cs="Times New Roman"/>
          <w:sz w:val="28"/>
          <w:szCs w:val="28"/>
        </w:rPr>
        <w:t>, нах</w:t>
      </w:r>
      <w:r w:rsidR="002068D1" w:rsidRPr="00E03B8D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:rsidR="00B6460D" w:rsidRPr="00E03B8D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3B8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E03B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возложенных на него задач и </w:t>
      </w:r>
      <w:r w:rsidR="00413370" w:rsidRPr="00E03B8D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60D" w:rsidRPr="008D261F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Департамент при осуществлении своих </w:t>
      </w:r>
      <w:r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8D261F">
        <w:rPr>
          <w:rFonts w:ascii="Times New Roman" w:hAnsi="Times New Roman" w:cs="Times New Roman"/>
          <w:sz w:val="28"/>
          <w:szCs w:val="28"/>
        </w:rPr>
        <w:t>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:rsidR="00671509" w:rsidRPr="008D261F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065"/>
      <w:bookmarkEnd w:id="6"/>
    </w:p>
    <w:p w:rsidR="00031F8C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sub_8"/>
      <w:bookmarkEnd w:id="10"/>
      <w:r w:rsidRPr="008D261F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Департамента </w:t>
      </w:r>
    </w:p>
    <w:p w:rsidR="00CE59B4" w:rsidRPr="008D261F" w:rsidRDefault="00CE59B4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C8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4E1039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1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 </w:t>
      </w:r>
      <w:r w:rsidR="00547EC8" w:rsidRPr="008D261F">
        <w:rPr>
          <w:rFonts w:ascii="Times New Roman" w:hAnsi="Times New Roman" w:cs="Times New Roman"/>
          <w:sz w:val="28"/>
          <w:szCs w:val="28"/>
        </w:rPr>
        <w:t>Деятельность Департамента координирует и контролирует заместитель министра, курирующий направление деятельности Департамента в соответствии с приказом Министерства о распределении обязанностей между заместителями министра.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.2.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Департамент возглавляет </w:t>
      </w:r>
      <w:r w:rsidR="00CE59B4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инистром по представлению заместителя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>инистра, к</w:t>
      </w:r>
      <w:r w:rsidR="00800E8E" w:rsidRPr="008D261F">
        <w:rPr>
          <w:rFonts w:ascii="Times New Roman" w:hAnsi="Times New Roman" w:cs="Times New Roman"/>
          <w:sz w:val="28"/>
          <w:szCs w:val="28"/>
        </w:rPr>
        <w:t>урирующего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4B68D1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епартамента в соответствии с </w:t>
      </w:r>
      <w:r w:rsidR="008E7A0C" w:rsidRPr="008D261F">
        <w:rPr>
          <w:rFonts w:ascii="Times New Roman" w:hAnsi="Times New Roman" w:cs="Times New Roman"/>
          <w:sz w:val="28"/>
          <w:szCs w:val="28"/>
        </w:rPr>
        <w:t xml:space="preserve">функциональным </w:t>
      </w:r>
      <w:r w:rsidR="002A1CAA" w:rsidRPr="008D261F">
        <w:rPr>
          <w:rFonts w:ascii="Times New Roman" w:hAnsi="Times New Roman" w:cs="Times New Roman"/>
          <w:sz w:val="28"/>
          <w:szCs w:val="28"/>
        </w:rPr>
        <w:t>распределением обязанностей.</w:t>
      </w:r>
    </w:p>
    <w:bookmarkEnd w:id="11"/>
    <w:p w:rsidR="002A1CAA" w:rsidRPr="006178F4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6178F4">
        <w:rPr>
          <w:rFonts w:ascii="Times New Roman" w:hAnsi="Times New Roman" w:cs="Times New Roman"/>
          <w:sz w:val="28"/>
          <w:szCs w:val="28"/>
        </w:rPr>
        <w:t>4</w:t>
      </w:r>
      <w:r w:rsidR="00547EC8" w:rsidRPr="006178F4">
        <w:rPr>
          <w:rFonts w:ascii="Times New Roman" w:hAnsi="Times New Roman" w:cs="Times New Roman"/>
          <w:sz w:val="28"/>
          <w:szCs w:val="28"/>
        </w:rPr>
        <w:t xml:space="preserve">.3. </w:t>
      </w:r>
      <w:r w:rsidR="00CE59B4" w:rsidRPr="006178F4">
        <w:rPr>
          <w:rFonts w:ascii="Times New Roman" w:hAnsi="Times New Roman" w:cs="Times New Roman"/>
          <w:sz w:val="28"/>
          <w:szCs w:val="28"/>
        </w:rPr>
        <w:t>Директор</w:t>
      </w:r>
      <w:r w:rsidR="002A1CAA" w:rsidRPr="006178F4">
        <w:rPr>
          <w:rFonts w:ascii="Times New Roman" w:hAnsi="Times New Roman" w:cs="Times New Roman"/>
          <w:sz w:val="28"/>
          <w:szCs w:val="28"/>
        </w:rPr>
        <w:t xml:space="preserve"> </w:t>
      </w:r>
      <w:r w:rsidR="004B68D1" w:rsidRPr="006178F4">
        <w:rPr>
          <w:rFonts w:ascii="Times New Roman" w:hAnsi="Times New Roman" w:cs="Times New Roman"/>
          <w:sz w:val="28"/>
          <w:szCs w:val="28"/>
        </w:rPr>
        <w:t>Д</w:t>
      </w:r>
      <w:r w:rsidR="002A1CAA" w:rsidRPr="006178F4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50589" w:rsidRPr="006178F4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0A720D" w:rsidRPr="006178F4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250589" w:rsidRPr="006178F4">
        <w:rPr>
          <w:rFonts w:ascii="Times New Roman" w:hAnsi="Times New Roman" w:cs="Times New Roman"/>
          <w:sz w:val="28"/>
          <w:szCs w:val="28"/>
        </w:rPr>
        <w:t>заместителя</w:t>
      </w:r>
      <w:r w:rsidR="002A1CAA" w:rsidRPr="006178F4">
        <w:rPr>
          <w:rFonts w:ascii="Times New Roman" w:hAnsi="Times New Roman" w:cs="Times New Roman"/>
          <w:sz w:val="28"/>
          <w:szCs w:val="28"/>
        </w:rPr>
        <w:t>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11"/>
      <w:r w:rsidRPr="006178F4">
        <w:rPr>
          <w:rFonts w:ascii="Times New Roman" w:hAnsi="Times New Roman" w:cs="Times New Roman"/>
          <w:sz w:val="28"/>
          <w:szCs w:val="28"/>
        </w:rPr>
        <w:t>4</w:t>
      </w:r>
      <w:r w:rsidR="006701B1" w:rsidRPr="006178F4">
        <w:rPr>
          <w:rFonts w:ascii="Times New Roman" w:hAnsi="Times New Roman" w:cs="Times New Roman"/>
          <w:sz w:val="28"/>
          <w:szCs w:val="28"/>
        </w:rPr>
        <w:t>.</w:t>
      </w:r>
      <w:r w:rsidR="00547EC8" w:rsidRPr="006178F4">
        <w:rPr>
          <w:rFonts w:ascii="Times New Roman" w:hAnsi="Times New Roman" w:cs="Times New Roman"/>
          <w:sz w:val="28"/>
          <w:szCs w:val="28"/>
        </w:rPr>
        <w:t>4</w:t>
      </w:r>
      <w:r w:rsidR="006701B1" w:rsidRPr="006178F4">
        <w:rPr>
          <w:rFonts w:ascii="Times New Roman" w:hAnsi="Times New Roman" w:cs="Times New Roman"/>
          <w:sz w:val="28"/>
          <w:szCs w:val="28"/>
        </w:rPr>
        <w:t>.</w:t>
      </w:r>
      <w:r w:rsidR="002A1CAA" w:rsidRPr="006178F4">
        <w:rPr>
          <w:rFonts w:ascii="Times New Roman" w:hAnsi="Times New Roman" w:cs="Times New Roman"/>
          <w:sz w:val="28"/>
          <w:szCs w:val="28"/>
        </w:rPr>
        <w:t xml:space="preserve"> </w:t>
      </w:r>
      <w:r w:rsidR="00CE59B4" w:rsidRPr="006178F4">
        <w:rPr>
          <w:rFonts w:ascii="Times New Roman" w:hAnsi="Times New Roman" w:cs="Times New Roman"/>
          <w:sz w:val="28"/>
          <w:szCs w:val="28"/>
        </w:rPr>
        <w:t>Директор</w:t>
      </w:r>
      <w:r w:rsidR="002A1CAA" w:rsidRPr="006178F4">
        <w:rPr>
          <w:rFonts w:ascii="Times New Roman" w:hAnsi="Times New Roman" w:cs="Times New Roman"/>
          <w:sz w:val="28"/>
          <w:szCs w:val="28"/>
        </w:rPr>
        <w:t xml:space="preserve"> </w:t>
      </w:r>
      <w:r w:rsidR="004B68D1" w:rsidRPr="006178F4">
        <w:rPr>
          <w:rFonts w:ascii="Times New Roman" w:hAnsi="Times New Roman" w:cs="Times New Roman"/>
          <w:sz w:val="28"/>
          <w:szCs w:val="28"/>
        </w:rPr>
        <w:t>Д</w:t>
      </w:r>
      <w:r w:rsidR="002A1CAA" w:rsidRPr="006178F4">
        <w:rPr>
          <w:rFonts w:ascii="Times New Roman" w:hAnsi="Times New Roman" w:cs="Times New Roman"/>
          <w:sz w:val="28"/>
          <w:szCs w:val="28"/>
        </w:rPr>
        <w:t>епартамента:</w:t>
      </w:r>
    </w:p>
    <w:p w:rsidR="002A1CAA" w:rsidRPr="00951C51" w:rsidRDefault="004B68D1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01"/>
      <w:bookmarkEnd w:id="12"/>
      <w:r w:rsidRPr="00951C51">
        <w:rPr>
          <w:rFonts w:ascii="Times New Roman" w:hAnsi="Times New Roman" w:cs="Times New Roman"/>
          <w:sz w:val="28"/>
          <w:szCs w:val="28"/>
        </w:rPr>
        <w:t>руководит деятельностью Д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епартамента и несет персональную ответственность за </w:t>
      </w:r>
      <w:r w:rsidR="0037061D" w:rsidRPr="00951C51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епартамент задач </w:t>
      </w:r>
      <w:r w:rsidR="0037061D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10102"/>
      <w:bookmarkEnd w:id="13"/>
      <w:r w:rsidRPr="00951C51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951C51">
        <w:rPr>
          <w:rFonts w:ascii="Times New Roman" w:hAnsi="Times New Roman" w:cs="Times New Roman"/>
          <w:sz w:val="28"/>
          <w:szCs w:val="28"/>
        </w:rPr>
        <w:t>м</w:t>
      </w:r>
      <w:r w:rsidR="00DA3D1A" w:rsidRPr="00951C51">
        <w:rPr>
          <w:rFonts w:ascii="Times New Roman" w:hAnsi="Times New Roman" w:cs="Times New Roman"/>
          <w:sz w:val="28"/>
          <w:szCs w:val="28"/>
        </w:rPr>
        <w:t>инистром и</w:t>
      </w:r>
      <w:r w:rsidRPr="00951C51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3"/>
      <w:bookmarkEnd w:id="14"/>
      <w:r w:rsidRPr="00951C51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4"/>
      <w:bookmarkEnd w:id="15"/>
      <w:r w:rsidRPr="00951C51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2A1CAA" w:rsidRPr="00D83C39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5"/>
      <w:bookmarkEnd w:id="16"/>
      <w:r w:rsidRPr="00D83C39">
        <w:rPr>
          <w:rFonts w:ascii="Times New Roman" w:hAnsi="Times New Roman" w:cs="Times New Roman"/>
          <w:sz w:val="28"/>
          <w:szCs w:val="28"/>
        </w:rPr>
        <w:t xml:space="preserve">устанавливает обязанности и определяет ответственность </w:t>
      </w:r>
      <w:r w:rsidR="00D83C39" w:rsidRPr="00D83C39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D83C39">
        <w:rPr>
          <w:rFonts w:ascii="Times New Roman" w:hAnsi="Times New Roman" w:cs="Times New Roman"/>
          <w:sz w:val="28"/>
          <w:szCs w:val="28"/>
        </w:rPr>
        <w:t>заместител</w:t>
      </w:r>
      <w:r w:rsidR="00D83C39" w:rsidRPr="00D83C39">
        <w:rPr>
          <w:rFonts w:ascii="Times New Roman" w:hAnsi="Times New Roman" w:cs="Times New Roman"/>
          <w:sz w:val="28"/>
          <w:szCs w:val="28"/>
        </w:rPr>
        <w:t>я</w:t>
      </w:r>
      <w:r w:rsidRPr="00D83C39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6"/>
      <w:bookmarkEnd w:id="17"/>
      <w:r w:rsidRPr="00951C5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07"/>
      <w:bookmarkEnd w:id="18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0" w:name="sub_10108"/>
      <w:bookmarkEnd w:id="19"/>
      <w:r w:rsidRPr="00951C5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1" w:name="sub_10109"/>
      <w:bookmarkEnd w:id="20"/>
      <w:r w:rsidRPr="00951C5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2" w:name="sub_101100"/>
      <w:bookmarkEnd w:id="21"/>
      <w:r w:rsidRPr="00951C5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951C51">
        <w:rPr>
          <w:rFonts w:ascii="Times New Roman" w:hAnsi="Times New Roman" w:cs="Times New Roman"/>
          <w:sz w:val="28"/>
          <w:szCs w:val="28"/>
        </w:rPr>
        <w:t>осуществления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Pr="00951C51">
        <w:rPr>
          <w:rFonts w:ascii="Times New Roman" w:hAnsi="Times New Roman" w:cs="Times New Roman"/>
          <w:sz w:val="28"/>
          <w:szCs w:val="28"/>
        </w:rPr>
        <w:t xml:space="preserve">епартаментом возложенных на него задач 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Pr="00951C51">
        <w:rPr>
          <w:rFonts w:ascii="Times New Roman" w:hAnsi="Times New Roman" w:cs="Times New Roman"/>
          <w:sz w:val="28"/>
          <w:szCs w:val="28"/>
        </w:rPr>
        <w:t>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3" w:name="sub_12"/>
      <w:bookmarkEnd w:id="22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.5</w:t>
      </w:r>
      <w:r w:rsidR="003A1D64" w:rsidRPr="008D261F">
        <w:rPr>
          <w:rFonts w:ascii="Times New Roman" w:hAnsi="Times New Roman" w:cs="Times New Roman"/>
          <w:sz w:val="28"/>
          <w:szCs w:val="28"/>
        </w:rPr>
        <w:t>. </w:t>
      </w:r>
      <w:r w:rsidR="002A1CAA" w:rsidRPr="008D261F">
        <w:rPr>
          <w:rFonts w:ascii="Times New Roman" w:hAnsi="Times New Roman" w:cs="Times New Roman"/>
          <w:sz w:val="28"/>
          <w:szCs w:val="28"/>
        </w:rPr>
        <w:t>Заместит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ель </w:t>
      </w:r>
      <w:r w:rsidR="00CE59B4">
        <w:rPr>
          <w:rFonts w:ascii="Times New Roman" w:hAnsi="Times New Roman" w:cs="Times New Roman"/>
          <w:sz w:val="28"/>
          <w:szCs w:val="28"/>
        </w:rPr>
        <w:t>директора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Д</w:t>
      </w:r>
      <w:r w:rsidR="00CE59B4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в соответствии с распределением обязанностей обеспечивает выполнение задач, возложенных на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 настоящим Положением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 регламентом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руководит </w:t>
      </w:r>
      <w:r w:rsidR="00250589" w:rsidRPr="008D261F">
        <w:rPr>
          <w:rFonts w:ascii="Times New Roman" w:hAnsi="Times New Roman" w:cs="Times New Roman"/>
          <w:sz w:val="28"/>
          <w:szCs w:val="28"/>
        </w:rPr>
        <w:t>порученным ему участком работы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</w:t>
      </w:r>
      <w:r w:rsidR="00413370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413370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, д</w:t>
      </w:r>
      <w:r w:rsidR="00810C20" w:rsidRPr="008D261F">
        <w:rPr>
          <w:rFonts w:ascii="Times New Roman" w:hAnsi="Times New Roman" w:cs="Times New Roman"/>
          <w:sz w:val="28"/>
          <w:szCs w:val="28"/>
        </w:rPr>
        <w:t>елегированные</w:t>
      </w:r>
      <w:r w:rsidR="00CE59B4"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епартамента.</w:t>
      </w:r>
    </w:p>
    <w:bookmarkEnd w:id="23"/>
    <w:p w:rsidR="002A1CAA" w:rsidRPr="008D261F" w:rsidRDefault="002A1CAA" w:rsidP="002068D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В 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период отсутствия </w:t>
      </w:r>
      <w:r w:rsidR="00CE59B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CE59B4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Pr="008D261F">
        <w:rPr>
          <w:rFonts w:ascii="Times New Roman" w:hAnsi="Times New Roman" w:cs="Times New Roman"/>
          <w:sz w:val="28"/>
          <w:szCs w:val="28"/>
        </w:rPr>
        <w:t xml:space="preserve">(отпуск, командировка, болезнь) заместитель </w:t>
      </w:r>
      <w:r w:rsidR="00CE59B4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Pr="008D261F"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2068D1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Pr="008D261F">
        <w:rPr>
          <w:rFonts w:ascii="Times New Roman" w:hAnsi="Times New Roman" w:cs="Times New Roman"/>
          <w:sz w:val="28"/>
          <w:szCs w:val="28"/>
        </w:rPr>
        <w:t>епартамента, обеспечивает вы</w:t>
      </w:r>
      <w:r w:rsidR="00810C20" w:rsidRPr="008D261F">
        <w:rPr>
          <w:rFonts w:ascii="Times New Roman" w:hAnsi="Times New Roman" w:cs="Times New Roman"/>
          <w:sz w:val="28"/>
          <w:szCs w:val="28"/>
        </w:rPr>
        <w:t>полнение задач, возложенных на Д</w:t>
      </w:r>
      <w:r w:rsidRPr="008D261F">
        <w:rPr>
          <w:rFonts w:ascii="Times New Roman" w:hAnsi="Times New Roman" w:cs="Times New Roman"/>
          <w:sz w:val="28"/>
          <w:szCs w:val="28"/>
        </w:rPr>
        <w:t xml:space="preserve">епартамент, несет ответственность за деятельность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Pr="008D261F">
        <w:rPr>
          <w:rFonts w:ascii="Times New Roman" w:hAnsi="Times New Roman" w:cs="Times New Roman"/>
          <w:sz w:val="28"/>
          <w:szCs w:val="28"/>
        </w:rPr>
        <w:t>епартамента в этот период.</w:t>
      </w:r>
    </w:p>
    <w:p w:rsidR="00250589" w:rsidRPr="008D261F" w:rsidRDefault="0037061D" w:rsidP="002068D1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3"/>
      <w:r w:rsidRPr="008D26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в пределах своей компетенции выполняют должностные обязанности, установленные должностными регламентами.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.7</w:t>
      </w:r>
      <w:r w:rsidR="00F363E4" w:rsidRPr="008D261F">
        <w:rPr>
          <w:rFonts w:ascii="Times New Roman" w:hAnsi="Times New Roman" w:cs="Times New Roman"/>
          <w:sz w:val="28"/>
          <w:szCs w:val="28"/>
        </w:rPr>
        <w:t>.</w:t>
      </w:r>
      <w:r w:rsidR="00DB1BA3" w:rsidRPr="008D261F">
        <w:rPr>
          <w:rFonts w:ascii="Times New Roman" w:hAnsi="Times New Roman" w:cs="Times New Roman"/>
          <w:sz w:val="28"/>
          <w:szCs w:val="28"/>
        </w:rPr>
        <w:t> 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епартамента утверждается </w:t>
      </w:r>
      <w:r w:rsidR="00DE6341" w:rsidRPr="008D261F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CE59B4" w:rsidRDefault="0037061D" w:rsidP="002068D1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="002068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Департамента</w:t>
      </w:r>
    </w:p>
    <w:p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:rsidR="00230584" w:rsidRPr="008D261F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Департамент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задач и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30584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CE59B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директор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Департамента</w:t>
      </w:r>
      <w:r w:rsidR="00230584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230584" w:rsidRPr="008D261F" w:rsidRDefault="0037061D" w:rsidP="002068D1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.2. </w:t>
      </w:r>
      <w:r w:rsidR="00CE59B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Директор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Департамента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2068D1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Департамента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:rsidR="00230584" w:rsidRPr="0037061D" w:rsidRDefault="0037061D" w:rsidP="002068D1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Департамента 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Департамента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584" w:rsidRPr="00370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1039" w:rsidRPr="0037061D" w:rsidRDefault="004E1039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25" w:name="sub_1111"/>
    </w:p>
    <w:p w:rsidR="00710C75" w:rsidRPr="0037061D" w:rsidRDefault="00710C7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10C75" w:rsidRPr="0037061D" w:rsidRDefault="00710C7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bookmarkEnd w:id="25"/>
    <w:p w:rsidR="00A80062" w:rsidRPr="00A80062" w:rsidRDefault="00A80062" w:rsidP="00DA652B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062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департамента</w:t>
      </w:r>
      <w:r w:rsidRPr="00A8006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006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006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006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Pr="00A8006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Pr="00A8006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Pr="00A80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80062">
        <w:rPr>
          <w:rFonts w:ascii="Times New Roman" w:eastAsia="Calibri" w:hAnsi="Times New Roman" w:cs="Times New Roman"/>
          <w:sz w:val="28"/>
          <w:szCs w:val="28"/>
          <w:lang w:eastAsia="en-US"/>
        </w:rPr>
        <w:t>Шаршуев</w:t>
      </w:r>
      <w:proofErr w:type="spellEnd"/>
      <w:r w:rsidRPr="00A80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Д.С</w:t>
      </w:r>
      <w:r w:rsidR="00DA652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80062">
        <w:rPr>
          <w:rFonts w:ascii="Times New Roman" w:eastAsia="Calibri" w:hAnsi="Times New Roman" w:cs="Times New Roman"/>
          <w:sz w:val="28"/>
          <w:szCs w:val="28"/>
          <w:lang w:eastAsia="en-US"/>
        </w:rPr>
        <w:t>-А.</w:t>
      </w:r>
    </w:p>
    <w:p w:rsidR="00A80062" w:rsidRPr="00A80062" w:rsidRDefault="00A80062" w:rsidP="00A8006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A80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0062" w:rsidRPr="00A80062" w:rsidRDefault="00A80062" w:rsidP="00A80062">
      <w:pPr>
        <w:widowControl/>
        <w:tabs>
          <w:tab w:val="left" w:pos="3030"/>
          <w:tab w:val="left" w:pos="6405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06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СОГЛАСОВАНО:</w:t>
      </w:r>
    </w:p>
    <w:p w:rsidR="00A80062" w:rsidRPr="00A80062" w:rsidRDefault="00A80062" w:rsidP="00A80062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062" w:rsidRPr="00A80062" w:rsidRDefault="00A80062" w:rsidP="00A80062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062" w:rsidRPr="00A80062" w:rsidRDefault="00DA652B" w:rsidP="00A80062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A80062" w:rsidRPr="00A80062">
        <w:rPr>
          <w:rFonts w:ascii="Times New Roman" w:eastAsia="Calibri" w:hAnsi="Times New Roman" w:cs="Times New Roman"/>
          <w:sz w:val="28"/>
          <w:szCs w:val="28"/>
          <w:lang w:eastAsia="en-US"/>
        </w:rPr>
        <w:t>аместитель министра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0062" w:rsidRPr="00A80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A80062" w:rsidRPr="00A8006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="00A80062" w:rsidRPr="00A8006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="00A80062" w:rsidRPr="00A8006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="00A80062" w:rsidRPr="00A8006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="00A80062" w:rsidRPr="00A80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Ибрагимов И.М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80062" w:rsidRPr="00A80062">
        <w:rPr>
          <w:rFonts w:ascii="Times New Roman" w:eastAsia="Calibri" w:hAnsi="Times New Roman" w:cs="Times New Roman"/>
          <w:sz w:val="28"/>
          <w:szCs w:val="28"/>
          <w:lang w:eastAsia="en-US"/>
        </w:rPr>
        <w:t>-Х.</w:t>
      </w:r>
    </w:p>
    <w:p w:rsidR="00A80062" w:rsidRPr="00A80062" w:rsidRDefault="00A80062" w:rsidP="00A80062">
      <w:pPr>
        <w:widowControl/>
        <w:tabs>
          <w:tab w:val="left" w:pos="3030"/>
          <w:tab w:val="left" w:pos="6405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062" w:rsidRPr="00A80062" w:rsidRDefault="00A80062" w:rsidP="00A80062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652B" w:rsidRDefault="00DA652B" w:rsidP="00DA652B">
      <w:pPr>
        <w:widowControl/>
        <w:tabs>
          <w:tab w:val="left" w:pos="3030"/>
          <w:tab w:val="left" w:pos="3540"/>
          <w:tab w:val="left" w:pos="4248"/>
          <w:tab w:val="left" w:pos="4395"/>
          <w:tab w:val="left" w:pos="4956"/>
          <w:tab w:val="left" w:pos="5664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департамента </w:t>
      </w:r>
      <w:r w:rsidR="00A80062" w:rsidRPr="00A80062">
        <w:rPr>
          <w:rFonts w:ascii="Times New Roman" w:eastAsia="Calibri" w:hAnsi="Times New Roman" w:cs="Times New Roman"/>
          <w:sz w:val="28"/>
          <w:szCs w:val="28"/>
          <w:lang w:eastAsia="en-US"/>
        </w:rPr>
        <w:t>правового обеспечения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A80062" w:rsidRPr="00A80062" w:rsidRDefault="00DA652B" w:rsidP="00DA652B">
      <w:pPr>
        <w:widowControl/>
        <w:tabs>
          <w:tab w:val="left" w:pos="3030"/>
          <w:tab w:val="left" w:pos="3540"/>
          <w:tab w:val="left" w:pos="4248"/>
          <w:tab w:val="left" w:pos="4395"/>
          <w:tab w:val="left" w:pos="4956"/>
          <w:tab w:val="left" w:pos="5664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государственной службы и кадров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0062" w:rsidRPr="00A8006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="00A80062" w:rsidRPr="00A8006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proofErr w:type="gramStart"/>
      <w:r w:rsidR="00A80062" w:rsidRPr="00A8006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Вачагаева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Т.Ш.</w:t>
      </w:r>
      <w:r w:rsidR="00A80062" w:rsidRPr="00A8006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DA3D1A" w:rsidRPr="00A956ED" w:rsidRDefault="00DA3D1A" w:rsidP="00A80062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A3D1A" w:rsidRPr="00A956ED" w:rsidSect="005D0F10">
      <w:headerReference w:type="default" r:id="rId9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D0" w:rsidRDefault="00E808D0" w:rsidP="008C733F">
      <w:r>
        <w:separator/>
      </w:r>
    </w:p>
  </w:endnote>
  <w:endnote w:type="continuationSeparator" w:id="0">
    <w:p w:rsidR="00E808D0" w:rsidRDefault="00E808D0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D0" w:rsidRDefault="00E808D0" w:rsidP="008C733F">
      <w:r>
        <w:separator/>
      </w:r>
    </w:p>
  </w:footnote>
  <w:footnote w:type="continuationSeparator" w:id="0">
    <w:p w:rsidR="00E808D0" w:rsidRDefault="00E808D0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03813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:rsidR="005D0F10" w:rsidRPr="005D0F10" w:rsidRDefault="005D0F10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5D0F10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5D0F10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5D0F10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7475F2">
          <w:rPr>
            <w:rFonts w:asciiTheme="majorBidi" w:hAnsiTheme="majorBidi" w:cstheme="majorBidi"/>
            <w:noProof/>
            <w:sz w:val="28"/>
            <w:szCs w:val="28"/>
          </w:rPr>
          <w:t>8</w:t>
        </w:r>
        <w:r w:rsidRPr="005D0F10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5D0F10" w:rsidRPr="005D0F10" w:rsidRDefault="005D0F10">
    <w:pPr>
      <w:pStyle w:val="ae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2DE0DC3"/>
    <w:multiLevelType w:val="hybridMultilevel"/>
    <w:tmpl w:val="BAF4B78E"/>
    <w:lvl w:ilvl="0" w:tplc="EA38E4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F33020"/>
    <w:multiLevelType w:val="hybridMultilevel"/>
    <w:tmpl w:val="37BCB950"/>
    <w:lvl w:ilvl="0" w:tplc="C870227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BF2AA7"/>
    <w:multiLevelType w:val="hybridMultilevel"/>
    <w:tmpl w:val="F9BEB5A2"/>
    <w:lvl w:ilvl="0" w:tplc="F014DDDC">
      <w:start w:val="1"/>
      <w:numFmt w:val="decimal"/>
      <w:lvlText w:val="%1)"/>
      <w:lvlJc w:val="left"/>
      <w:pPr>
        <w:ind w:left="9432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004CFE"/>
    <w:multiLevelType w:val="hybridMultilevel"/>
    <w:tmpl w:val="F3AA6CD4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EC1153"/>
    <w:multiLevelType w:val="hybridMultilevel"/>
    <w:tmpl w:val="07C6B088"/>
    <w:lvl w:ilvl="0" w:tplc="DA96577C">
      <w:start w:val="1"/>
      <w:numFmt w:val="decimal"/>
      <w:lvlText w:val="%1)"/>
      <w:lvlJc w:val="left"/>
      <w:pPr>
        <w:ind w:left="1488" w:hanging="4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8B6C61"/>
    <w:multiLevelType w:val="hybridMultilevel"/>
    <w:tmpl w:val="3F16AEE2"/>
    <w:lvl w:ilvl="0" w:tplc="10A04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415560"/>
    <w:multiLevelType w:val="hybridMultilevel"/>
    <w:tmpl w:val="1904FBE4"/>
    <w:lvl w:ilvl="0" w:tplc="F37459B0">
      <w:start w:val="2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E664CC"/>
    <w:multiLevelType w:val="hybridMultilevel"/>
    <w:tmpl w:val="8A06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49819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D6B33"/>
    <w:multiLevelType w:val="hybridMultilevel"/>
    <w:tmpl w:val="2650358E"/>
    <w:lvl w:ilvl="0" w:tplc="CA105E5A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AAA0E8E"/>
    <w:multiLevelType w:val="hybridMultilevel"/>
    <w:tmpl w:val="4942C69E"/>
    <w:lvl w:ilvl="0" w:tplc="10A04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A04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0F362F"/>
    <w:multiLevelType w:val="hybridMultilevel"/>
    <w:tmpl w:val="FDDA5D44"/>
    <w:lvl w:ilvl="0" w:tplc="65B0741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4"/>
  </w:num>
  <w:num w:numId="4">
    <w:abstractNumId w:val="31"/>
  </w:num>
  <w:num w:numId="5">
    <w:abstractNumId w:val="12"/>
  </w:num>
  <w:num w:numId="6">
    <w:abstractNumId w:val="21"/>
  </w:num>
  <w:num w:numId="7">
    <w:abstractNumId w:val="2"/>
  </w:num>
  <w:num w:numId="8">
    <w:abstractNumId w:val="8"/>
  </w:num>
  <w:num w:numId="9">
    <w:abstractNumId w:val="20"/>
  </w:num>
  <w:num w:numId="10">
    <w:abstractNumId w:val="15"/>
  </w:num>
  <w:num w:numId="11">
    <w:abstractNumId w:val="25"/>
  </w:num>
  <w:num w:numId="12">
    <w:abstractNumId w:val="10"/>
  </w:num>
  <w:num w:numId="13">
    <w:abstractNumId w:val="14"/>
  </w:num>
  <w:num w:numId="14">
    <w:abstractNumId w:val="7"/>
  </w:num>
  <w:num w:numId="15">
    <w:abstractNumId w:val="19"/>
  </w:num>
  <w:num w:numId="16">
    <w:abstractNumId w:val="32"/>
  </w:num>
  <w:num w:numId="17">
    <w:abstractNumId w:val="22"/>
  </w:num>
  <w:num w:numId="18">
    <w:abstractNumId w:val="30"/>
  </w:num>
  <w:num w:numId="19">
    <w:abstractNumId w:val="9"/>
  </w:num>
  <w:num w:numId="20">
    <w:abstractNumId w:val="27"/>
  </w:num>
  <w:num w:numId="21">
    <w:abstractNumId w:val="16"/>
  </w:num>
  <w:num w:numId="22">
    <w:abstractNumId w:val="3"/>
  </w:num>
  <w:num w:numId="23">
    <w:abstractNumId w:val="24"/>
  </w:num>
  <w:num w:numId="24">
    <w:abstractNumId w:val="6"/>
  </w:num>
  <w:num w:numId="25">
    <w:abstractNumId w:val="1"/>
  </w:num>
  <w:num w:numId="26">
    <w:abstractNumId w:val="23"/>
  </w:num>
  <w:num w:numId="27">
    <w:abstractNumId w:val="0"/>
  </w:num>
  <w:num w:numId="28">
    <w:abstractNumId w:val="13"/>
  </w:num>
  <w:num w:numId="29">
    <w:abstractNumId w:val="33"/>
  </w:num>
  <w:num w:numId="30">
    <w:abstractNumId w:val="18"/>
  </w:num>
  <w:num w:numId="31">
    <w:abstractNumId w:val="29"/>
  </w:num>
  <w:num w:numId="32">
    <w:abstractNumId w:val="36"/>
  </w:num>
  <w:num w:numId="33">
    <w:abstractNumId w:val="26"/>
  </w:num>
  <w:num w:numId="34">
    <w:abstractNumId w:val="5"/>
  </w:num>
  <w:num w:numId="35">
    <w:abstractNumId w:val="28"/>
  </w:num>
  <w:num w:numId="36">
    <w:abstractNumId w:val="1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9"/>
    <w:rsid w:val="00001978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0A82"/>
    <w:rsid w:val="00057FA3"/>
    <w:rsid w:val="000715F1"/>
    <w:rsid w:val="00081912"/>
    <w:rsid w:val="000A17EC"/>
    <w:rsid w:val="000A720D"/>
    <w:rsid w:val="000B62DB"/>
    <w:rsid w:val="000C3C1A"/>
    <w:rsid w:val="00104478"/>
    <w:rsid w:val="00113805"/>
    <w:rsid w:val="001219E9"/>
    <w:rsid w:val="001235BD"/>
    <w:rsid w:val="001353A7"/>
    <w:rsid w:val="0015027D"/>
    <w:rsid w:val="00161042"/>
    <w:rsid w:val="001765E4"/>
    <w:rsid w:val="001A49FD"/>
    <w:rsid w:val="001C5803"/>
    <w:rsid w:val="001E359D"/>
    <w:rsid w:val="001E3EA3"/>
    <w:rsid w:val="001F7D95"/>
    <w:rsid w:val="001F7F86"/>
    <w:rsid w:val="002068D1"/>
    <w:rsid w:val="00214917"/>
    <w:rsid w:val="00220340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30049F"/>
    <w:rsid w:val="0030389C"/>
    <w:rsid w:val="00315F80"/>
    <w:rsid w:val="00324405"/>
    <w:rsid w:val="003304B1"/>
    <w:rsid w:val="00332CA6"/>
    <w:rsid w:val="00350090"/>
    <w:rsid w:val="003530B9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C7C00"/>
    <w:rsid w:val="003D01B0"/>
    <w:rsid w:val="003D6710"/>
    <w:rsid w:val="004026E6"/>
    <w:rsid w:val="00413370"/>
    <w:rsid w:val="00416D40"/>
    <w:rsid w:val="00435459"/>
    <w:rsid w:val="0046246C"/>
    <w:rsid w:val="00470108"/>
    <w:rsid w:val="004718FC"/>
    <w:rsid w:val="004964CE"/>
    <w:rsid w:val="00497CDE"/>
    <w:rsid w:val="004A360E"/>
    <w:rsid w:val="004B68D1"/>
    <w:rsid w:val="004B6B10"/>
    <w:rsid w:val="004C3470"/>
    <w:rsid w:val="004E1039"/>
    <w:rsid w:val="004F4937"/>
    <w:rsid w:val="004F6CF7"/>
    <w:rsid w:val="005011E8"/>
    <w:rsid w:val="00512A51"/>
    <w:rsid w:val="0052173D"/>
    <w:rsid w:val="00522C40"/>
    <w:rsid w:val="00525771"/>
    <w:rsid w:val="00540B93"/>
    <w:rsid w:val="00546080"/>
    <w:rsid w:val="00546D17"/>
    <w:rsid w:val="00547094"/>
    <w:rsid w:val="00547EC8"/>
    <w:rsid w:val="00560876"/>
    <w:rsid w:val="0056502D"/>
    <w:rsid w:val="005802B3"/>
    <w:rsid w:val="0058531E"/>
    <w:rsid w:val="0058582A"/>
    <w:rsid w:val="00592EEA"/>
    <w:rsid w:val="005A0065"/>
    <w:rsid w:val="005D0F10"/>
    <w:rsid w:val="005E6872"/>
    <w:rsid w:val="00600DE7"/>
    <w:rsid w:val="006016FB"/>
    <w:rsid w:val="00605793"/>
    <w:rsid w:val="00612005"/>
    <w:rsid w:val="006178F4"/>
    <w:rsid w:val="00622D12"/>
    <w:rsid w:val="00624AB1"/>
    <w:rsid w:val="00627625"/>
    <w:rsid w:val="0063116A"/>
    <w:rsid w:val="0063251B"/>
    <w:rsid w:val="006429E6"/>
    <w:rsid w:val="006533BE"/>
    <w:rsid w:val="00654856"/>
    <w:rsid w:val="00665C01"/>
    <w:rsid w:val="00666EEE"/>
    <w:rsid w:val="006701B1"/>
    <w:rsid w:val="00671509"/>
    <w:rsid w:val="00681463"/>
    <w:rsid w:val="0069031C"/>
    <w:rsid w:val="006C72D0"/>
    <w:rsid w:val="006D0BAC"/>
    <w:rsid w:val="006D6868"/>
    <w:rsid w:val="006E2F73"/>
    <w:rsid w:val="006F5497"/>
    <w:rsid w:val="00706FF8"/>
    <w:rsid w:val="00710C75"/>
    <w:rsid w:val="007355A5"/>
    <w:rsid w:val="007475F2"/>
    <w:rsid w:val="00751A1C"/>
    <w:rsid w:val="00754F13"/>
    <w:rsid w:val="00767D1F"/>
    <w:rsid w:val="0077435D"/>
    <w:rsid w:val="00775A92"/>
    <w:rsid w:val="00782B62"/>
    <w:rsid w:val="007836A6"/>
    <w:rsid w:val="00787066"/>
    <w:rsid w:val="007A0F59"/>
    <w:rsid w:val="007B043B"/>
    <w:rsid w:val="007C5C28"/>
    <w:rsid w:val="00800E8E"/>
    <w:rsid w:val="00802944"/>
    <w:rsid w:val="008047C1"/>
    <w:rsid w:val="008063A5"/>
    <w:rsid w:val="0080643C"/>
    <w:rsid w:val="00810C20"/>
    <w:rsid w:val="008148F5"/>
    <w:rsid w:val="00824B0B"/>
    <w:rsid w:val="00854EC5"/>
    <w:rsid w:val="00862613"/>
    <w:rsid w:val="0086454E"/>
    <w:rsid w:val="008712CC"/>
    <w:rsid w:val="00876E2E"/>
    <w:rsid w:val="00880161"/>
    <w:rsid w:val="00883225"/>
    <w:rsid w:val="00892F62"/>
    <w:rsid w:val="008A5DC7"/>
    <w:rsid w:val="008B2A8E"/>
    <w:rsid w:val="008B2D79"/>
    <w:rsid w:val="008B78D3"/>
    <w:rsid w:val="008C238F"/>
    <w:rsid w:val="008C56F0"/>
    <w:rsid w:val="008C733F"/>
    <w:rsid w:val="008D261F"/>
    <w:rsid w:val="008D2DF5"/>
    <w:rsid w:val="008D32BA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37C53"/>
    <w:rsid w:val="009517B7"/>
    <w:rsid w:val="00951C51"/>
    <w:rsid w:val="00957607"/>
    <w:rsid w:val="009650DF"/>
    <w:rsid w:val="00973BB6"/>
    <w:rsid w:val="00997974"/>
    <w:rsid w:val="009B1359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74AF"/>
    <w:rsid w:val="00A14910"/>
    <w:rsid w:val="00A255DC"/>
    <w:rsid w:val="00A27BAA"/>
    <w:rsid w:val="00A71C6C"/>
    <w:rsid w:val="00A75C6E"/>
    <w:rsid w:val="00A80062"/>
    <w:rsid w:val="00A83ED8"/>
    <w:rsid w:val="00A843D1"/>
    <w:rsid w:val="00A956ED"/>
    <w:rsid w:val="00A966EB"/>
    <w:rsid w:val="00AA1DAE"/>
    <w:rsid w:val="00AD5959"/>
    <w:rsid w:val="00AE7C1E"/>
    <w:rsid w:val="00AF23AA"/>
    <w:rsid w:val="00B05581"/>
    <w:rsid w:val="00B11750"/>
    <w:rsid w:val="00B374E8"/>
    <w:rsid w:val="00B415C1"/>
    <w:rsid w:val="00B504F2"/>
    <w:rsid w:val="00B55D95"/>
    <w:rsid w:val="00B6460D"/>
    <w:rsid w:val="00B6641F"/>
    <w:rsid w:val="00B7309A"/>
    <w:rsid w:val="00B80617"/>
    <w:rsid w:val="00B84703"/>
    <w:rsid w:val="00BA5945"/>
    <w:rsid w:val="00BB0A33"/>
    <w:rsid w:val="00BB12D1"/>
    <w:rsid w:val="00BF528A"/>
    <w:rsid w:val="00C03EC2"/>
    <w:rsid w:val="00C05D00"/>
    <w:rsid w:val="00C0787B"/>
    <w:rsid w:val="00C22E14"/>
    <w:rsid w:val="00C3111F"/>
    <w:rsid w:val="00C367F5"/>
    <w:rsid w:val="00C403ED"/>
    <w:rsid w:val="00C51EDA"/>
    <w:rsid w:val="00C528E6"/>
    <w:rsid w:val="00C5703F"/>
    <w:rsid w:val="00C70D78"/>
    <w:rsid w:val="00C80E49"/>
    <w:rsid w:val="00C84979"/>
    <w:rsid w:val="00CA46A1"/>
    <w:rsid w:val="00CE59B4"/>
    <w:rsid w:val="00D00769"/>
    <w:rsid w:val="00D062FD"/>
    <w:rsid w:val="00D354A5"/>
    <w:rsid w:val="00D357B9"/>
    <w:rsid w:val="00D6325B"/>
    <w:rsid w:val="00D7323B"/>
    <w:rsid w:val="00D829C9"/>
    <w:rsid w:val="00D82C59"/>
    <w:rsid w:val="00D83C39"/>
    <w:rsid w:val="00D942CC"/>
    <w:rsid w:val="00D9680B"/>
    <w:rsid w:val="00D9761F"/>
    <w:rsid w:val="00DA3D1A"/>
    <w:rsid w:val="00DA652B"/>
    <w:rsid w:val="00DB1BA3"/>
    <w:rsid w:val="00DD14D8"/>
    <w:rsid w:val="00DE0860"/>
    <w:rsid w:val="00DE4E80"/>
    <w:rsid w:val="00DE5BC6"/>
    <w:rsid w:val="00DE6341"/>
    <w:rsid w:val="00DF37FE"/>
    <w:rsid w:val="00E03B8D"/>
    <w:rsid w:val="00E0432F"/>
    <w:rsid w:val="00E06566"/>
    <w:rsid w:val="00E066BB"/>
    <w:rsid w:val="00E259B8"/>
    <w:rsid w:val="00E41F10"/>
    <w:rsid w:val="00E63A95"/>
    <w:rsid w:val="00E63F2B"/>
    <w:rsid w:val="00E808D0"/>
    <w:rsid w:val="00E916A4"/>
    <w:rsid w:val="00E9283C"/>
    <w:rsid w:val="00EA27A1"/>
    <w:rsid w:val="00EB16C5"/>
    <w:rsid w:val="00EB455A"/>
    <w:rsid w:val="00ED6233"/>
    <w:rsid w:val="00ED7671"/>
    <w:rsid w:val="00EF5812"/>
    <w:rsid w:val="00F34B9B"/>
    <w:rsid w:val="00F363E4"/>
    <w:rsid w:val="00F4099D"/>
    <w:rsid w:val="00F6127E"/>
    <w:rsid w:val="00F673AD"/>
    <w:rsid w:val="00F85405"/>
    <w:rsid w:val="00FB21F8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F144-063E-4952-AF31-AF706FB5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300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EE4A2-F7E0-4647-8EF8-B5A5D37E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KARINA-PC</cp:lastModifiedBy>
  <cp:revision>18</cp:revision>
  <cp:lastPrinted>2021-02-11T07:35:00Z</cp:lastPrinted>
  <dcterms:created xsi:type="dcterms:W3CDTF">2021-02-24T13:39:00Z</dcterms:created>
  <dcterms:modified xsi:type="dcterms:W3CDTF">2021-03-15T15:01:00Z</dcterms:modified>
</cp:coreProperties>
</file>