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7F048" w14:textId="77777777" w:rsidR="005657AB" w:rsidRPr="00063390" w:rsidRDefault="005657AB" w:rsidP="00C41AE4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  <w:u w:val="single"/>
          <w:lang w:eastAsia="ru-RU"/>
        </w:rPr>
      </w:pPr>
      <w:bookmarkStart w:id="0" w:name="_Hlk68610918"/>
      <w:r w:rsidRPr="00063390">
        <w:rPr>
          <w:rFonts w:ascii="Times New Roman" w:eastAsia="SimSun" w:hAnsi="Times New Roman" w:cs="Times New Roman"/>
          <w:b/>
          <w:sz w:val="24"/>
          <w:szCs w:val="24"/>
          <w:u w:val="single"/>
          <w:lang w:eastAsia="ru-RU"/>
        </w:rPr>
        <w:t>МИНИСТЕРСТВО ЧЕЧЕНСКОЙ РЕСПУБЛИКИ ПО ФИЗИЧЕСКОЙ КУЛЬТУРЕ, СПОРТУ И МОЛОДЕЖНОЙ ПОЛИТИКЕ</w:t>
      </w:r>
    </w:p>
    <w:p w14:paraId="4369DA97" w14:textId="77777777" w:rsidR="005657AB" w:rsidRPr="00FF53A3" w:rsidRDefault="005657AB" w:rsidP="00C41AE4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FF53A3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(Минспорт ЧР)</w:t>
      </w:r>
    </w:p>
    <w:p w14:paraId="4EF3A3ED" w14:textId="77777777" w:rsidR="005657AB" w:rsidRPr="00FF53A3" w:rsidRDefault="005657AB" w:rsidP="00C41AE4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14:paraId="73E4A977" w14:textId="77777777" w:rsidR="002534B9" w:rsidRPr="00FF53A3" w:rsidRDefault="002534B9" w:rsidP="00C41AE4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bookmarkStart w:id="1" w:name="_Hlk72162059"/>
      <w:r w:rsidRPr="00FF53A3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ОТЧЕТ</w:t>
      </w:r>
    </w:p>
    <w:p w14:paraId="6CB0035A" w14:textId="75481157" w:rsidR="00EA601A" w:rsidRDefault="00114A4C" w:rsidP="00C41AE4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FF53A3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Минспорта </w:t>
      </w:r>
      <w:r w:rsidR="00812198" w:rsidRPr="00FF53A3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ЧР о</w:t>
      </w:r>
      <w:r w:rsidR="002534B9" w:rsidRPr="00FF53A3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</w:t>
      </w:r>
      <w:r w:rsidRPr="00FF53A3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проделанной работе за</w:t>
      </w:r>
      <w:r w:rsidR="002534B9" w:rsidRPr="00FF53A3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</w:t>
      </w:r>
      <w:r w:rsidR="00F636CE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январь-апрель </w:t>
      </w:r>
      <w:r w:rsidR="00483714" w:rsidRPr="00FF53A3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202</w:t>
      </w:r>
      <w:r w:rsidR="002534B9" w:rsidRPr="00FF53A3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1</w:t>
      </w:r>
      <w:r w:rsidR="00483714" w:rsidRPr="00FF53A3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года</w:t>
      </w:r>
    </w:p>
    <w:p w14:paraId="68CE3AB4" w14:textId="77777777" w:rsidR="0017039A" w:rsidRPr="009C33E1" w:rsidRDefault="0017039A" w:rsidP="00C41AE4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14:paraId="377D7BD9" w14:textId="392BA827" w:rsidR="00EA601A" w:rsidRPr="009C33E1" w:rsidRDefault="00EA601A" w:rsidP="00C41AE4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 xml:space="preserve">В </w:t>
      </w:r>
      <w:r w:rsidR="00F636CE">
        <w:rPr>
          <w:rFonts w:ascii="Times New Roman" w:hAnsi="Times New Roman" w:cs="Times New Roman"/>
          <w:sz w:val="28"/>
          <w:szCs w:val="28"/>
        </w:rPr>
        <w:t>январе-апреле</w:t>
      </w:r>
      <w:r w:rsidR="002072B3">
        <w:rPr>
          <w:rFonts w:ascii="Times New Roman" w:hAnsi="Times New Roman" w:cs="Times New Roman"/>
          <w:sz w:val="28"/>
          <w:szCs w:val="28"/>
        </w:rPr>
        <w:t xml:space="preserve"> </w:t>
      </w:r>
      <w:r w:rsidRPr="009C33E1">
        <w:rPr>
          <w:rFonts w:ascii="Times New Roman" w:hAnsi="Times New Roman" w:cs="Times New Roman"/>
          <w:sz w:val="28"/>
          <w:szCs w:val="28"/>
        </w:rPr>
        <w:t>2021 года Минспортом ЧР в соответствии с Положением о Минспорте ЧР, утвержденным постановлением Правительства Чеченской Республики от 17.02.2021 №</w:t>
      </w:r>
      <w:r w:rsidR="005842E4">
        <w:rPr>
          <w:rFonts w:ascii="Times New Roman" w:hAnsi="Times New Roman" w:cs="Times New Roman"/>
          <w:sz w:val="28"/>
          <w:szCs w:val="28"/>
        </w:rPr>
        <w:t xml:space="preserve"> </w:t>
      </w:r>
      <w:r w:rsidRPr="009C33E1">
        <w:rPr>
          <w:rFonts w:ascii="Times New Roman" w:hAnsi="Times New Roman" w:cs="Times New Roman"/>
          <w:sz w:val="28"/>
          <w:szCs w:val="28"/>
        </w:rPr>
        <w:t>19, проводилась работа по реализации государственной политики в сфере физической культуры, спорта и работы с молодежью.</w:t>
      </w:r>
    </w:p>
    <w:p w14:paraId="6404F9E3" w14:textId="77777777" w:rsidR="00EA601A" w:rsidRPr="009C33E1" w:rsidRDefault="00EA601A" w:rsidP="00C41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 xml:space="preserve">В ведомственном подчинении Минспорта ЧР находятся </w:t>
      </w:r>
      <w:r w:rsidRPr="009C33E1">
        <w:rPr>
          <w:rFonts w:ascii="Times New Roman" w:hAnsi="Times New Roman" w:cs="Times New Roman"/>
          <w:b/>
          <w:sz w:val="28"/>
          <w:szCs w:val="28"/>
        </w:rPr>
        <w:t>77</w:t>
      </w:r>
      <w:r w:rsidRPr="009C33E1">
        <w:rPr>
          <w:rFonts w:ascii="Times New Roman" w:hAnsi="Times New Roman" w:cs="Times New Roman"/>
          <w:sz w:val="28"/>
          <w:szCs w:val="28"/>
        </w:rPr>
        <w:t xml:space="preserve"> учреждений, в числе которых </w:t>
      </w:r>
      <w:r w:rsidRPr="009C33E1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9C33E1">
        <w:rPr>
          <w:rFonts w:ascii="Times New Roman" w:hAnsi="Times New Roman" w:cs="Times New Roman"/>
          <w:sz w:val="28"/>
          <w:szCs w:val="28"/>
        </w:rPr>
        <w:t xml:space="preserve">спортивных школ олимпийского резерва, </w:t>
      </w:r>
      <w:r w:rsidRPr="00F64BA0">
        <w:rPr>
          <w:rFonts w:ascii="Times New Roman" w:hAnsi="Times New Roman" w:cs="Times New Roman"/>
          <w:b/>
          <w:bCs/>
          <w:sz w:val="28"/>
          <w:szCs w:val="28"/>
        </w:rPr>
        <w:t>45</w:t>
      </w:r>
      <w:r w:rsidRPr="009C33E1">
        <w:rPr>
          <w:rFonts w:ascii="Times New Roman" w:hAnsi="Times New Roman" w:cs="Times New Roman"/>
          <w:sz w:val="28"/>
          <w:szCs w:val="28"/>
        </w:rPr>
        <w:t xml:space="preserve"> спортивных школ, ГАУ «Академия футбола «Рамзан», ГБУ «Спортивная школа по адаптивным видам спорта «Ламан Аз», Республиканский центр спортивной подготовки имени А.А. Кадырова и другие учреждения, в которых занимаются</w:t>
      </w:r>
      <w:r w:rsidRPr="009C33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33E1">
        <w:rPr>
          <w:rFonts w:ascii="Times New Roman" w:hAnsi="Times New Roman" w:cs="Times New Roman"/>
          <w:b/>
          <w:sz w:val="28"/>
          <w:szCs w:val="28"/>
        </w:rPr>
        <w:t xml:space="preserve">93214 </w:t>
      </w:r>
      <w:r w:rsidRPr="009C33E1">
        <w:rPr>
          <w:rFonts w:ascii="Times New Roman" w:hAnsi="Times New Roman" w:cs="Times New Roman"/>
          <w:sz w:val="28"/>
          <w:szCs w:val="28"/>
        </w:rPr>
        <w:t>спортсмен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C33E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DF3734D" w14:textId="77777777" w:rsidR="00EA601A" w:rsidRPr="009C33E1" w:rsidRDefault="00EA601A" w:rsidP="00C41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>В ЧР согласно статистическому отчету 1-ФК</w:t>
      </w:r>
      <w:r w:rsidR="002072B3">
        <w:rPr>
          <w:rFonts w:ascii="Times New Roman" w:hAnsi="Times New Roman" w:cs="Times New Roman"/>
          <w:sz w:val="28"/>
          <w:szCs w:val="28"/>
        </w:rPr>
        <w:t xml:space="preserve"> 2020 года</w:t>
      </w:r>
      <w:r w:rsidRPr="009C33E1">
        <w:rPr>
          <w:rFonts w:ascii="Times New Roman" w:hAnsi="Times New Roman" w:cs="Times New Roman"/>
          <w:sz w:val="28"/>
          <w:szCs w:val="28"/>
        </w:rPr>
        <w:t xml:space="preserve"> развиваются </w:t>
      </w:r>
      <w:r w:rsidRPr="00EA601A">
        <w:rPr>
          <w:rFonts w:ascii="Times New Roman" w:hAnsi="Times New Roman" w:cs="Times New Roman"/>
          <w:b/>
          <w:bCs/>
          <w:sz w:val="28"/>
          <w:szCs w:val="28"/>
        </w:rPr>
        <w:t>48</w:t>
      </w:r>
      <w:r w:rsidRPr="009C33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33E1">
        <w:rPr>
          <w:rFonts w:ascii="Times New Roman" w:hAnsi="Times New Roman" w:cs="Times New Roman"/>
          <w:bCs/>
          <w:sz w:val="28"/>
          <w:szCs w:val="28"/>
        </w:rPr>
        <w:t>видов</w:t>
      </w:r>
      <w:r w:rsidRPr="009C33E1">
        <w:rPr>
          <w:rFonts w:ascii="Times New Roman" w:hAnsi="Times New Roman" w:cs="Times New Roman"/>
          <w:sz w:val="28"/>
          <w:szCs w:val="28"/>
        </w:rPr>
        <w:t xml:space="preserve"> спорта, среди которых базовыми для Чеченской Республики являются </w:t>
      </w:r>
      <w:r w:rsidRPr="009C33E1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9C33E1">
        <w:rPr>
          <w:rFonts w:ascii="Times New Roman" w:hAnsi="Times New Roman" w:cs="Times New Roman"/>
          <w:bCs/>
          <w:sz w:val="28"/>
          <w:szCs w:val="28"/>
        </w:rPr>
        <w:t>видов спорта:</w:t>
      </w:r>
      <w:r w:rsidRPr="009C33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33E1">
        <w:rPr>
          <w:rFonts w:ascii="Times New Roman" w:hAnsi="Times New Roman" w:cs="Times New Roman"/>
          <w:sz w:val="28"/>
          <w:szCs w:val="28"/>
        </w:rPr>
        <w:t xml:space="preserve">футбол, спортивная борьба (греко-римская борьба, вольная борьба), тяжелая атлетика, дзюдо, бокс, тхэквондо, самбо (кроме самбо, все олимпийские). </w:t>
      </w:r>
    </w:p>
    <w:p w14:paraId="6F9B11C8" w14:textId="77777777" w:rsidR="00EA601A" w:rsidRPr="009C33E1" w:rsidRDefault="00EA601A" w:rsidP="00C41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>Наибольшее количество занимающихся по спортивной борьбе и футболу – 40676 и 26382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33E1">
        <w:rPr>
          <w:rFonts w:ascii="Times New Roman" w:hAnsi="Times New Roman" w:cs="Times New Roman"/>
          <w:sz w:val="28"/>
          <w:szCs w:val="28"/>
        </w:rPr>
        <w:t xml:space="preserve"> соответственно. Хорошими темпами развиваются и такие виды спорта, как волейбол, восточные единоборства, рукопашный бой, шашки, шахматы и некоторые другие.</w:t>
      </w:r>
    </w:p>
    <w:p w14:paraId="2B062A6E" w14:textId="77777777" w:rsidR="00EA601A" w:rsidRPr="009C33E1" w:rsidRDefault="00EA601A" w:rsidP="00C41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Систематическими занятиями физической культурой и спортом по данным федеральной статистической отчетности 1-ФК охвачено </w:t>
      </w:r>
      <w:r w:rsidRPr="009C33E1">
        <w:rPr>
          <w:rFonts w:ascii="Times New Roman" w:eastAsia="Calibri" w:hAnsi="Times New Roman" w:cs="Times New Roman"/>
          <w:b/>
          <w:bCs/>
          <w:spacing w:val="-8"/>
          <w:sz w:val="28"/>
          <w:szCs w:val="28"/>
        </w:rPr>
        <w:t>44,5</w:t>
      </w:r>
      <w:r w:rsidRPr="009C33E1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% населения (</w:t>
      </w:r>
      <w:r w:rsidRPr="009C33E1">
        <w:rPr>
          <w:rFonts w:ascii="Times New Roman" w:eastAsia="Calibri" w:hAnsi="Times New Roman" w:cs="Times New Roman"/>
          <w:b/>
          <w:bCs/>
          <w:spacing w:val="-8"/>
          <w:sz w:val="28"/>
          <w:szCs w:val="28"/>
        </w:rPr>
        <w:t>610 164 чел.)</w:t>
      </w:r>
      <w:r w:rsidRPr="009C33E1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- выполнение плана регионального проекта «Спорт – норма жизни» составляет </w:t>
      </w:r>
      <w:r w:rsidRPr="009C33E1">
        <w:rPr>
          <w:rFonts w:ascii="Times New Roman" w:eastAsia="Calibri" w:hAnsi="Times New Roman" w:cs="Times New Roman"/>
          <w:b/>
          <w:bCs/>
          <w:spacing w:val="-8"/>
          <w:sz w:val="28"/>
          <w:szCs w:val="28"/>
        </w:rPr>
        <w:t>112,1 %.</w:t>
      </w:r>
      <w:r w:rsidRPr="009C33E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9692B5" w14:textId="77777777" w:rsidR="00EA601A" w:rsidRPr="009C33E1" w:rsidRDefault="00EA601A" w:rsidP="00C41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pacing w:val="-8"/>
          <w:sz w:val="28"/>
          <w:szCs w:val="28"/>
        </w:rPr>
      </w:pPr>
      <w:r w:rsidRPr="009C33E1">
        <w:rPr>
          <w:rFonts w:ascii="Times New Roman" w:eastAsia="Calibri" w:hAnsi="Times New Roman" w:cs="Times New Roman"/>
          <w:spacing w:val="-8"/>
          <w:sz w:val="28"/>
          <w:szCs w:val="28"/>
        </w:rPr>
        <w:t>Общая численность граждан, вовлеченных в добровольческую деятельность в рамках регионального проекта «Социальная активность»</w:t>
      </w:r>
      <w:r w:rsidR="002072B3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в 2020 году</w:t>
      </w:r>
      <w:r w:rsidRPr="009C33E1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составляет </w:t>
      </w:r>
      <w:r w:rsidRPr="009C33E1">
        <w:rPr>
          <w:rFonts w:ascii="Times New Roman" w:eastAsia="Calibri" w:hAnsi="Times New Roman" w:cs="Times New Roman"/>
          <w:b/>
          <w:bCs/>
          <w:spacing w:val="-8"/>
          <w:sz w:val="28"/>
          <w:szCs w:val="28"/>
        </w:rPr>
        <w:t>233,5 тыс. чел</w:t>
      </w:r>
      <w:r w:rsidRPr="009C33E1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., что составляет от планового показателя </w:t>
      </w:r>
      <w:r w:rsidRPr="009C33E1">
        <w:rPr>
          <w:rFonts w:ascii="Times New Roman" w:eastAsia="Calibri" w:hAnsi="Times New Roman" w:cs="Times New Roman"/>
          <w:b/>
          <w:bCs/>
          <w:spacing w:val="-8"/>
          <w:sz w:val="28"/>
          <w:szCs w:val="28"/>
        </w:rPr>
        <w:t xml:space="preserve">100,04%. </w:t>
      </w:r>
    </w:p>
    <w:p w14:paraId="7986EDEF" w14:textId="77777777" w:rsidR="00EA601A" w:rsidRPr="009C33E1" w:rsidRDefault="00EA601A" w:rsidP="00C41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Доля лиц с ограниченными возможностями здоровья (ОВЗ) и инвалидов, систематически занимающихся физической культурой и спортом, в общей численности данной категории - </w:t>
      </w:r>
      <w:r w:rsidRPr="009C33E1">
        <w:rPr>
          <w:rFonts w:ascii="Times New Roman" w:eastAsia="Calibri" w:hAnsi="Times New Roman" w:cs="Times New Roman"/>
          <w:b/>
          <w:spacing w:val="-8"/>
          <w:sz w:val="28"/>
          <w:szCs w:val="28"/>
        </w:rPr>
        <w:t>15,1%.</w:t>
      </w:r>
    </w:p>
    <w:p w14:paraId="4862F544" w14:textId="77777777" w:rsidR="00EA601A" w:rsidRPr="009C33E1" w:rsidRDefault="00EA601A" w:rsidP="00C41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 xml:space="preserve">Количество работников в подведомственных учреждениях – </w:t>
      </w:r>
      <w:r w:rsidRPr="009C33E1">
        <w:rPr>
          <w:rFonts w:ascii="Times New Roman" w:hAnsi="Times New Roman" w:cs="Times New Roman"/>
          <w:b/>
          <w:sz w:val="28"/>
          <w:szCs w:val="28"/>
        </w:rPr>
        <w:t>4</w:t>
      </w:r>
      <w:r w:rsidR="002072B3">
        <w:rPr>
          <w:rFonts w:ascii="Times New Roman" w:hAnsi="Times New Roman" w:cs="Times New Roman"/>
          <w:b/>
          <w:sz w:val="28"/>
          <w:szCs w:val="28"/>
        </w:rPr>
        <w:t>106</w:t>
      </w:r>
      <w:r w:rsidRPr="009C33E1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9C33E1">
        <w:rPr>
          <w:rFonts w:ascii="Times New Roman" w:hAnsi="Times New Roman" w:cs="Times New Roman"/>
          <w:b/>
          <w:bCs/>
          <w:sz w:val="28"/>
          <w:szCs w:val="28"/>
        </w:rPr>
        <w:t xml:space="preserve">87 </w:t>
      </w:r>
      <w:r w:rsidRPr="009C33E1">
        <w:rPr>
          <w:rFonts w:ascii="Times New Roman" w:hAnsi="Times New Roman" w:cs="Times New Roman"/>
          <w:sz w:val="28"/>
          <w:szCs w:val="28"/>
        </w:rPr>
        <w:t xml:space="preserve">сотрудников Минспорта ЧР и </w:t>
      </w:r>
      <w:r w:rsidRPr="009C33E1">
        <w:rPr>
          <w:rFonts w:ascii="Times New Roman" w:hAnsi="Times New Roman" w:cs="Times New Roman"/>
          <w:b/>
          <w:bCs/>
          <w:sz w:val="28"/>
          <w:szCs w:val="28"/>
        </w:rPr>
        <w:t>68</w:t>
      </w:r>
      <w:r w:rsidRPr="009C33E1">
        <w:rPr>
          <w:rFonts w:ascii="Times New Roman" w:hAnsi="Times New Roman" w:cs="Times New Roman"/>
          <w:sz w:val="28"/>
          <w:szCs w:val="28"/>
        </w:rPr>
        <w:t xml:space="preserve"> ГКУ «Минспорта ЧР», </w:t>
      </w:r>
      <w:r w:rsidRPr="009C33E1">
        <w:rPr>
          <w:rFonts w:ascii="Times New Roman" w:hAnsi="Times New Roman" w:cs="Times New Roman"/>
          <w:b/>
          <w:sz w:val="28"/>
          <w:szCs w:val="28"/>
        </w:rPr>
        <w:t>1778</w:t>
      </w:r>
      <w:r w:rsidRPr="009C33E1">
        <w:rPr>
          <w:rFonts w:ascii="Times New Roman" w:hAnsi="Times New Roman" w:cs="Times New Roman"/>
          <w:sz w:val="28"/>
          <w:szCs w:val="28"/>
        </w:rPr>
        <w:t xml:space="preserve"> тренеров и других работников.</w:t>
      </w:r>
      <w:bookmarkStart w:id="2" w:name="_Hlk65600190"/>
    </w:p>
    <w:p w14:paraId="4592BF88" w14:textId="12838B1C" w:rsidR="00137FA1" w:rsidRDefault="00EA601A" w:rsidP="00C41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>По состоянию на 1</w:t>
      </w:r>
      <w:r w:rsidR="002072B3">
        <w:rPr>
          <w:rFonts w:ascii="Times New Roman" w:hAnsi="Times New Roman" w:cs="Times New Roman"/>
          <w:sz w:val="28"/>
          <w:szCs w:val="28"/>
        </w:rPr>
        <w:t xml:space="preserve"> </w:t>
      </w:r>
      <w:r w:rsidR="00F636CE">
        <w:rPr>
          <w:rFonts w:ascii="Times New Roman" w:hAnsi="Times New Roman" w:cs="Times New Roman"/>
          <w:sz w:val="28"/>
          <w:szCs w:val="28"/>
        </w:rPr>
        <w:t xml:space="preserve">мая </w:t>
      </w:r>
      <w:r w:rsidRPr="009C33E1">
        <w:rPr>
          <w:rFonts w:ascii="Times New Roman" w:hAnsi="Times New Roman" w:cs="Times New Roman"/>
          <w:sz w:val="28"/>
          <w:szCs w:val="28"/>
        </w:rPr>
        <w:t xml:space="preserve">2021 года количество спортсменов Чеченской Республики – членов сборных команд Российской Федерации составило </w:t>
      </w:r>
      <w:r w:rsidRPr="009C33E1">
        <w:rPr>
          <w:rFonts w:ascii="Times New Roman" w:hAnsi="Times New Roman" w:cs="Times New Roman"/>
          <w:b/>
          <w:sz w:val="28"/>
          <w:szCs w:val="28"/>
        </w:rPr>
        <w:t>3</w:t>
      </w:r>
      <w:r w:rsidR="002072B3">
        <w:rPr>
          <w:rFonts w:ascii="Times New Roman" w:hAnsi="Times New Roman" w:cs="Times New Roman"/>
          <w:b/>
          <w:sz w:val="28"/>
          <w:szCs w:val="28"/>
        </w:rPr>
        <w:t>7</w:t>
      </w:r>
      <w:r w:rsidR="00DE1890">
        <w:rPr>
          <w:rFonts w:ascii="Times New Roman" w:hAnsi="Times New Roman" w:cs="Times New Roman"/>
          <w:b/>
          <w:sz w:val="28"/>
          <w:szCs w:val="28"/>
        </w:rPr>
        <w:t>3</w:t>
      </w:r>
      <w:r w:rsidRPr="009C33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33E1">
        <w:rPr>
          <w:rFonts w:ascii="Times New Roman" w:hAnsi="Times New Roman" w:cs="Times New Roman"/>
          <w:sz w:val="28"/>
          <w:szCs w:val="28"/>
        </w:rPr>
        <w:t>спортсменов</w:t>
      </w:r>
      <w:r w:rsidRPr="009C33E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C33E1">
        <w:rPr>
          <w:rFonts w:ascii="Times New Roman" w:hAnsi="Times New Roman" w:cs="Times New Roman"/>
          <w:sz w:val="28"/>
          <w:szCs w:val="28"/>
        </w:rPr>
        <w:t xml:space="preserve">из них </w:t>
      </w:r>
      <w:r w:rsidRPr="00F64BA0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DE1890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9C33E1">
        <w:rPr>
          <w:rFonts w:ascii="Times New Roman" w:hAnsi="Times New Roman" w:cs="Times New Roman"/>
          <w:sz w:val="28"/>
          <w:szCs w:val="28"/>
        </w:rPr>
        <w:t xml:space="preserve"> спортсмен</w:t>
      </w:r>
      <w:r w:rsidR="002072B3">
        <w:rPr>
          <w:rFonts w:ascii="Times New Roman" w:hAnsi="Times New Roman" w:cs="Times New Roman"/>
          <w:sz w:val="28"/>
          <w:szCs w:val="28"/>
        </w:rPr>
        <w:t>ов</w:t>
      </w:r>
      <w:r w:rsidRPr="009C33E1">
        <w:rPr>
          <w:rFonts w:ascii="Times New Roman" w:hAnsi="Times New Roman" w:cs="Times New Roman"/>
          <w:sz w:val="28"/>
          <w:szCs w:val="28"/>
        </w:rPr>
        <w:t xml:space="preserve"> по олимпийским видам спорта, </w:t>
      </w:r>
      <w:r w:rsidRPr="00F64BA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072B3">
        <w:rPr>
          <w:rFonts w:ascii="Times New Roman" w:hAnsi="Times New Roman" w:cs="Times New Roman"/>
          <w:b/>
          <w:bCs/>
          <w:sz w:val="28"/>
          <w:szCs w:val="28"/>
        </w:rPr>
        <w:t>69</w:t>
      </w:r>
      <w:r w:rsidRPr="009C33E1">
        <w:rPr>
          <w:rFonts w:ascii="Times New Roman" w:hAnsi="Times New Roman" w:cs="Times New Roman"/>
          <w:sz w:val="28"/>
          <w:szCs w:val="28"/>
        </w:rPr>
        <w:t xml:space="preserve"> по неолимпийским видам спорта.</w:t>
      </w:r>
    </w:p>
    <w:p w14:paraId="5728B0F7" w14:textId="78525E8E" w:rsidR="009A58ED" w:rsidRDefault="00137FA1" w:rsidP="00C41AE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FA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отчетном периоде в</w:t>
      </w:r>
      <w:r w:rsidRPr="00137FA1">
        <w:rPr>
          <w:rFonts w:ascii="Times New Roman" w:hAnsi="Times New Roman" w:cs="Times New Roman"/>
          <w:sz w:val="28"/>
          <w:szCs w:val="28"/>
        </w:rPr>
        <w:t xml:space="preserve"> рамках Е</w:t>
      </w:r>
      <w:r>
        <w:rPr>
          <w:rFonts w:ascii="Times New Roman" w:hAnsi="Times New Roman" w:cs="Times New Roman"/>
          <w:sz w:val="28"/>
          <w:szCs w:val="28"/>
        </w:rPr>
        <w:t>диного календарного плана (Е</w:t>
      </w:r>
      <w:r w:rsidRPr="00137FA1">
        <w:rPr>
          <w:rFonts w:ascii="Times New Roman" w:hAnsi="Times New Roman" w:cs="Times New Roman"/>
          <w:sz w:val="28"/>
          <w:szCs w:val="28"/>
        </w:rPr>
        <w:t>КП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37FA1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DE1890">
        <w:rPr>
          <w:rFonts w:ascii="Times New Roman" w:hAnsi="Times New Roman" w:cs="Times New Roman"/>
          <w:b/>
          <w:bCs/>
          <w:sz w:val="28"/>
          <w:szCs w:val="28"/>
        </w:rPr>
        <w:t>77</w:t>
      </w:r>
      <w:r w:rsidRPr="00137FA1">
        <w:rPr>
          <w:rFonts w:ascii="Times New Roman" w:hAnsi="Times New Roman" w:cs="Times New Roman"/>
          <w:sz w:val="28"/>
          <w:szCs w:val="28"/>
        </w:rPr>
        <w:t xml:space="preserve"> физкультурно-спортивных мероприятий, где участвовало </w:t>
      </w:r>
      <w:r w:rsidR="00DE1890">
        <w:rPr>
          <w:rFonts w:ascii="Times New Roman" w:hAnsi="Times New Roman" w:cs="Times New Roman"/>
          <w:b/>
          <w:bCs/>
          <w:sz w:val="28"/>
          <w:szCs w:val="28"/>
        </w:rPr>
        <w:t>9464</w:t>
      </w:r>
      <w:r w:rsidRPr="00137F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7FA1">
        <w:rPr>
          <w:rFonts w:ascii="Times New Roman" w:hAnsi="Times New Roman" w:cs="Times New Roman"/>
          <w:sz w:val="28"/>
          <w:szCs w:val="28"/>
        </w:rPr>
        <w:t>спортсмен</w:t>
      </w:r>
      <w:r w:rsidR="00DE1890">
        <w:rPr>
          <w:rFonts w:ascii="Times New Roman" w:hAnsi="Times New Roman" w:cs="Times New Roman"/>
          <w:sz w:val="28"/>
          <w:szCs w:val="28"/>
        </w:rPr>
        <w:t>а</w:t>
      </w:r>
      <w:r w:rsidRPr="00137FA1">
        <w:rPr>
          <w:rFonts w:ascii="Times New Roman" w:hAnsi="Times New Roman" w:cs="Times New Roman"/>
          <w:sz w:val="28"/>
          <w:szCs w:val="28"/>
        </w:rPr>
        <w:t xml:space="preserve">. Во всероссийских соревнованиях приняли участие </w:t>
      </w:r>
      <w:r w:rsidRPr="00137FA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E1890">
        <w:rPr>
          <w:rFonts w:ascii="Times New Roman" w:hAnsi="Times New Roman" w:cs="Times New Roman"/>
          <w:b/>
          <w:bCs/>
          <w:sz w:val="28"/>
          <w:szCs w:val="28"/>
        </w:rPr>
        <w:t>367</w:t>
      </w:r>
      <w:r w:rsidRPr="00137FA1">
        <w:rPr>
          <w:rFonts w:ascii="Times New Roman" w:hAnsi="Times New Roman" w:cs="Times New Roman"/>
          <w:sz w:val="28"/>
          <w:szCs w:val="28"/>
        </w:rPr>
        <w:t xml:space="preserve"> спортсменов, чемпионами и </w:t>
      </w:r>
      <w:r w:rsidRPr="00137FA1">
        <w:rPr>
          <w:rFonts w:ascii="Times New Roman" w:hAnsi="Times New Roman" w:cs="Times New Roman"/>
          <w:sz w:val="28"/>
          <w:szCs w:val="28"/>
        </w:rPr>
        <w:lastRenderedPageBreak/>
        <w:t xml:space="preserve">призерами стали </w:t>
      </w:r>
      <w:r w:rsidR="00DE1890">
        <w:rPr>
          <w:rFonts w:ascii="Times New Roman" w:hAnsi="Times New Roman" w:cs="Times New Roman"/>
          <w:b/>
          <w:bCs/>
          <w:sz w:val="28"/>
          <w:szCs w:val="28"/>
        </w:rPr>
        <w:t>320</w:t>
      </w:r>
      <w:r w:rsidRPr="00137F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7FA1">
        <w:rPr>
          <w:rFonts w:ascii="Times New Roman" w:hAnsi="Times New Roman" w:cs="Times New Roman"/>
          <w:sz w:val="28"/>
          <w:szCs w:val="28"/>
        </w:rPr>
        <w:t xml:space="preserve">спортсменов. В </w:t>
      </w:r>
      <w:r>
        <w:rPr>
          <w:rFonts w:ascii="Times New Roman" w:hAnsi="Times New Roman" w:cs="Times New Roman"/>
          <w:sz w:val="28"/>
          <w:szCs w:val="28"/>
        </w:rPr>
        <w:t xml:space="preserve">спортивных школах </w:t>
      </w:r>
      <w:r w:rsidRPr="00137FA1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Pr="00137FA1">
        <w:rPr>
          <w:rFonts w:ascii="Times New Roman" w:hAnsi="Times New Roman" w:cs="Times New Roman"/>
          <w:b/>
          <w:bCs/>
          <w:sz w:val="28"/>
          <w:szCs w:val="28"/>
        </w:rPr>
        <w:t>307</w:t>
      </w:r>
      <w:r w:rsidRPr="00137FA1">
        <w:rPr>
          <w:rFonts w:ascii="Times New Roman" w:hAnsi="Times New Roman" w:cs="Times New Roman"/>
          <w:sz w:val="28"/>
          <w:szCs w:val="28"/>
        </w:rPr>
        <w:t xml:space="preserve"> физкультурно-спортивных мероприятий с участием </w:t>
      </w:r>
      <w:r w:rsidRPr="00137FA1">
        <w:rPr>
          <w:rFonts w:ascii="Times New Roman" w:hAnsi="Times New Roman" w:cs="Times New Roman"/>
          <w:b/>
          <w:bCs/>
          <w:sz w:val="28"/>
          <w:szCs w:val="28"/>
        </w:rPr>
        <w:t>17043</w:t>
      </w:r>
      <w:r w:rsidRPr="00137FA1">
        <w:rPr>
          <w:rFonts w:ascii="Times New Roman" w:hAnsi="Times New Roman" w:cs="Times New Roman"/>
          <w:sz w:val="28"/>
          <w:szCs w:val="28"/>
        </w:rPr>
        <w:t xml:space="preserve"> спортсменов.</w:t>
      </w:r>
    </w:p>
    <w:p w14:paraId="4F19CCD2" w14:textId="0AE3337D" w:rsidR="00EA601A" w:rsidRPr="00F64BA0" w:rsidRDefault="00EA601A" w:rsidP="00C41A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58ED">
        <w:rPr>
          <w:rFonts w:ascii="Times New Roman" w:hAnsi="Times New Roman" w:cs="Times New Roman"/>
          <w:sz w:val="28"/>
          <w:szCs w:val="28"/>
        </w:rPr>
        <w:t>Всего в ЧР на 1.0</w:t>
      </w:r>
      <w:r w:rsidR="00DE1890">
        <w:rPr>
          <w:rFonts w:ascii="Times New Roman" w:hAnsi="Times New Roman" w:cs="Times New Roman"/>
          <w:sz w:val="28"/>
          <w:szCs w:val="28"/>
        </w:rPr>
        <w:t>5</w:t>
      </w:r>
      <w:r w:rsidRPr="009A58ED">
        <w:rPr>
          <w:rFonts w:ascii="Times New Roman" w:hAnsi="Times New Roman" w:cs="Times New Roman"/>
          <w:sz w:val="28"/>
          <w:szCs w:val="28"/>
        </w:rPr>
        <w:t xml:space="preserve">.2021 г. кандидатов в мастера спорта (КМС) – </w:t>
      </w:r>
      <w:r w:rsidRPr="009A58E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E1890">
        <w:rPr>
          <w:rFonts w:ascii="Times New Roman" w:hAnsi="Times New Roman" w:cs="Times New Roman"/>
          <w:b/>
          <w:bCs/>
          <w:sz w:val="28"/>
          <w:szCs w:val="28"/>
        </w:rPr>
        <w:t>260</w:t>
      </w:r>
      <w:r w:rsidRPr="009A58ED">
        <w:rPr>
          <w:rFonts w:ascii="Times New Roman" w:hAnsi="Times New Roman" w:cs="Times New Roman"/>
          <w:sz w:val="28"/>
          <w:szCs w:val="28"/>
        </w:rPr>
        <w:t xml:space="preserve">, мастеров спорта России – </w:t>
      </w:r>
      <w:r w:rsidRPr="009A58ED"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="00DE1890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9A58ED">
        <w:rPr>
          <w:rFonts w:ascii="Times New Roman" w:hAnsi="Times New Roman" w:cs="Times New Roman"/>
          <w:sz w:val="28"/>
          <w:szCs w:val="28"/>
        </w:rPr>
        <w:t xml:space="preserve">, мастеров спорта международного класса (МСМК) – </w:t>
      </w:r>
      <w:r w:rsidRPr="009A58ED">
        <w:rPr>
          <w:rFonts w:ascii="Times New Roman" w:hAnsi="Times New Roman" w:cs="Times New Roman"/>
          <w:b/>
          <w:bCs/>
          <w:sz w:val="28"/>
          <w:szCs w:val="28"/>
        </w:rPr>
        <w:t>17,</w:t>
      </w:r>
      <w:r w:rsidRPr="009A58ED">
        <w:rPr>
          <w:rFonts w:ascii="Times New Roman" w:hAnsi="Times New Roman" w:cs="Times New Roman"/>
          <w:sz w:val="28"/>
          <w:szCs w:val="28"/>
        </w:rPr>
        <w:t xml:space="preserve"> ЗМС – </w:t>
      </w:r>
      <w:r w:rsidRPr="009A58ED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4442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44263" w:rsidRPr="00444263">
        <w:rPr>
          <w:rFonts w:ascii="Times New Roman" w:hAnsi="Times New Roman" w:cs="Times New Roman"/>
          <w:sz w:val="28"/>
          <w:szCs w:val="28"/>
        </w:rPr>
        <w:t xml:space="preserve">Количество сдавших нормативы ВФСК «ГТО» - </w:t>
      </w:r>
      <w:r w:rsidR="00444263" w:rsidRPr="00444263">
        <w:rPr>
          <w:rFonts w:ascii="Times New Roman" w:hAnsi="Times New Roman" w:cs="Times New Roman"/>
          <w:b/>
          <w:bCs/>
          <w:sz w:val="28"/>
          <w:szCs w:val="28"/>
        </w:rPr>
        <w:t>20813</w:t>
      </w:r>
      <w:r w:rsidR="00444263" w:rsidRPr="00444263">
        <w:rPr>
          <w:rFonts w:ascii="Times New Roman" w:hAnsi="Times New Roman" w:cs="Times New Roman"/>
          <w:sz w:val="28"/>
          <w:szCs w:val="28"/>
        </w:rPr>
        <w:t xml:space="preserve"> чел.</w:t>
      </w:r>
    </w:p>
    <w:p w14:paraId="2BD36D01" w14:textId="5C912501" w:rsidR="00EA601A" w:rsidRPr="00EA601A" w:rsidRDefault="00EA601A" w:rsidP="00C41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b/>
          <w:sz w:val="28"/>
          <w:szCs w:val="28"/>
        </w:rPr>
        <w:t>Показатели физкультурно-спортивной работы за январь-</w:t>
      </w:r>
      <w:r w:rsidR="0017039A">
        <w:rPr>
          <w:rFonts w:ascii="Times New Roman" w:hAnsi="Times New Roman" w:cs="Times New Roman"/>
          <w:b/>
          <w:sz w:val="28"/>
          <w:szCs w:val="28"/>
        </w:rPr>
        <w:t>апрель</w:t>
      </w:r>
      <w:r w:rsidRPr="009C33E1">
        <w:rPr>
          <w:rFonts w:ascii="Times New Roman" w:eastAsia="SimSun" w:hAnsi="Times New Roman" w:cs="Times New Roman"/>
          <w:b/>
          <w:sz w:val="28"/>
          <w:szCs w:val="28"/>
        </w:rPr>
        <w:t xml:space="preserve"> 2021 года</w:t>
      </w:r>
      <w:r w:rsidRPr="009C33E1">
        <w:rPr>
          <w:rFonts w:ascii="Times New Roman" w:hAnsi="Times New Roman" w:cs="Times New Roman"/>
          <w:b/>
          <w:sz w:val="28"/>
          <w:szCs w:val="28"/>
        </w:rPr>
        <w:t xml:space="preserve"> по развитию видов спорта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69099B99" w14:textId="77777777" w:rsidR="00EA601A" w:rsidRDefault="00EA601A" w:rsidP="00C41A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566"/>
        <w:gridCol w:w="8475"/>
        <w:gridCol w:w="990"/>
      </w:tblGrid>
      <w:tr w:rsidR="002072B3" w:rsidRPr="00FF53A3" w14:paraId="326939F6" w14:textId="77777777" w:rsidTr="00294BBB">
        <w:tc>
          <w:tcPr>
            <w:tcW w:w="567" w:type="dxa"/>
          </w:tcPr>
          <w:p w14:paraId="30A32D6D" w14:textId="77777777" w:rsidR="002072B3" w:rsidRPr="00FF53A3" w:rsidRDefault="002072B3" w:rsidP="00C41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3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  <w:vAlign w:val="center"/>
          </w:tcPr>
          <w:p w14:paraId="7F127733" w14:textId="77777777" w:rsidR="002072B3" w:rsidRPr="00FF53A3" w:rsidRDefault="002072B3" w:rsidP="00C41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3A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Количество спортсменов ЧР– членов сборных команд РФ</w:t>
            </w:r>
          </w:p>
        </w:tc>
        <w:tc>
          <w:tcPr>
            <w:tcW w:w="992" w:type="dxa"/>
            <w:vAlign w:val="bottom"/>
          </w:tcPr>
          <w:p w14:paraId="0273E01C" w14:textId="1CA8E5E6" w:rsidR="002072B3" w:rsidRPr="00E61A6D" w:rsidRDefault="002072B3" w:rsidP="00C41AE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D7B7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DE18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072B3" w:rsidRPr="00FF53A3" w14:paraId="6F79B417" w14:textId="77777777" w:rsidTr="00294BBB">
        <w:tc>
          <w:tcPr>
            <w:tcW w:w="567" w:type="dxa"/>
          </w:tcPr>
          <w:p w14:paraId="09E15728" w14:textId="77777777" w:rsidR="002072B3" w:rsidRPr="00FF53A3" w:rsidRDefault="002072B3" w:rsidP="00C41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3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  <w:vAlign w:val="center"/>
          </w:tcPr>
          <w:p w14:paraId="24D95A45" w14:textId="77777777" w:rsidR="002072B3" w:rsidRPr="00FF53A3" w:rsidRDefault="002072B3" w:rsidP="00C41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3A3">
              <w:rPr>
                <w:rFonts w:ascii="Times New Roman" w:hAnsi="Times New Roman" w:cs="Times New Roman"/>
                <w:sz w:val="28"/>
                <w:szCs w:val="28"/>
              </w:rPr>
              <w:t>Присвоено звание кандидата в мастера спорта</w:t>
            </w:r>
          </w:p>
        </w:tc>
        <w:tc>
          <w:tcPr>
            <w:tcW w:w="992" w:type="dxa"/>
            <w:vAlign w:val="bottom"/>
          </w:tcPr>
          <w:p w14:paraId="4168E082" w14:textId="41E60236" w:rsidR="002072B3" w:rsidRPr="006D7B79" w:rsidRDefault="002072B3" w:rsidP="00C41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1890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2072B3" w:rsidRPr="00FF53A3" w14:paraId="754672AB" w14:textId="77777777" w:rsidTr="00294BBB">
        <w:tc>
          <w:tcPr>
            <w:tcW w:w="567" w:type="dxa"/>
          </w:tcPr>
          <w:p w14:paraId="2AFEC088" w14:textId="77777777" w:rsidR="002072B3" w:rsidRPr="00FF53A3" w:rsidRDefault="002072B3" w:rsidP="00C41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3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  <w:vAlign w:val="center"/>
          </w:tcPr>
          <w:p w14:paraId="0A2CE3B9" w14:textId="77777777" w:rsidR="002072B3" w:rsidRPr="00FF53A3" w:rsidRDefault="002072B3" w:rsidP="00C41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3A3">
              <w:rPr>
                <w:rFonts w:ascii="Times New Roman" w:hAnsi="Times New Roman" w:cs="Times New Roman"/>
                <w:sz w:val="28"/>
                <w:szCs w:val="28"/>
              </w:rPr>
              <w:t>Присвоено звание мастера спорта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мастер спорта международного класса </w:t>
            </w:r>
            <w:r w:rsidRPr="00FF53A3">
              <w:rPr>
                <w:rFonts w:ascii="Times New Roman" w:hAnsi="Times New Roman" w:cs="Times New Roman"/>
                <w:sz w:val="28"/>
                <w:szCs w:val="28"/>
              </w:rPr>
              <w:t>(подготовлены)</w:t>
            </w:r>
          </w:p>
        </w:tc>
        <w:tc>
          <w:tcPr>
            <w:tcW w:w="992" w:type="dxa"/>
            <w:vAlign w:val="bottom"/>
          </w:tcPr>
          <w:p w14:paraId="7728DA2A" w14:textId="0829FAA6" w:rsidR="002072B3" w:rsidRPr="00C50C75" w:rsidRDefault="00D320B2" w:rsidP="00C41AE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2072B3" w:rsidRPr="00FF53A3" w14:paraId="6C34CAFD" w14:textId="77777777" w:rsidTr="00294BBB">
        <w:tc>
          <w:tcPr>
            <w:tcW w:w="567" w:type="dxa"/>
          </w:tcPr>
          <w:p w14:paraId="2AA9FC3D" w14:textId="77777777" w:rsidR="002072B3" w:rsidRPr="00FF53A3" w:rsidRDefault="002072B3" w:rsidP="00C41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3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5" w:type="dxa"/>
          </w:tcPr>
          <w:p w14:paraId="563E7C36" w14:textId="77777777" w:rsidR="002072B3" w:rsidRPr="00FF53A3" w:rsidRDefault="002072B3" w:rsidP="00C41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3A3">
              <w:rPr>
                <w:rFonts w:ascii="Times New Roman" w:hAnsi="Times New Roman" w:cs="Times New Roman"/>
                <w:sz w:val="28"/>
                <w:szCs w:val="28"/>
              </w:rPr>
              <w:t xml:space="preserve">Присвоение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первой </w:t>
            </w:r>
            <w:r w:rsidRPr="00FF53A3">
              <w:rPr>
                <w:rFonts w:ascii="Times New Roman" w:hAnsi="Times New Roman" w:cs="Times New Roman"/>
                <w:sz w:val="28"/>
                <w:szCs w:val="28"/>
              </w:rPr>
              <w:t>судейск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FF53A3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992" w:type="dxa"/>
          </w:tcPr>
          <w:p w14:paraId="36300B78" w14:textId="18B9B75E" w:rsidR="002072B3" w:rsidRPr="00C50C75" w:rsidRDefault="002072B3" w:rsidP="00C41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C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189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072B3" w:rsidRPr="00FF53A3" w14:paraId="232465D4" w14:textId="77777777" w:rsidTr="00294BBB">
        <w:tc>
          <w:tcPr>
            <w:tcW w:w="567" w:type="dxa"/>
          </w:tcPr>
          <w:p w14:paraId="405C484B" w14:textId="77777777" w:rsidR="002072B3" w:rsidRPr="00FF53A3" w:rsidRDefault="002072B3" w:rsidP="00C41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5" w:type="dxa"/>
          </w:tcPr>
          <w:p w14:paraId="2F4E2CCE" w14:textId="77777777" w:rsidR="002072B3" w:rsidRPr="00076F14" w:rsidRDefault="002072B3" w:rsidP="00C41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Присвоение первого спортивного разряда</w:t>
            </w:r>
          </w:p>
        </w:tc>
        <w:tc>
          <w:tcPr>
            <w:tcW w:w="992" w:type="dxa"/>
          </w:tcPr>
          <w:p w14:paraId="6519A038" w14:textId="74454515" w:rsidR="002072B3" w:rsidRPr="00C50C75" w:rsidRDefault="00DE1890" w:rsidP="00C41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2072B3" w:rsidRPr="00FF53A3" w14:paraId="5C5FEBB4" w14:textId="77777777" w:rsidTr="00294BBB">
        <w:tc>
          <w:tcPr>
            <w:tcW w:w="567" w:type="dxa"/>
          </w:tcPr>
          <w:p w14:paraId="4663358E" w14:textId="77777777" w:rsidR="002072B3" w:rsidRPr="00FF53A3" w:rsidRDefault="002072B3" w:rsidP="00C41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5" w:type="dxa"/>
          </w:tcPr>
          <w:p w14:paraId="670A639F" w14:textId="4EFA5687" w:rsidR="002072B3" w:rsidRPr="00FF53A3" w:rsidRDefault="002072B3" w:rsidP="00C41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Присвоение квалификационной категории тренерам</w:t>
            </w:r>
            <w:r w:rsidR="00294B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(подготовлены)</w:t>
            </w:r>
          </w:p>
        </w:tc>
        <w:tc>
          <w:tcPr>
            <w:tcW w:w="992" w:type="dxa"/>
          </w:tcPr>
          <w:p w14:paraId="149CBF34" w14:textId="77777777" w:rsidR="002072B3" w:rsidRPr="00C50C75" w:rsidRDefault="002072B3" w:rsidP="00C41AE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50C75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2072B3" w:rsidRPr="00FF53A3" w14:paraId="5BBC375C" w14:textId="77777777" w:rsidTr="00294BBB">
        <w:tc>
          <w:tcPr>
            <w:tcW w:w="567" w:type="dxa"/>
          </w:tcPr>
          <w:p w14:paraId="66E252F9" w14:textId="77777777" w:rsidR="002072B3" w:rsidRDefault="002072B3" w:rsidP="00C41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5" w:type="dxa"/>
          </w:tcPr>
          <w:p w14:paraId="1395FA98" w14:textId="77777777" w:rsidR="002072B3" w:rsidRDefault="002072B3" w:rsidP="00C41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Аккредитация спортивных федераций </w:t>
            </w:r>
          </w:p>
        </w:tc>
        <w:tc>
          <w:tcPr>
            <w:tcW w:w="992" w:type="dxa"/>
          </w:tcPr>
          <w:p w14:paraId="7BBB4E6A" w14:textId="3F2437D1" w:rsidR="002072B3" w:rsidRPr="00C50C75" w:rsidRDefault="00DE1890" w:rsidP="00C41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bookmarkEnd w:id="2"/>
    </w:tbl>
    <w:p w14:paraId="008583A8" w14:textId="77777777" w:rsidR="00DE1890" w:rsidRPr="009C33E1" w:rsidRDefault="00DE1890" w:rsidP="00C41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54DF9C" w14:textId="77777777" w:rsidR="00EA601A" w:rsidRPr="009C33E1" w:rsidRDefault="00EA601A" w:rsidP="00C41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>Проводится постоянная работа по подготовке и направлению документов в Министерство спорта Российской Федерации на присвоение спортивных и почетных спортивных званий.</w:t>
      </w:r>
    </w:p>
    <w:p w14:paraId="26134D66" w14:textId="77777777" w:rsidR="00EA601A" w:rsidRPr="009C33E1" w:rsidRDefault="00EA601A" w:rsidP="00C41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eastAsia="SimSun" w:hAnsi="Times New Roman" w:cs="Times New Roman"/>
          <w:sz w:val="28"/>
          <w:szCs w:val="28"/>
        </w:rPr>
        <w:t xml:space="preserve">Завершена работа по формированию Единого календарного плана физкультурно-спортивных мероприятий на 2021 год с общим охватом </w:t>
      </w:r>
      <w:r w:rsidRPr="009C33E1">
        <w:rPr>
          <w:rFonts w:ascii="Times New Roman" w:eastAsia="SimSun" w:hAnsi="Times New Roman" w:cs="Times New Roman"/>
          <w:b/>
          <w:sz w:val="28"/>
          <w:szCs w:val="28"/>
        </w:rPr>
        <w:t>746</w:t>
      </w:r>
      <w:r w:rsidRPr="009C33E1">
        <w:rPr>
          <w:rFonts w:ascii="Times New Roman" w:eastAsia="SimSu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eastAsia="SimSun" w:hAnsi="Times New Roman" w:cs="Times New Roman"/>
          <w:sz w:val="28"/>
          <w:szCs w:val="28"/>
        </w:rPr>
        <w:t>й</w:t>
      </w:r>
      <w:r w:rsidRPr="009C33E1">
        <w:rPr>
          <w:rFonts w:ascii="Times New Roman" w:eastAsia="SimSun" w:hAnsi="Times New Roman" w:cs="Times New Roman"/>
          <w:sz w:val="28"/>
          <w:szCs w:val="28"/>
        </w:rPr>
        <w:t>, в котор</w:t>
      </w:r>
      <w:r>
        <w:rPr>
          <w:rFonts w:ascii="Times New Roman" w:eastAsia="SimSun" w:hAnsi="Times New Roman" w:cs="Times New Roman"/>
          <w:sz w:val="28"/>
          <w:szCs w:val="28"/>
        </w:rPr>
        <w:t>ый</w:t>
      </w:r>
      <w:r w:rsidRPr="009C33E1">
        <w:rPr>
          <w:rFonts w:ascii="Times New Roman" w:eastAsia="SimSun" w:hAnsi="Times New Roman" w:cs="Times New Roman"/>
          <w:sz w:val="28"/>
          <w:szCs w:val="28"/>
        </w:rPr>
        <w:t xml:space="preserve"> систематически вносятся изменения в соответствии с запросами спортивных федераций по видам спорта.</w:t>
      </w:r>
    </w:p>
    <w:p w14:paraId="4D8D00EB" w14:textId="635F8AD4" w:rsidR="00EA601A" w:rsidRPr="009C33E1" w:rsidRDefault="00EA601A" w:rsidP="00C41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3E1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в Чеченской Республике функционируют </w:t>
      </w:r>
      <w:r w:rsidRPr="009C33E1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DE1890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9C33E1">
        <w:rPr>
          <w:rFonts w:ascii="Times New Roman" w:eastAsia="Times New Roman" w:hAnsi="Times New Roman" w:cs="Times New Roman"/>
          <w:sz w:val="28"/>
          <w:szCs w:val="28"/>
        </w:rPr>
        <w:t xml:space="preserve"> аккредитованны</w:t>
      </w:r>
      <w:r w:rsidR="00294BBB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9C33E1">
        <w:rPr>
          <w:rFonts w:ascii="Times New Roman" w:eastAsia="Times New Roman" w:hAnsi="Times New Roman" w:cs="Times New Roman"/>
          <w:sz w:val="28"/>
          <w:szCs w:val="28"/>
        </w:rPr>
        <w:t xml:space="preserve"> спортивны</w:t>
      </w:r>
      <w:r w:rsidR="00294BBB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9C33E1">
        <w:rPr>
          <w:rFonts w:ascii="Times New Roman" w:eastAsia="Times New Roman" w:hAnsi="Times New Roman" w:cs="Times New Roman"/>
          <w:sz w:val="28"/>
          <w:szCs w:val="28"/>
        </w:rPr>
        <w:t xml:space="preserve"> федераци</w:t>
      </w:r>
      <w:r w:rsidR="00294BBB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9C33E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C33E1">
        <w:rPr>
          <w:rFonts w:ascii="Times New Roman" w:hAnsi="Times New Roman" w:cs="Times New Roman"/>
          <w:sz w:val="28"/>
          <w:szCs w:val="28"/>
        </w:rPr>
        <w:t>которые тесно взаимодействуют с Минспортом ЧР в целях развития видов спорта.</w:t>
      </w:r>
    </w:p>
    <w:p w14:paraId="3569206C" w14:textId="77777777" w:rsidR="00EA601A" w:rsidRPr="009C33E1" w:rsidRDefault="00EA601A" w:rsidP="00C41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C33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Повышение роли физической культуры и спорта в укреплении здоровья и увеличени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</w:t>
      </w:r>
      <w:r w:rsidRPr="009C33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трудовой активности населения, формирование здорового образа жизни и организация активного отдыха людей является неотъемлемой задачей деятельности Министерства. В этой связи необходимо отметить, что во всех спортивных школах ведется воспитательная работа в соответствии с Единой концепцией духовно-нравственного воспитания и развития подрастающего поколения Чеченской Республики, утвержденной Главой Чеченской Республики Р.А. Кадыровым 14.02.2013 г.</w:t>
      </w:r>
    </w:p>
    <w:p w14:paraId="1D0D9C0A" w14:textId="3C421C1B" w:rsidR="00EA601A" w:rsidRDefault="00EA601A" w:rsidP="00C41AE4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3E1">
        <w:rPr>
          <w:rFonts w:ascii="Times New Roman" w:eastAsia="Times New Roman" w:hAnsi="Times New Roman" w:cs="Times New Roman"/>
          <w:sz w:val="28"/>
          <w:szCs w:val="28"/>
        </w:rPr>
        <w:t>В рамках реализации данной Концепции в январе-</w:t>
      </w:r>
      <w:r w:rsidR="00137C0B">
        <w:rPr>
          <w:rFonts w:ascii="Times New Roman" w:eastAsia="Times New Roman" w:hAnsi="Times New Roman" w:cs="Times New Roman"/>
          <w:sz w:val="28"/>
          <w:szCs w:val="28"/>
        </w:rPr>
        <w:t>апреле</w:t>
      </w:r>
      <w:r w:rsidRPr="009C33E1">
        <w:rPr>
          <w:rFonts w:ascii="Times New Roman" w:eastAsia="Times New Roman" w:hAnsi="Times New Roman" w:cs="Times New Roman"/>
          <w:sz w:val="28"/>
          <w:szCs w:val="28"/>
        </w:rPr>
        <w:t xml:space="preserve"> в городах и районах республики, подведомственными организациями проведены межшкольные и внутришкольные мероприятия по следующим направлениям:</w:t>
      </w:r>
    </w:p>
    <w:p w14:paraId="2E27E614" w14:textId="796767D5" w:rsidR="00EA601A" w:rsidRPr="002C0A61" w:rsidRDefault="00EA601A" w:rsidP="00C41AE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A61">
        <w:rPr>
          <w:rFonts w:ascii="Times New Roman" w:eastAsia="Times New Roman" w:hAnsi="Times New Roman" w:cs="Times New Roman"/>
          <w:sz w:val="28"/>
          <w:szCs w:val="28"/>
        </w:rPr>
        <w:t xml:space="preserve">- по духовно-нравственному воспитанию проведено </w:t>
      </w:r>
      <w:r w:rsidR="002C0A61">
        <w:rPr>
          <w:rFonts w:ascii="Times New Roman" w:eastAsia="Times New Roman" w:hAnsi="Times New Roman" w:cs="Times New Roman"/>
          <w:b/>
          <w:bCs/>
          <w:sz w:val="28"/>
          <w:szCs w:val="28"/>
        </w:rPr>
        <w:t>356</w:t>
      </w:r>
      <w:r w:rsidRPr="002C0A61">
        <w:rPr>
          <w:rFonts w:ascii="Times New Roman" w:eastAsia="Times New Roman" w:hAnsi="Times New Roman" w:cs="Times New Roman"/>
          <w:sz w:val="28"/>
          <w:szCs w:val="28"/>
        </w:rPr>
        <w:t xml:space="preserve"> мероприятий, общее количество принявших участие </w:t>
      </w:r>
      <w:r w:rsidR="004E5A4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C0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5A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11610 </w:t>
      </w:r>
      <w:r w:rsidRPr="002C0A61">
        <w:rPr>
          <w:rFonts w:ascii="Times New Roman" w:eastAsia="Times New Roman" w:hAnsi="Times New Roman" w:cs="Times New Roman"/>
          <w:sz w:val="28"/>
          <w:szCs w:val="28"/>
        </w:rPr>
        <w:t>чел.;</w:t>
      </w:r>
    </w:p>
    <w:p w14:paraId="4BB25AD1" w14:textId="6C9CAC38" w:rsidR="00EA601A" w:rsidRPr="002C0A61" w:rsidRDefault="00EA601A" w:rsidP="00C41AE4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A61">
        <w:rPr>
          <w:rFonts w:ascii="Times New Roman" w:eastAsia="Times New Roman" w:hAnsi="Times New Roman" w:cs="Times New Roman"/>
          <w:sz w:val="28"/>
          <w:szCs w:val="28"/>
        </w:rPr>
        <w:t xml:space="preserve">- по антинаркотической программе проведено </w:t>
      </w:r>
      <w:r w:rsidR="004E5A40">
        <w:rPr>
          <w:rFonts w:ascii="Times New Roman" w:eastAsia="Times New Roman" w:hAnsi="Times New Roman" w:cs="Times New Roman"/>
          <w:b/>
          <w:bCs/>
          <w:sz w:val="28"/>
          <w:szCs w:val="28"/>
        </w:rPr>
        <w:t>116</w:t>
      </w:r>
      <w:r w:rsidRPr="002C0A61">
        <w:rPr>
          <w:rFonts w:ascii="Times New Roman" w:eastAsia="Times New Roman" w:hAnsi="Times New Roman" w:cs="Times New Roman"/>
          <w:sz w:val="28"/>
          <w:szCs w:val="28"/>
        </w:rPr>
        <w:t xml:space="preserve"> мероприятия, общее количество принявших участие - </w:t>
      </w:r>
      <w:r w:rsidR="004E5A40">
        <w:rPr>
          <w:rFonts w:ascii="Times New Roman" w:eastAsia="Times New Roman" w:hAnsi="Times New Roman" w:cs="Times New Roman"/>
          <w:b/>
          <w:bCs/>
          <w:sz w:val="28"/>
          <w:szCs w:val="28"/>
        </w:rPr>
        <w:t>3487</w:t>
      </w:r>
      <w:r w:rsidRPr="002C0A61">
        <w:rPr>
          <w:rFonts w:ascii="Times New Roman" w:eastAsia="Times New Roman" w:hAnsi="Times New Roman" w:cs="Times New Roman"/>
          <w:sz w:val="28"/>
          <w:szCs w:val="28"/>
        </w:rPr>
        <w:t xml:space="preserve"> чел.;</w:t>
      </w:r>
    </w:p>
    <w:p w14:paraId="1452DDB1" w14:textId="045BDB67" w:rsidR="00EA601A" w:rsidRPr="002C0A61" w:rsidRDefault="00EA601A" w:rsidP="00C41AE4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A61">
        <w:rPr>
          <w:rFonts w:ascii="Times New Roman" w:eastAsia="Times New Roman" w:hAnsi="Times New Roman" w:cs="Times New Roman"/>
          <w:sz w:val="28"/>
          <w:szCs w:val="28"/>
        </w:rPr>
        <w:t>- по профилактике правонарушений среди несовершеннолетних проведено</w:t>
      </w:r>
      <w:r w:rsidR="004E5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5A40" w:rsidRPr="004E5A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128 </w:t>
      </w:r>
      <w:r w:rsidRPr="002C0A61">
        <w:rPr>
          <w:rFonts w:ascii="Times New Roman" w:eastAsia="Times New Roman" w:hAnsi="Times New Roman" w:cs="Times New Roman"/>
          <w:sz w:val="28"/>
          <w:szCs w:val="28"/>
        </w:rPr>
        <w:t xml:space="preserve">мероприятий, общее количество принявших участие - </w:t>
      </w:r>
      <w:r w:rsidR="004E5A40">
        <w:rPr>
          <w:rFonts w:ascii="Times New Roman" w:eastAsia="Times New Roman" w:hAnsi="Times New Roman" w:cs="Times New Roman"/>
          <w:b/>
          <w:bCs/>
          <w:sz w:val="28"/>
          <w:szCs w:val="28"/>
        </w:rPr>
        <w:t>3928</w:t>
      </w:r>
      <w:r w:rsidRPr="002C0A61">
        <w:rPr>
          <w:rFonts w:ascii="Times New Roman" w:eastAsia="Times New Roman" w:hAnsi="Times New Roman" w:cs="Times New Roman"/>
          <w:sz w:val="28"/>
          <w:szCs w:val="28"/>
        </w:rPr>
        <w:t xml:space="preserve"> чел.;</w:t>
      </w:r>
    </w:p>
    <w:p w14:paraId="1ADBE4B0" w14:textId="04C7A1F4" w:rsidR="00846A79" w:rsidRPr="00AC0293" w:rsidRDefault="00EA601A" w:rsidP="00C41AE4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A6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по физическому воспитанию проведено </w:t>
      </w:r>
      <w:r w:rsidR="004E5A40">
        <w:rPr>
          <w:rFonts w:ascii="Times New Roman" w:eastAsia="Times New Roman" w:hAnsi="Times New Roman" w:cs="Times New Roman"/>
          <w:b/>
          <w:bCs/>
          <w:sz w:val="28"/>
          <w:szCs w:val="28"/>
        </w:rPr>
        <w:t>773</w:t>
      </w:r>
      <w:r w:rsidRPr="002C0A61">
        <w:rPr>
          <w:rFonts w:ascii="Times New Roman" w:eastAsia="Times New Roman" w:hAnsi="Times New Roman" w:cs="Times New Roman"/>
          <w:sz w:val="28"/>
          <w:szCs w:val="28"/>
        </w:rPr>
        <w:t xml:space="preserve"> физкультурно-спортивных мероприятий, общее количество принявших участие - </w:t>
      </w:r>
      <w:r w:rsidR="004E5A40">
        <w:rPr>
          <w:rFonts w:ascii="Times New Roman" w:eastAsia="Times New Roman" w:hAnsi="Times New Roman" w:cs="Times New Roman"/>
          <w:b/>
          <w:bCs/>
          <w:sz w:val="28"/>
          <w:szCs w:val="28"/>
        </w:rPr>
        <w:t>38962</w:t>
      </w:r>
      <w:r w:rsidRPr="002C0A61">
        <w:rPr>
          <w:rFonts w:ascii="Times New Roman" w:eastAsia="Times New Roman" w:hAnsi="Times New Roman" w:cs="Times New Roman"/>
          <w:sz w:val="28"/>
          <w:szCs w:val="28"/>
        </w:rPr>
        <w:t xml:space="preserve"> чел.                          </w:t>
      </w:r>
    </w:p>
    <w:p w14:paraId="03146059" w14:textId="1636223A" w:rsidR="00EA601A" w:rsidRPr="009C33E1" w:rsidRDefault="00EA601A" w:rsidP="00C41AE4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>В рамках реализации регионального проекта «Спорт – норма жизни» в течение проделана следующая работа:</w:t>
      </w:r>
    </w:p>
    <w:p w14:paraId="3FC0F0B4" w14:textId="77777777" w:rsidR="00EA601A" w:rsidRPr="009C33E1" w:rsidRDefault="00EA601A" w:rsidP="00C41AE4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3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9C33E1">
        <w:rPr>
          <w:rFonts w:ascii="Times New Roman" w:hAnsi="Times New Roman" w:cs="Times New Roman"/>
          <w:sz w:val="28"/>
          <w:szCs w:val="28"/>
        </w:rPr>
        <w:t>размещены годовые отчеты по соглашениям о предоставлении субсидий из федерального бюджета бюджету Чеченской Республики в подсистеме бюджетного планирования ГИИС «Электронный бюджет»;</w:t>
      </w:r>
    </w:p>
    <w:p w14:paraId="67DEEFF9" w14:textId="77777777" w:rsidR="00EA601A" w:rsidRPr="009C33E1" w:rsidRDefault="00EA601A" w:rsidP="00C41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C33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9C33E1">
        <w:rPr>
          <w:rFonts w:ascii="Times New Roman" w:hAnsi="Times New Roman" w:cs="Times New Roman"/>
          <w:sz w:val="28"/>
          <w:szCs w:val="28"/>
        </w:rPr>
        <w:t>размещен годовой отчет о реализации регионального проекта «Спорт – норма жизни» в подсистеме бюджетного планирования ГИИС «Электронный бюджет»;</w:t>
      </w:r>
    </w:p>
    <w:p w14:paraId="6EA91858" w14:textId="77777777" w:rsidR="00EA601A" w:rsidRPr="009C33E1" w:rsidRDefault="00EA601A" w:rsidP="00C41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C33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9C33E1">
        <w:rPr>
          <w:rFonts w:ascii="Times New Roman" w:hAnsi="Times New Roman" w:cs="Times New Roman"/>
          <w:sz w:val="28"/>
          <w:szCs w:val="28"/>
        </w:rPr>
        <w:t>ведется работа по внесению изменений в паспорта региональных проектов «Спорт – норма жизни» и «Социальная активность»;</w:t>
      </w:r>
    </w:p>
    <w:p w14:paraId="6817CF98" w14:textId="77777777" w:rsidR="00EA601A" w:rsidRPr="009C33E1" w:rsidRDefault="00EA601A" w:rsidP="00C41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C33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9C33E1">
        <w:rPr>
          <w:rFonts w:ascii="Times New Roman" w:hAnsi="Times New Roman" w:cs="Times New Roman"/>
          <w:sz w:val="28"/>
          <w:szCs w:val="28"/>
        </w:rPr>
        <w:t>подготовка отчета о реализации государственной программы «Развитие физической культуры и спорта Чеченской Республики» для предоставления в Правительство Чеченской Республики, Министерство спорта Российской Федерации и другие заинтересованные органы исполнительной власти;</w:t>
      </w:r>
    </w:p>
    <w:p w14:paraId="7483DC26" w14:textId="77777777" w:rsidR="00EA601A" w:rsidRPr="009C33E1" w:rsidRDefault="00EA601A" w:rsidP="00C41A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C33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9C33E1">
        <w:rPr>
          <w:rFonts w:ascii="Times New Roman" w:hAnsi="Times New Roman" w:cs="Times New Roman"/>
          <w:sz w:val="28"/>
          <w:szCs w:val="28"/>
        </w:rPr>
        <w:t>актуализация паспорта регионального проекта «Спорт – норма жизни» в соответствии с 5 заключёнными в декабре 2020 года соглашениями о предоставлении субсидий из федерального бюджета бюджету Чеченской Республики.</w:t>
      </w:r>
    </w:p>
    <w:p w14:paraId="01A18728" w14:textId="7070F9CA" w:rsidR="00EA601A" w:rsidRPr="009C33E1" w:rsidRDefault="00EA601A" w:rsidP="00C41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 xml:space="preserve">В рамках реализации регионального проекта «Социальная активность» в </w:t>
      </w:r>
      <w:r w:rsidR="005842E4">
        <w:rPr>
          <w:rFonts w:ascii="Times New Roman" w:hAnsi="Times New Roman" w:cs="Times New Roman"/>
          <w:sz w:val="28"/>
          <w:szCs w:val="28"/>
        </w:rPr>
        <w:t>отчетном периоде</w:t>
      </w:r>
      <w:r w:rsidRPr="009C33E1">
        <w:rPr>
          <w:rFonts w:ascii="Times New Roman" w:hAnsi="Times New Roman" w:cs="Times New Roman"/>
          <w:sz w:val="28"/>
          <w:szCs w:val="28"/>
        </w:rPr>
        <w:t xml:space="preserve"> проделана следующая работа:</w:t>
      </w:r>
    </w:p>
    <w:p w14:paraId="2CCACBFF" w14:textId="77777777" w:rsidR="00EA601A" w:rsidRPr="009C33E1" w:rsidRDefault="00EA601A" w:rsidP="00C41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>- внесены изменения в паспорт регионального проекта «Социальная активность»;</w:t>
      </w:r>
    </w:p>
    <w:p w14:paraId="7B00AD88" w14:textId="77777777" w:rsidR="00EA601A" w:rsidRPr="009C33E1" w:rsidRDefault="00EA601A" w:rsidP="00C41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>- подготовлен годовой отчет о реализации государственной программы Чеченской Республики «Развитие молодежной политики Чеченской Республики», утвержденной постановлением Правительства Чеченской Республики от 7 февраля 2017 года № 17;</w:t>
      </w:r>
    </w:p>
    <w:p w14:paraId="640E3314" w14:textId="77777777" w:rsidR="00EA601A" w:rsidRPr="009C33E1" w:rsidRDefault="00EA601A" w:rsidP="00C41AE4">
      <w:pPr>
        <w:spacing w:after="0" w:line="240" w:lineRule="auto"/>
        <w:ind w:firstLine="709"/>
        <w:jc w:val="both"/>
        <w:rPr>
          <w:rStyle w:val="oe-a0-000004"/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>- сформированы годовые отчеты по региональным проектам «Социальная активность» в ГИИС «Электронный бюджет».</w:t>
      </w:r>
    </w:p>
    <w:p w14:paraId="0FCA6175" w14:textId="77777777" w:rsidR="00EA601A" w:rsidRPr="009C33E1" w:rsidRDefault="00EA601A" w:rsidP="00C41AE4">
      <w:pPr>
        <w:spacing w:after="0" w:line="240" w:lineRule="auto"/>
        <w:ind w:left="-284" w:firstLine="709"/>
        <w:jc w:val="both"/>
        <w:rPr>
          <w:rStyle w:val="oe-a0-000004"/>
          <w:rFonts w:ascii="Times New Roman" w:hAnsi="Times New Roman" w:cs="Times New Roman"/>
          <w:sz w:val="28"/>
          <w:szCs w:val="28"/>
        </w:rPr>
      </w:pPr>
      <w:r w:rsidRPr="009C33E1">
        <w:rPr>
          <w:rStyle w:val="oe-a0-000004"/>
          <w:rFonts w:ascii="Times New Roman" w:hAnsi="Times New Roman" w:cs="Times New Roman"/>
          <w:sz w:val="28"/>
          <w:szCs w:val="28"/>
        </w:rPr>
        <w:t>В сфере организации и проведения закупок проведена следующая работа:</w:t>
      </w:r>
    </w:p>
    <w:p w14:paraId="62097B27" w14:textId="77777777" w:rsidR="00EA601A" w:rsidRPr="009C33E1" w:rsidRDefault="00EA601A" w:rsidP="00C41AE4">
      <w:pPr>
        <w:pStyle w:val="oe-a-000002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rStyle w:val="oe-a0-000004"/>
          <w:sz w:val="28"/>
          <w:szCs w:val="28"/>
        </w:rPr>
      </w:pPr>
      <w:r w:rsidRPr="009C33E1">
        <w:rPr>
          <w:rStyle w:val="oe-a0-000004"/>
          <w:sz w:val="28"/>
          <w:szCs w:val="28"/>
        </w:rPr>
        <w:t>- подготовлен и размещен План-график закупок товаров, работ и услуг на 2021-2023 гг.;</w:t>
      </w:r>
    </w:p>
    <w:p w14:paraId="20C6631B" w14:textId="77777777" w:rsidR="00EA601A" w:rsidRPr="009C33E1" w:rsidRDefault="00EA601A" w:rsidP="00C41AE4">
      <w:pPr>
        <w:pStyle w:val="oe-a-000002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rStyle w:val="oe-a0-000004"/>
          <w:sz w:val="28"/>
          <w:szCs w:val="28"/>
        </w:rPr>
      </w:pPr>
      <w:r w:rsidRPr="009C33E1">
        <w:rPr>
          <w:rStyle w:val="oe-a0-000004"/>
          <w:sz w:val="28"/>
          <w:szCs w:val="28"/>
        </w:rPr>
        <w:t>- подготовлены и заключены государственные контракты на строительство объектов, также заключены контракты на оказание услуг по строительному контролю и проведению авторского надзора;</w:t>
      </w:r>
    </w:p>
    <w:p w14:paraId="75D4D7C6" w14:textId="77777777" w:rsidR="00EA601A" w:rsidRPr="009C33E1" w:rsidRDefault="00EA601A" w:rsidP="00C41AE4">
      <w:pPr>
        <w:pStyle w:val="oe-a-000002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rStyle w:val="oe-a0-000004"/>
          <w:sz w:val="28"/>
          <w:szCs w:val="28"/>
        </w:rPr>
      </w:pPr>
      <w:r w:rsidRPr="009C33E1">
        <w:rPr>
          <w:rStyle w:val="oe-a0-000004"/>
          <w:sz w:val="28"/>
          <w:szCs w:val="28"/>
        </w:rPr>
        <w:t>- размещены на официальном сайте ЕИС сведения о заключении государственных контрактов;</w:t>
      </w:r>
    </w:p>
    <w:p w14:paraId="0166C663" w14:textId="77777777" w:rsidR="00B0290A" w:rsidRDefault="00EA601A" w:rsidP="00C41AE4">
      <w:pPr>
        <w:pStyle w:val="oe-a-000002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rStyle w:val="oe-a0-000004"/>
          <w:sz w:val="28"/>
          <w:szCs w:val="28"/>
        </w:rPr>
      </w:pPr>
      <w:r w:rsidRPr="009C33E1">
        <w:rPr>
          <w:rStyle w:val="oe-a0-000004"/>
          <w:sz w:val="28"/>
          <w:szCs w:val="28"/>
        </w:rPr>
        <w:t>- направлен на согласование проект соглашения на поставку 2-х комплектов спортивного оборудования.</w:t>
      </w:r>
    </w:p>
    <w:p w14:paraId="3E2BBD89" w14:textId="65B95E1B" w:rsidR="00B0290A" w:rsidRDefault="00B0290A" w:rsidP="00C41AE4">
      <w:pPr>
        <w:spacing w:after="0" w:line="240" w:lineRule="auto"/>
        <w:ind w:left="-284"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- внесены изменения в государственные программы «Развитие физической культуры и спорта Чеченской Республики» (</w:t>
      </w:r>
      <w:r w:rsidR="00DE525E">
        <w:rPr>
          <w:rFonts w:ascii="Times New Roman" w:eastAsia="SimSun" w:hAnsi="Times New Roman" w:cs="Times New Roman"/>
          <w:sz w:val="28"/>
          <w:szCs w:val="28"/>
        </w:rPr>
        <w:t>по</w:t>
      </w:r>
      <w:r>
        <w:rPr>
          <w:rFonts w:ascii="Times New Roman" w:eastAsia="SimSun" w:hAnsi="Times New Roman" w:cs="Times New Roman"/>
          <w:sz w:val="28"/>
          <w:szCs w:val="28"/>
        </w:rPr>
        <w:t>становление Правительства Чеченской Республики от 16 марта 2021 г. № 41) и «Развитие молодежной политики Чеченской Республики» (</w:t>
      </w:r>
      <w:r w:rsidR="002E3BE3">
        <w:rPr>
          <w:rFonts w:ascii="Times New Roman" w:eastAsia="SimSun" w:hAnsi="Times New Roman" w:cs="Times New Roman"/>
          <w:sz w:val="28"/>
          <w:szCs w:val="28"/>
        </w:rPr>
        <w:t>п</w:t>
      </w:r>
      <w:r>
        <w:rPr>
          <w:rFonts w:ascii="Times New Roman" w:eastAsia="SimSun" w:hAnsi="Times New Roman" w:cs="Times New Roman"/>
          <w:sz w:val="28"/>
          <w:szCs w:val="28"/>
        </w:rPr>
        <w:t>остановление Правительства Чеченской Республики от 16 марта</w:t>
      </w:r>
      <w:r w:rsidR="00DE525E">
        <w:rPr>
          <w:rFonts w:ascii="Times New Roman" w:eastAsia="SimSu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t>2021 г. № 38);</w:t>
      </w:r>
    </w:p>
    <w:p w14:paraId="0757422F" w14:textId="2F05346D" w:rsidR="00B0290A" w:rsidRDefault="00B0290A" w:rsidP="00C41AE4">
      <w:pPr>
        <w:spacing w:after="0" w:line="240" w:lineRule="auto"/>
        <w:ind w:left="-284"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lastRenderedPageBreak/>
        <w:t xml:space="preserve">- подготовлен и направлен на подпись проект </w:t>
      </w:r>
      <w:r w:rsidR="00DE525E">
        <w:rPr>
          <w:rFonts w:ascii="Times New Roman" w:eastAsia="SimSun" w:hAnsi="Times New Roman" w:cs="Times New Roman"/>
          <w:sz w:val="28"/>
          <w:szCs w:val="28"/>
        </w:rPr>
        <w:t>р</w:t>
      </w:r>
      <w:r>
        <w:rPr>
          <w:rFonts w:ascii="Times New Roman" w:eastAsia="SimSun" w:hAnsi="Times New Roman" w:cs="Times New Roman"/>
          <w:sz w:val="28"/>
          <w:szCs w:val="28"/>
        </w:rPr>
        <w:t>аспоряжения Правительства Чеченской Республики «О концессионном соглашении»;</w:t>
      </w:r>
    </w:p>
    <w:p w14:paraId="3992CB0F" w14:textId="77777777" w:rsidR="00B0290A" w:rsidRDefault="00B0290A" w:rsidP="00C41AE4">
      <w:pPr>
        <w:spacing w:after="0" w:line="240" w:lineRule="auto"/>
        <w:ind w:left="-284"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- разработана конкурсная документация для проведения процедур отбора исполнителя концессионного соглашения на строительство спортивной школы тенниса в г. Грозный;</w:t>
      </w:r>
    </w:p>
    <w:p w14:paraId="229E64A7" w14:textId="1F9E3C48" w:rsidR="00DE525E" w:rsidRDefault="00B0290A" w:rsidP="00C41AE4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принято участие в открытии программы профессиональной переподготовки «Современные технологии управления в социальной сфере»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Социум) в формате конференции с участием представителей федеральных органов исполнительной власти и выпускников Программы 2020 года;</w:t>
      </w:r>
    </w:p>
    <w:p w14:paraId="603EA4D5" w14:textId="77777777" w:rsidR="00DE525E" w:rsidRDefault="00DE525E" w:rsidP="00C41AE4">
      <w:pPr>
        <w:spacing w:after="0" w:line="240" w:lineRule="auto"/>
        <w:ind w:left="-284" w:firstLine="709"/>
        <w:jc w:val="both"/>
        <w:rPr>
          <w:rStyle w:val="oe-a0-000004"/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- подготовлены и направлены на подпись проекты четырех распоряжений Правительства Чеченской Республики по следующим объектам:</w:t>
      </w:r>
      <w:r>
        <w:rPr>
          <w:rStyle w:val="oe-a0-000004"/>
          <w:sz w:val="28"/>
        </w:rPr>
        <w:t xml:space="preserve"> </w:t>
      </w:r>
    </w:p>
    <w:p w14:paraId="5E4659E4" w14:textId="77777777" w:rsidR="00DE525E" w:rsidRDefault="00DE525E" w:rsidP="00C41AE4">
      <w:pPr>
        <w:pStyle w:val="oe-a-000002"/>
        <w:numPr>
          <w:ilvl w:val="0"/>
          <w:numId w:val="15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426"/>
        <w:jc w:val="both"/>
        <w:rPr>
          <w:rStyle w:val="oe-a0-000004"/>
          <w:sz w:val="28"/>
        </w:rPr>
      </w:pPr>
      <w:r>
        <w:rPr>
          <w:rStyle w:val="oe-a0-000004"/>
          <w:sz w:val="28"/>
        </w:rPr>
        <w:t xml:space="preserve">строительство республиканского центра спортивной борьбы </w:t>
      </w:r>
      <w:r>
        <w:rPr>
          <w:rStyle w:val="oe-a0-000004"/>
          <w:sz w:val="28"/>
        </w:rPr>
        <w:br/>
        <w:t>им. Р.А. Кадырова;</w:t>
      </w:r>
    </w:p>
    <w:p w14:paraId="4BF369DA" w14:textId="77777777" w:rsidR="00DE525E" w:rsidRDefault="00DE525E" w:rsidP="00C41AE4">
      <w:pPr>
        <w:pStyle w:val="oe-a-000002"/>
        <w:numPr>
          <w:ilvl w:val="0"/>
          <w:numId w:val="15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426"/>
        <w:jc w:val="both"/>
        <w:rPr>
          <w:rStyle w:val="oe-a0-000004"/>
          <w:sz w:val="28"/>
        </w:rPr>
      </w:pPr>
      <w:r>
        <w:rPr>
          <w:rStyle w:val="oe-a0-000004"/>
          <w:sz w:val="28"/>
        </w:rPr>
        <w:t>строительство универсального фехтовального комплекса в г. Грозном;</w:t>
      </w:r>
    </w:p>
    <w:p w14:paraId="5430AADC" w14:textId="77777777" w:rsidR="00DE525E" w:rsidRDefault="00DE525E" w:rsidP="00C41AE4">
      <w:pPr>
        <w:pStyle w:val="oe-a-000002"/>
        <w:numPr>
          <w:ilvl w:val="0"/>
          <w:numId w:val="15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426"/>
        <w:jc w:val="both"/>
        <w:rPr>
          <w:rStyle w:val="oe-a0-000004"/>
          <w:sz w:val="28"/>
        </w:rPr>
      </w:pPr>
      <w:r>
        <w:rPr>
          <w:rStyle w:val="oe-a0-000004"/>
          <w:sz w:val="28"/>
        </w:rPr>
        <w:t>строительство спортивной школы тенниса в г. Грозном;</w:t>
      </w:r>
    </w:p>
    <w:p w14:paraId="6A178B84" w14:textId="77777777" w:rsidR="00DE525E" w:rsidRDefault="00DE525E" w:rsidP="00C41AE4">
      <w:pPr>
        <w:pStyle w:val="oe-a-000002"/>
        <w:numPr>
          <w:ilvl w:val="0"/>
          <w:numId w:val="15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426"/>
        <w:jc w:val="both"/>
        <w:rPr>
          <w:rStyle w:val="oe-a0-000004"/>
          <w:sz w:val="28"/>
        </w:rPr>
      </w:pPr>
      <w:r>
        <w:rPr>
          <w:rStyle w:val="oe-a0-000004"/>
          <w:sz w:val="28"/>
        </w:rPr>
        <w:t>строительство физкультурно-спортивного комплекса с бассейнами                                    в г. Грозном;</w:t>
      </w:r>
    </w:p>
    <w:p w14:paraId="24503FBD" w14:textId="2E2DE96B" w:rsidR="00DE525E" w:rsidRDefault="00DE525E" w:rsidP="00C41AE4">
      <w:pPr>
        <w:pStyle w:val="oe-a-000002"/>
        <w:numPr>
          <w:ilvl w:val="0"/>
          <w:numId w:val="15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426"/>
        <w:jc w:val="both"/>
        <w:rPr>
          <w:rStyle w:val="oe-a0-000004"/>
          <w:sz w:val="28"/>
        </w:rPr>
      </w:pPr>
      <w:r>
        <w:rPr>
          <w:rStyle w:val="oe-a0-000004"/>
          <w:sz w:val="28"/>
        </w:rPr>
        <w:t>строительство физкультурно-спортивного комплекса в с. Ойсхара</w:t>
      </w:r>
      <w:r w:rsidR="005842E4">
        <w:rPr>
          <w:rStyle w:val="oe-a0-000004"/>
          <w:sz w:val="28"/>
        </w:rPr>
        <w:t>;</w:t>
      </w:r>
    </w:p>
    <w:p w14:paraId="35AA0802" w14:textId="77777777" w:rsidR="00DE525E" w:rsidRDefault="00DE525E" w:rsidP="00C41AE4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проведены мероприятия по подготовке проектов государственных контрактов, сбору информации об обосновании начальной максимальной цены контракта                        и заключению государственных контрактов;</w:t>
      </w:r>
    </w:p>
    <w:p w14:paraId="5702001A" w14:textId="77777777" w:rsidR="00DE525E" w:rsidRDefault="00DE525E" w:rsidP="00C41AE4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подготовлены документации для проведения процедур определения исполнителей государственных контрактов по следующим объектам:</w:t>
      </w:r>
    </w:p>
    <w:p w14:paraId="02CADB50" w14:textId="77777777" w:rsidR="00DE525E" w:rsidRDefault="00DE525E" w:rsidP="00C41AE4">
      <w:pPr>
        <w:pStyle w:val="a5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капитальный ремонт ГАУ «Республиканский центр спортивной подготовки»;</w:t>
      </w:r>
    </w:p>
    <w:p w14:paraId="3B4C34D3" w14:textId="77777777" w:rsidR="00DE525E" w:rsidRDefault="00DE525E" w:rsidP="00C41AE4">
      <w:pPr>
        <w:pStyle w:val="a5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капитальный ремонт ГАУ «Физкультурно-спортивный комплекс «Нарт»;</w:t>
      </w:r>
    </w:p>
    <w:p w14:paraId="7593554C" w14:textId="77777777" w:rsidR="00DE525E" w:rsidRDefault="00DE525E" w:rsidP="00C41AE4">
      <w:pPr>
        <w:pStyle w:val="a5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капитальный ремонт ГБУ «Спортивная школа № 1 Шелковского района»;</w:t>
      </w:r>
    </w:p>
    <w:p w14:paraId="303C42DD" w14:textId="77777777" w:rsidR="00DE525E" w:rsidRDefault="00DE525E" w:rsidP="00C41AE4">
      <w:pPr>
        <w:pStyle w:val="a5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капитальный ремонт ГБУ «Спортивный комплекс им. Салмана Абуева»;</w:t>
      </w:r>
    </w:p>
    <w:p w14:paraId="12DDF4AD" w14:textId="77777777" w:rsidR="00DE525E" w:rsidRDefault="00DE525E" w:rsidP="00C41AE4">
      <w:pPr>
        <w:pStyle w:val="a5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капитальный ремонт ГБУ «Спортивная школа № 1 Ачхой-Мартановского района»;</w:t>
      </w:r>
    </w:p>
    <w:p w14:paraId="680042E6" w14:textId="77777777" w:rsidR="00DE525E" w:rsidRDefault="00DE525E" w:rsidP="00C41AE4">
      <w:pPr>
        <w:pStyle w:val="a5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капитальный ремонт ГБУ Республиканская спортивная школа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им. «Деги Багаева»;</w:t>
      </w:r>
    </w:p>
    <w:p w14:paraId="6D135847" w14:textId="77777777" w:rsidR="00DE525E" w:rsidRDefault="00DE525E" w:rsidP="00C41AE4">
      <w:pPr>
        <w:pStyle w:val="a5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капитальный ремонт Республиканского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спорта;</w:t>
      </w:r>
    </w:p>
    <w:p w14:paraId="1A2E9D1F" w14:textId="77777777" w:rsidR="00DE525E" w:rsidRDefault="00DE525E" w:rsidP="00C41AE4">
      <w:pPr>
        <w:pStyle w:val="a5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капитальный ремонт ГБУ «Спортивная школа № 2 Шелковского района»;</w:t>
      </w:r>
    </w:p>
    <w:p w14:paraId="094E7586" w14:textId="77777777" w:rsidR="00DE525E" w:rsidRDefault="00DE525E" w:rsidP="00C41AE4">
      <w:pPr>
        <w:pStyle w:val="a5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капитальный ремонт ГБУ «Республиканская спортивная школа спортивной борьбы» (ФСК Чечен-Аул);</w:t>
      </w:r>
    </w:p>
    <w:p w14:paraId="21FF3F31" w14:textId="37975897" w:rsidR="00DE525E" w:rsidRDefault="00DE525E" w:rsidP="00C41AE4">
      <w:pPr>
        <w:pStyle w:val="a5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капитальный ремонт ГБУ «Спортивно-оздоровительный центр «Ахмат»</w:t>
      </w:r>
      <w:r w:rsidR="005842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8280667" w14:textId="77777777" w:rsidR="00DE525E" w:rsidRDefault="00DE525E" w:rsidP="00C41AE4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и заключение государственных контрактов:</w:t>
      </w:r>
    </w:p>
    <w:p w14:paraId="128A81D3" w14:textId="77777777" w:rsidR="00DE525E" w:rsidRDefault="00DE525E" w:rsidP="00C41AE4">
      <w:pPr>
        <w:pStyle w:val="a5"/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строительного контроля по объектам капитального ремонта заключено 11 контрактов;</w:t>
      </w:r>
    </w:p>
    <w:p w14:paraId="4BE9AF3C" w14:textId="4315BDCE" w:rsidR="00DE525E" w:rsidRDefault="00DE525E" w:rsidP="00C41AE4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 контракт по проведению капитального ремонта ГБУ «Физкультурно-спортивный комплекс «Турпал» по п 9. ст. 93 44-ФЗ.</w:t>
      </w:r>
    </w:p>
    <w:p w14:paraId="346AB793" w14:textId="77777777" w:rsidR="002F1396" w:rsidRDefault="00EA601A" w:rsidP="00C41AE4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701">
        <w:rPr>
          <w:rFonts w:ascii="Times New Roman" w:hAnsi="Times New Roman" w:cs="Times New Roman"/>
          <w:sz w:val="28"/>
          <w:szCs w:val="28"/>
        </w:rPr>
        <w:lastRenderedPageBreak/>
        <w:t>В течение отчетного периода обеспечено проведение правовой экспертизы нормативных правовых актов и проектов представленных правовых актов, подготовка и редактирование проектов правовых актов, а также их визирование. Внесены в порядке нормотворческой инициативы в Правительство Чеченской Республики проект постановления Правительства Чеченской Республики</w:t>
      </w:r>
      <w:r w:rsidR="00746880">
        <w:rPr>
          <w:rFonts w:ascii="Times New Roman" w:hAnsi="Times New Roman" w:cs="Times New Roman"/>
          <w:sz w:val="28"/>
          <w:szCs w:val="28"/>
        </w:rPr>
        <w:t xml:space="preserve"> </w:t>
      </w:r>
      <w:r w:rsidRPr="00947701">
        <w:rPr>
          <w:rFonts w:ascii="Times New Roman" w:hAnsi="Times New Roman" w:cs="Times New Roman"/>
          <w:sz w:val="28"/>
          <w:szCs w:val="28"/>
        </w:rPr>
        <w:t>«Об утверждении Положения о Министерстве Чеченской Республики по физической культуре, спорту и молодежной политике» в новой редакции и 2 проекта распоряжений Правительства Чеченской Республики, в том числе «О создании ГАУ «ФСК им. А.Р. Кадырова».</w:t>
      </w:r>
    </w:p>
    <w:p w14:paraId="7D11606F" w14:textId="31EA876B" w:rsidR="00746880" w:rsidRPr="002F1396" w:rsidRDefault="002F1396" w:rsidP="00C41AE4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F1396">
        <w:rPr>
          <w:rFonts w:ascii="Times New Roman" w:hAnsi="Times New Roman" w:cs="Times New Roman"/>
          <w:sz w:val="28"/>
          <w:szCs w:val="28"/>
        </w:rPr>
        <w:t xml:space="preserve">несены в Правительство Чеченской Республики в порядке нормотворческой инициативы 3 проекта распоряжений, проект постановления Правительства Чеченской Республики и </w:t>
      </w:r>
      <w:r w:rsidRPr="002F1396">
        <w:rPr>
          <w:rFonts w:ascii="Times New Roman" w:eastAsia="Calibri" w:hAnsi="Times New Roman" w:cs="Times New Roman"/>
          <w:sz w:val="28"/>
          <w:szCs w:val="28"/>
        </w:rPr>
        <w:t>проект регионального закона «О физической культуре и спорту в Чеченской Республике»</w:t>
      </w:r>
      <w:r w:rsidR="005842E4">
        <w:rPr>
          <w:rFonts w:ascii="Times New Roman" w:hAnsi="Times New Roman" w:cs="Times New Roman"/>
          <w:bCs/>
          <w:sz w:val="28"/>
          <w:szCs w:val="28"/>
        </w:rPr>
        <w:t>.</w:t>
      </w:r>
    </w:p>
    <w:p w14:paraId="451ADEEC" w14:textId="0D59E8C5" w:rsidR="00016735" w:rsidRDefault="00746880" w:rsidP="00C41AE4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A601A" w:rsidRPr="00947701">
        <w:rPr>
          <w:rFonts w:ascii="Times New Roman" w:hAnsi="Times New Roman" w:cs="Times New Roman"/>
          <w:sz w:val="28"/>
          <w:szCs w:val="28"/>
        </w:rPr>
        <w:t>роведена работа по подготовке предложений по разработке проекта Закона Чеченской Республики «О государственной молодежной политике в Чеченской Республике».</w:t>
      </w:r>
      <w:r w:rsidR="00016735">
        <w:rPr>
          <w:rFonts w:ascii="Times New Roman" w:hAnsi="Times New Roman" w:cs="Times New Roman"/>
          <w:sz w:val="28"/>
          <w:szCs w:val="28"/>
        </w:rPr>
        <w:t xml:space="preserve"> О</w:t>
      </w:r>
      <w:r w:rsidR="00016735" w:rsidRPr="00016735">
        <w:rPr>
          <w:rFonts w:ascii="Times New Roman" w:hAnsi="Times New Roman" w:cs="Times New Roman"/>
          <w:sz w:val="28"/>
          <w:szCs w:val="28"/>
        </w:rPr>
        <w:t xml:space="preserve">беспечено проведение правовой экспертизы правовых актов и проектов правовых актов, подготовка и редактирование проектов правовых актов, и иных документов, а также их визирование </w:t>
      </w:r>
      <w:r w:rsidR="00016735" w:rsidRPr="00016735">
        <w:rPr>
          <w:rFonts w:ascii="Times New Roman" w:hAnsi="Times New Roman" w:cs="Times New Roman"/>
          <w:bCs/>
          <w:sz w:val="28"/>
          <w:szCs w:val="28"/>
        </w:rPr>
        <w:t>(итого 214 док.),</w:t>
      </w:r>
      <w:r w:rsidR="00016735" w:rsidRPr="00016735">
        <w:rPr>
          <w:rFonts w:ascii="Times New Roman" w:hAnsi="Times New Roman" w:cs="Times New Roman"/>
          <w:sz w:val="28"/>
          <w:szCs w:val="28"/>
        </w:rPr>
        <w:t xml:space="preserve"> в том числе договоров о сотрудничестве и совместной деятельности с 7 регионами РФ, предусматривающих засчитывание спортивных достижений спортсменов с параллельным зачетом между спортивными региональными организациями ЧР и регионов РФ, </w:t>
      </w:r>
      <w:r w:rsidR="00016735" w:rsidRPr="00016735">
        <w:rPr>
          <w:rFonts w:ascii="Times New Roman" w:eastAsia="Calibri" w:hAnsi="Times New Roman" w:cs="Times New Roman"/>
          <w:sz w:val="28"/>
          <w:szCs w:val="28"/>
        </w:rPr>
        <w:t xml:space="preserve">положений о проведении игр, Соглашений о совместной деятельности в рамках проведения Чемпионатов </w:t>
      </w:r>
      <w:r w:rsidR="00016735" w:rsidRPr="00016735">
        <w:rPr>
          <w:rFonts w:ascii="Times New Roman" w:eastAsia="Calibri" w:hAnsi="Times New Roman" w:cs="Times New Roman"/>
          <w:bCs/>
          <w:sz w:val="28"/>
          <w:szCs w:val="28"/>
        </w:rPr>
        <w:t>проектов правовых актов Главы и Правительства ЧР и т.д.</w:t>
      </w:r>
    </w:p>
    <w:p w14:paraId="6C54A276" w14:textId="309241FD" w:rsidR="00846A79" w:rsidRPr="00947701" w:rsidRDefault="00016735" w:rsidP="00C41AE4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846A79" w:rsidRPr="00016735">
        <w:rPr>
          <w:rFonts w:ascii="Times New Roman" w:eastAsia="Calibri" w:hAnsi="Times New Roman" w:cs="Times New Roman"/>
          <w:bCs/>
          <w:sz w:val="28"/>
          <w:szCs w:val="28"/>
        </w:rPr>
        <w:t>несены изменения в 77 уставов подведомственных организаций и обеспечено их правовое сопровождение на стадиях согласования и государственной регистрации в налоговом органе в связи с переименованием Мин</w:t>
      </w:r>
      <w:r>
        <w:rPr>
          <w:rFonts w:ascii="Times New Roman" w:eastAsia="Calibri" w:hAnsi="Times New Roman" w:cs="Times New Roman"/>
          <w:bCs/>
          <w:sz w:val="28"/>
          <w:szCs w:val="28"/>
        </w:rPr>
        <w:t>спорта ЧР</w:t>
      </w:r>
      <w:r w:rsidR="00846A79" w:rsidRPr="00016735">
        <w:rPr>
          <w:rFonts w:ascii="Times New Roman" w:eastAsia="Calibri" w:hAnsi="Times New Roman" w:cs="Times New Roman"/>
          <w:bCs/>
          <w:sz w:val="28"/>
          <w:szCs w:val="28"/>
        </w:rPr>
        <w:t xml:space="preserve"> в соответствии с </w:t>
      </w:r>
      <w:r w:rsidR="00846A79" w:rsidRPr="00016735">
        <w:rPr>
          <w:rFonts w:ascii="Times New Roman" w:hAnsi="Times New Roman" w:cs="Times New Roman"/>
          <w:sz w:val="28"/>
          <w:szCs w:val="28"/>
        </w:rPr>
        <w:t>указом Главы Чеченской Республики от 23 сентября 2020 года № 181 «О внесении изменений в состав Правительства Чеченской Республики и структуру органов исполнительной власти Чеченской Республики»</w:t>
      </w:r>
      <w:r w:rsidR="005842E4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4861F5CD" w14:textId="77777777" w:rsidR="00DC5E0F" w:rsidRDefault="00EA601A" w:rsidP="00C41AE4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701">
        <w:rPr>
          <w:rFonts w:ascii="Times New Roman" w:hAnsi="Times New Roman" w:cs="Times New Roman"/>
          <w:sz w:val="28"/>
          <w:szCs w:val="28"/>
        </w:rPr>
        <w:t xml:space="preserve">Осуществлен сбор информации по форме федерального статистического наблюдения в сфере государственной молодежной политики № 1-молодежь от администраций муниципальных районов Чеченской Республики с проведением разъяснительной работы по порядку заполнения формы. Также подготовлен и направлен в Администрацию Главы и Правительства Чеченской Республики план мероприятий по реализации Единой концепции духовно-нравственного воспитания и развития подрастающего поколения Чеченской Республики на </w:t>
      </w:r>
      <w:r w:rsidRPr="0094770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47701">
        <w:rPr>
          <w:rFonts w:ascii="Times New Roman" w:hAnsi="Times New Roman" w:cs="Times New Roman"/>
          <w:sz w:val="28"/>
          <w:szCs w:val="28"/>
        </w:rPr>
        <w:t xml:space="preserve"> квартал текущего года</w:t>
      </w:r>
      <w:r w:rsidR="00DC5E0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1AA6409" w14:textId="03ED4BD1" w:rsidR="00DC5E0F" w:rsidRDefault="00EA601A" w:rsidP="00C41AE4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>Сформирован</w:t>
      </w:r>
      <w:r w:rsidR="00746880">
        <w:rPr>
          <w:rFonts w:ascii="Times New Roman" w:hAnsi="Times New Roman" w:cs="Times New Roman"/>
          <w:sz w:val="28"/>
          <w:szCs w:val="28"/>
        </w:rPr>
        <w:t>ы</w:t>
      </w:r>
      <w:r w:rsidRPr="009C33E1">
        <w:rPr>
          <w:rFonts w:ascii="Times New Roman" w:hAnsi="Times New Roman" w:cs="Times New Roman"/>
          <w:sz w:val="28"/>
          <w:szCs w:val="28"/>
        </w:rPr>
        <w:t xml:space="preserve"> и </w:t>
      </w:r>
      <w:r w:rsidR="00746880">
        <w:rPr>
          <w:rFonts w:ascii="Times New Roman" w:hAnsi="Times New Roman" w:cs="Times New Roman"/>
          <w:sz w:val="28"/>
          <w:szCs w:val="28"/>
        </w:rPr>
        <w:t>согласованы</w:t>
      </w:r>
      <w:r w:rsidRPr="009C33E1">
        <w:rPr>
          <w:rFonts w:ascii="Times New Roman" w:hAnsi="Times New Roman" w:cs="Times New Roman"/>
          <w:sz w:val="28"/>
          <w:szCs w:val="28"/>
        </w:rPr>
        <w:t xml:space="preserve"> в Минспорт</w:t>
      </w:r>
      <w:r w:rsidR="00746880">
        <w:rPr>
          <w:rFonts w:ascii="Times New Roman" w:hAnsi="Times New Roman" w:cs="Times New Roman"/>
          <w:sz w:val="28"/>
          <w:szCs w:val="28"/>
        </w:rPr>
        <w:t>е</w:t>
      </w:r>
      <w:r w:rsidRPr="009C33E1">
        <w:rPr>
          <w:rFonts w:ascii="Times New Roman" w:hAnsi="Times New Roman" w:cs="Times New Roman"/>
          <w:sz w:val="28"/>
          <w:szCs w:val="28"/>
        </w:rPr>
        <w:t xml:space="preserve"> России статистически</w:t>
      </w:r>
      <w:r w:rsidR="00746880">
        <w:rPr>
          <w:rFonts w:ascii="Times New Roman" w:hAnsi="Times New Roman" w:cs="Times New Roman"/>
          <w:sz w:val="28"/>
          <w:szCs w:val="28"/>
        </w:rPr>
        <w:t>е</w:t>
      </w:r>
      <w:r w:rsidRPr="009C33E1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746880">
        <w:rPr>
          <w:rFonts w:ascii="Times New Roman" w:hAnsi="Times New Roman" w:cs="Times New Roman"/>
          <w:sz w:val="28"/>
          <w:szCs w:val="28"/>
        </w:rPr>
        <w:t>ы</w:t>
      </w:r>
      <w:r w:rsidRPr="009C33E1">
        <w:rPr>
          <w:rFonts w:ascii="Times New Roman" w:hAnsi="Times New Roman" w:cs="Times New Roman"/>
          <w:sz w:val="28"/>
          <w:szCs w:val="28"/>
        </w:rPr>
        <w:t xml:space="preserve"> 5-ФК</w:t>
      </w:r>
      <w:r w:rsidR="00746880">
        <w:rPr>
          <w:rFonts w:ascii="Times New Roman" w:hAnsi="Times New Roman" w:cs="Times New Roman"/>
          <w:sz w:val="28"/>
          <w:szCs w:val="28"/>
        </w:rPr>
        <w:t>,</w:t>
      </w:r>
      <w:r w:rsidR="00DC5E0F">
        <w:rPr>
          <w:rFonts w:ascii="Times New Roman" w:hAnsi="Times New Roman" w:cs="Times New Roman"/>
          <w:sz w:val="28"/>
          <w:szCs w:val="28"/>
        </w:rPr>
        <w:t xml:space="preserve"> </w:t>
      </w:r>
      <w:r w:rsidRPr="009C33E1">
        <w:rPr>
          <w:rFonts w:ascii="Times New Roman" w:hAnsi="Times New Roman" w:cs="Times New Roman"/>
          <w:sz w:val="28"/>
          <w:szCs w:val="28"/>
        </w:rPr>
        <w:t>1-ФК, 2-ГТО, 3-АФК.</w:t>
      </w:r>
      <w:r w:rsidR="00DC5E0F">
        <w:rPr>
          <w:rFonts w:ascii="Times New Roman" w:hAnsi="Times New Roman" w:cs="Times New Roman"/>
          <w:sz w:val="28"/>
          <w:szCs w:val="28"/>
        </w:rPr>
        <w:t xml:space="preserve"> </w:t>
      </w:r>
      <w:r w:rsidRPr="009C33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Подготовлено</w:t>
      </w:r>
      <w:r w:rsidRPr="009C33E1">
        <w:rPr>
          <w:rFonts w:ascii="Times New Roman" w:hAnsi="Times New Roman" w:cs="Times New Roman"/>
          <w:sz w:val="28"/>
          <w:szCs w:val="28"/>
        </w:rPr>
        <w:t xml:space="preserve"> положение с изменениями об оплате труда работников государственных учреждений Чеченской Республики, осуществляющих деятельность в сфере физической культуры и спорта, завершается разработка положения «О ежемесячных стипендиях имени А.А. Кадырова спортсменам, спортсменам-инвалидам и их тренерам за спортивные достижения по итогам выступлений на российских и международных соревнованиях».</w:t>
      </w:r>
    </w:p>
    <w:p w14:paraId="3347312F" w14:textId="25B6D231" w:rsidR="00EA601A" w:rsidRPr="009C33E1" w:rsidRDefault="00EA601A" w:rsidP="00C41AE4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lastRenderedPageBreak/>
        <w:t>Проведен мониторинг объектов, на которых требуется капитальный ремонт в 2021 году, а также требуется закупка спортивно-технологического оборудования, модернизация футбольных полей. Направлен отчет в Минспорт России о ходе реализации мероприятий ФЦП «Развитие физической культуры и спорта в Российской Федерации на 2016-2020 годы» и федерального проекта «Спорт – норма жизни» за 2020 год.</w:t>
      </w:r>
    </w:p>
    <w:p w14:paraId="4D36ADB7" w14:textId="77777777" w:rsidR="00EA601A" w:rsidRPr="009C33E1" w:rsidRDefault="00EA601A" w:rsidP="00C41AE4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>Подготовлены заявки на участие в ФАИП следующих объектов:</w:t>
      </w:r>
    </w:p>
    <w:p w14:paraId="45B336EC" w14:textId="77777777" w:rsidR="00EA601A" w:rsidRPr="009C33E1" w:rsidRDefault="00EA601A" w:rsidP="00C41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33E1">
        <w:rPr>
          <w:rFonts w:ascii="Times New Roman" w:hAnsi="Times New Roman" w:cs="Times New Roman"/>
          <w:sz w:val="28"/>
          <w:szCs w:val="28"/>
        </w:rPr>
        <w:t>Универсальный фехтовальный комплекс в г. Грозн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C33E1">
        <w:rPr>
          <w:rFonts w:ascii="Times New Roman" w:hAnsi="Times New Roman" w:cs="Times New Roman"/>
          <w:sz w:val="28"/>
          <w:szCs w:val="28"/>
        </w:rPr>
        <w:t>, Чеченская Республика;</w:t>
      </w:r>
    </w:p>
    <w:p w14:paraId="074ED5BA" w14:textId="77777777" w:rsidR="00EA601A" w:rsidRPr="009C33E1" w:rsidRDefault="00EA601A" w:rsidP="00C41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33E1">
        <w:rPr>
          <w:rFonts w:ascii="Times New Roman" w:hAnsi="Times New Roman" w:cs="Times New Roman"/>
          <w:sz w:val="28"/>
          <w:szCs w:val="28"/>
        </w:rPr>
        <w:t xml:space="preserve">Строительство Республиканского центра спортивной борьбы имени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C33E1">
        <w:rPr>
          <w:rFonts w:ascii="Times New Roman" w:hAnsi="Times New Roman" w:cs="Times New Roman"/>
          <w:sz w:val="28"/>
          <w:szCs w:val="28"/>
        </w:rPr>
        <w:t>Р.А. Кадырова;</w:t>
      </w:r>
    </w:p>
    <w:p w14:paraId="7669F9D0" w14:textId="77777777" w:rsidR="00EA601A" w:rsidRPr="009C33E1" w:rsidRDefault="00EA601A" w:rsidP="00C41AE4">
      <w:pPr>
        <w:pStyle w:val="aa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33E1">
        <w:rPr>
          <w:sz w:val="28"/>
          <w:szCs w:val="28"/>
        </w:rPr>
        <w:t>Спортивная школа тенниса в г. Грозн</w:t>
      </w:r>
      <w:r>
        <w:rPr>
          <w:sz w:val="28"/>
          <w:szCs w:val="28"/>
        </w:rPr>
        <w:t>ом</w:t>
      </w:r>
      <w:r w:rsidRPr="009C33E1">
        <w:rPr>
          <w:sz w:val="28"/>
          <w:szCs w:val="28"/>
        </w:rPr>
        <w:t>;</w:t>
      </w:r>
    </w:p>
    <w:p w14:paraId="5AA19812" w14:textId="77777777" w:rsidR="00EA601A" w:rsidRPr="009C33E1" w:rsidRDefault="00EA601A" w:rsidP="00C41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33E1">
        <w:rPr>
          <w:rFonts w:ascii="Times New Roman" w:hAnsi="Times New Roman" w:cs="Times New Roman"/>
          <w:sz w:val="28"/>
          <w:szCs w:val="28"/>
        </w:rPr>
        <w:t>Физкультурно-спортивный ко</w:t>
      </w:r>
      <w:r>
        <w:rPr>
          <w:rFonts w:ascii="Times New Roman" w:hAnsi="Times New Roman" w:cs="Times New Roman"/>
          <w:sz w:val="28"/>
          <w:szCs w:val="28"/>
        </w:rPr>
        <w:t>мплекс с бассейнами в г. Грозном</w:t>
      </w:r>
      <w:r w:rsidRPr="009C33E1">
        <w:rPr>
          <w:rFonts w:ascii="Times New Roman" w:hAnsi="Times New Roman" w:cs="Times New Roman"/>
          <w:sz w:val="28"/>
          <w:szCs w:val="28"/>
        </w:rPr>
        <w:t>;</w:t>
      </w:r>
    </w:p>
    <w:p w14:paraId="0453DFF5" w14:textId="77777777" w:rsidR="00EA601A" w:rsidRPr="009C33E1" w:rsidRDefault="00EA601A" w:rsidP="00C41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>- Строительство физкультурно-спортивного комплекса в с. Ойсхара.</w:t>
      </w:r>
    </w:p>
    <w:p w14:paraId="20C35F52" w14:textId="540A8337" w:rsidR="00EA601A" w:rsidRPr="00C32E57" w:rsidRDefault="00EA601A" w:rsidP="00C41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E57">
        <w:rPr>
          <w:rFonts w:ascii="Times New Roman" w:hAnsi="Times New Roman" w:cs="Times New Roman"/>
          <w:sz w:val="28"/>
          <w:szCs w:val="28"/>
        </w:rPr>
        <w:t>Ведется работа по подготовке обосновывающей документации для строительства указанных объектов с привлечением средств федерального бюджета (паспорт инвестиционного проекта, расчет интегральной оценки, обоснование экономической целесообразности, объемов и сроков осуществления капитальных вложений и т.д.).</w:t>
      </w:r>
    </w:p>
    <w:p w14:paraId="3258B56A" w14:textId="250C8D34" w:rsidR="00C32E57" w:rsidRPr="00C32E57" w:rsidRDefault="00C32E57" w:rsidP="008456F5">
      <w:pPr>
        <w:pStyle w:val="aa"/>
        <w:spacing w:after="0"/>
        <w:ind w:left="0" w:firstLine="708"/>
        <w:jc w:val="both"/>
        <w:rPr>
          <w:sz w:val="28"/>
          <w:szCs w:val="28"/>
        </w:rPr>
      </w:pPr>
      <w:r w:rsidRPr="00C32E57">
        <w:rPr>
          <w:sz w:val="28"/>
          <w:szCs w:val="28"/>
        </w:rPr>
        <w:t>Осуществлена закупка спортивно-технологического оборудования для создания малой спортивной площадки (ГТО) на территории подведомственного учреждения «СШ № 1 Ачхой-Мартановского района» и закупка спортивно-технологического оборудования для создания физкультурно-оздоровительного комплекса открытого типа (ФОКОТ)  в г. Аргун</w:t>
      </w:r>
      <w:r>
        <w:rPr>
          <w:sz w:val="28"/>
          <w:szCs w:val="28"/>
        </w:rPr>
        <w:t xml:space="preserve"> и в с. Гехи.</w:t>
      </w:r>
    </w:p>
    <w:p w14:paraId="02E2241E" w14:textId="74E0BA52" w:rsidR="00746880" w:rsidRPr="00C32E57" w:rsidRDefault="00746880" w:rsidP="00845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E57">
        <w:rPr>
          <w:rFonts w:ascii="Times New Roman" w:hAnsi="Times New Roman" w:cs="Times New Roman"/>
          <w:sz w:val="28"/>
          <w:szCs w:val="28"/>
        </w:rPr>
        <w:t xml:space="preserve">Идет работа по формированию сметной документации </w:t>
      </w:r>
      <w:r w:rsidR="008456F5">
        <w:rPr>
          <w:rFonts w:ascii="Times New Roman" w:hAnsi="Times New Roman" w:cs="Times New Roman"/>
          <w:sz w:val="28"/>
          <w:szCs w:val="28"/>
        </w:rPr>
        <w:t xml:space="preserve">строительных мероприятий, </w:t>
      </w:r>
      <w:r w:rsidRPr="00C32E57">
        <w:rPr>
          <w:rFonts w:ascii="Times New Roman" w:hAnsi="Times New Roman" w:cs="Times New Roman"/>
          <w:sz w:val="28"/>
          <w:szCs w:val="28"/>
        </w:rPr>
        <w:t>запланированны</w:t>
      </w:r>
      <w:r w:rsidR="008456F5">
        <w:rPr>
          <w:rFonts w:ascii="Times New Roman" w:hAnsi="Times New Roman" w:cs="Times New Roman"/>
          <w:sz w:val="28"/>
          <w:szCs w:val="28"/>
        </w:rPr>
        <w:t>х</w:t>
      </w:r>
      <w:r w:rsidRPr="00C32E57">
        <w:rPr>
          <w:rFonts w:ascii="Times New Roman" w:hAnsi="Times New Roman" w:cs="Times New Roman"/>
          <w:sz w:val="28"/>
          <w:szCs w:val="28"/>
        </w:rPr>
        <w:t xml:space="preserve"> к реализации в 2021 году (капитальный ремонт, закупка спортивно-технологического оборудования, модернизация футбольных полей).</w:t>
      </w:r>
      <w:r w:rsidR="008456F5">
        <w:rPr>
          <w:rFonts w:ascii="Times New Roman" w:hAnsi="Times New Roman" w:cs="Times New Roman"/>
          <w:sz w:val="28"/>
          <w:szCs w:val="28"/>
        </w:rPr>
        <w:t xml:space="preserve"> </w:t>
      </w:r>
      <w:r w:rsidRPr="00C32E57">
        <w:rPr>
          <w:rFonts w:ascii="Times New Roman" w:hAnsi="Times New Roman" w:cs="Times New Roman"/>
          <w:sz w:val="28"/>
          <w:szCs w:val="28"/>
        </w:rPr>
        <w:t>Ведется постоянный мониторинг строительно-монтажных работ на объектах строительства.</w:t>
      </w:r>
    </w:p>
    <w:p w14:paraId="389040AF" w14:textId="77777777" w:rsidR="00EA601A" w:rsidRPr="009C33E1" w:rsidRDefault="00EA601A" w:rsidP="00C41AE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C33E1">
        <w:rPr>
          <w:rFonts w:ascii="Times New Roman" w:eastAsia="Arial Unicode MS" w:hAnsi="Times New Roman" w:cs="Times New Roman"/>
          <w:sz w:val="28"/>
          <w:szCs w:val="28"/>
        </w:rPr>
        <w:t xml:space="preserve">Во исполнение поручения Председателя Правительства Чеченской Республики Хучиева М.М. № 10-пс/02 от 01.02.2021 г. ведётся мониторинг размещения </w:t>
      </w:r>
      <w:r w:rsidRPr="009C33E1">
        <w:rPr>
          <w:rFonts w:ascii="Times New Roman" w:hAnsi="Times New Roman" w:cs="Times New Roman"/>
          <w:sz w:val="28"/>
          <w:szCs w:val="28"/>
        </w:rPr>
        <w:t>подведомственными учреждениями</w:t>
      </w:r>
      <w:r w:rsidRPr="009C33E1">
        <w:rPr>
          <w:rFonts w:ascii="Times New Roman" w:eastAsia="Arial Unicode MS" w:hAnsi="Times New Roman" w:cs="Times New Roman"/>
          <w:sz w:val="28"/>
          <w:szCs w:val="28"/>
        </w:rPr>
        <w:t xml:space="preserve"> информации на сайте </w:t>
      </w:r>
      <w:hyperlink r:id="rId5" w:history="1">
        <w:r w:rsidRPr="009C33E1">
          <w:rPr>
            <w:rStyle w:val="ab"/>
            <w:rFonts w:ascii="Times New Roman" w:eastAsia="Arial Unicode MS" w:hAnsi="Times New Roman" w:cs="Times New Roman"/>
            <w:sz w:val="28"/>
            <w:szCs w:val="28"/>
            <w:lang w:val="en-US"/>
          </w:rPr>
          <w:t>www</w:t>
        </w:r>
        <w:r w:rsidRPr="009C33E1">
          <w:rPr>
            <w:rStyle w:val="ab"/>
            <w:rFonts w:ascii="Times New Roman" w:eastAsia="Arial Unicode MS" w:hAnsi="Times New Roman" w:cs="Times New Roman"/>
            <w:sz w:val="28"/>
            <w:szCs w:val="28"/>
          </w:rPr>
          <w:t>.</w:t>
        </w:r>
        <w:r w:rsidRPr="009C33E1">
          <w:rPr>
            <w:rStyle w:val="ab"/>
            <w:rFonts w:ascii="Times New Roman" w:eastAsia="Arial Unicode MS" w:hAnsi="Times New Roman" w:cs="Times New Roman"/>
            <w:sz w:val="28"/>
            <w:szCs w:val="28"/>
            <w:lang w:val="en-US"/>
          </w:rPr>
          <w:t>bus</w:t>
        </w:r>
        <w:r w:rsidRPr="009C33E1">
          <w:rPr>
            <w:rStyle w:val="ab"/>
            <w:rFonts w:ascii="Times New Roman" w:eastAsia="Arial Unicode MS" w:hAnsi="Times New Roman" w:cs="Times New Roman"/>
            <w:sz w:val="28"/>
            <w:szCs w:val="28"/>
          </w:rPr>
          <w:t>.</w:t>
        </w:r>
        <w:r w:rsidRPr="009C33E1">
          <w:rPr>
            <w:rStyle w:val="ab"/>
            <w:rFonts w:ascii="Times New Roman" w:eastAsia="Arial Unicode MS" w:hAnsi="Times New Roman" w:cs="Times New Roman"/>
            <w:sz w:val="28"/>
            <w:szCs w:val="28"/>
            <w:lang w:val="en-US"/>
          </w:rPr>
          <w:t>gov</w:t>
        </w:r>
        <w:r w:rsidRPr="009C33E1">
          <w:rPr>
            <w:rStyle w:val="ab"/>
            <w:rFonts w:ascii="Times New Roman" w:eastAsia="Arial Unicode MS" w:hAnsi="Times New Roman" w:cs="Times New Roman"/>
            <w:sz w:val="28"/>
            <w:szCs w:val="28"/>
          </w:rPr>
          <w:t>.</w:t>
        </w:r>
        <w:r w:rsidRPr="009C33E1">
          <w:rPr>
            <w:rStyle w:val="ab"/>
            <w:rFonts w:ascii="Times New Roman" w:eastAsia="Arial Unicode MS" w:hAnsi="Times New Roman" w:cs="Times New Roman"/>
            <w:sz w:val="28"/>
            <w:szCs w:val="28"/>
            <w:lang w:val="en-US"/>
          </w:rPr>
          <w:t>ru</w:t>
        </w:r>
      </w:hyperlink>
      <w:r w:rsidRPr="009C33E1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9C33E1">
        <w:rPr>
          <w:rFonts w:ascii="Times New Roman" w:hAnsi="Times New Roman" w:cs="Times New Roman"/>
          <w:sz w:val="28"/>
          <w:szCs w:val="28"/>
        </w:rPr>
        <w:t>в соответствии с приказом Минфина РФ от 21 июля 2011 г.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(с изменениями и дополнениями).</w:t>
      </w:r>
    </w:p>
    <w:p w14:paraId="6B3B88D9" w14:textId="60698492" w:rsidR="00EA601A" w:rsidRPr="009C33E1" w:rsidRDefault="00EA601A" w:rsidP="00C41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 xml:space="preserve">За </w:t>
      </w:r>
      <w:r w:rsidR="00D90C9A">
        <w:rPr>
          <w:rFonts w:ascii="Times New Roman" w:hAnsi="Times New Roman" w:cs="Times New Roman"/>
          <w:sz w:val="28"/>
          <w:szCs w:val="28"/>
        </w:rPr>
        <w:t xml:space="preserve">отчетный период </w:t>
      </w:r>
      <w:r w:rsidRPr="009C33E1">
        <w:rPr>
          <w:rFonts w:ascii="Times New Roman" w:hAnsi="Times New Roman" w:cs="Times New Roman"/>
          <w:sz w:val="28"/>
          <w:szCs w:val="28"/>
        </w:rPr>
        <w:t xml:space="preserve">отделом ведомственного контроля проведены выездные проверки (контрольные мероприятия) в </w:t>
      </w:r>
      <w:r w:rsidR="0017039A">
        <w:rPr>
          <w:rFonts w:ascii="Times New Roman" w:hAnsi="Times New Roman" w:cs="Times New Roman"/>
          <w:sz w:val="28"/>
          <w:szCs w:val="28"/>
        </w:rPr>
        <w:t>11</w:t>
      </w:r>
      <w:r w:rsidRPr="009C33E1">
        <w:rPr>
          <w:rFonts w:ascii="Times New Roman" w:hAnsi="Times New Roman" w:cs="Times New Roman"/>
          <w:sz w:val="28"/>
          <w:szCs w:val="28"/>
        </w:rPr>
        <w:t xml:space="preserve"> государственных бюджетных учреждениях и 1</w:t>
      </w:r>
      <w:r w:rsidR="002F1396">
        <w:rPr>
          <w:rFonts w:ascii="Times New Roman" w:hAnsi="Times New Roman" w:cs="Times New Roman"/>
          <w:sz w:val="28"/>
          <w:szCs w:val="28"/>
        </w:rPr>
        <w:t>7</w:t>
      </w:r>
      <w:r w:rsidRPr="009C33E1">
        <w:rPr>
          <w:rFonts w:ascii="Times New Roman" w:hAnsi="Times New Roman" w:cs="Times New Roman"/>
          <w:sz w:val="28"/>
          <w:szCs w:val="28"/>
        </w:rPr>
        <w:t xml:space="preserve"> филиалах, по итогам которых подготовлены соответствующие акты и предписания об устранении нарушений. Работа в данном направлени</w:t>
      </w:r>
      <w:r>
        <w:rPr>
          <w:rFonts w:ascii="Times New Roman" w:hAnsi="Times New Roman" w:cs="Times New Roman"/>
          <w:sz w:val="28"/>
          <w:szCs w:val="28"/>
        </w:rPr>
        <w:t>и продолжается и с учетом плана-</w:t>
      </w:r>
      <w:r w:rsidRPr="009C33E1">
        <w:rPr>
          <w:rFonts w:ascii="Times New Roman" w:hAnsi="Times New Roman" w:cs="Times New Roman"/>
          <w:sz w:val="28"/>
          <w:szCs w:val="28"/>
        </w:rPr>
        <w:t>графика</w:t>
      </w:r>
      <w:r w:rsidR="0017039A">
        <w:rPr>
          <w:rFonts w:ascii="Times New Roman" w:hAnsi="Times New Roman" w:cs="Times New Roman"/>
          <w:sz w:val="28"/>
          <w:szCs w:val="28"/>
        </w:rPr>
        <w:t xml:space="preserve">, </w:t>
      </w:r>
      <w:r w:rsidRPr="009C33E1">
        <w:rPr>
          <w:rFonts w:ascii="Times New Roman" w:hAnsi="Times New Roman" w:cs="Times New Roman"/>
          <w:sz w:val="28"/>
          <w:szCs w:val="28"/>
        </w:rPr>
        <w:t>в 2021 году планируется проведение проверок во всех 94 подведомственных учреждениях с учетом филиалов.</w:t>
      </w:r>
    </w:p>
    <w:p w14:paraId="2589439A" w14:textId="558148FF" w:rsidR="00DC5E0F" w:rsidRDefault="00EA601A" w:rsidP="00C41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5E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Пресс</w:t>
      </w:r>
      <w:r w:rsidRPr="00DC5E0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DC5E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служба</w:t>
      </w:r>
      <w:r w:rsidRPr="00DC5E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Минспорта ЧР </w:t>
      </w:r>
      <w:r w:rsidRPr="00DC5E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активно</w:t>
      </w:r>
      <w:r w:rsidRPr="00DC5E0F">
        <w:rPr>
          <w:rFonts w:ascii="Times New Roman" w:hAnsi="Times New Roman" w:cs="Times New Roman"/>
          <w:sz w:val="28"/>
          <w:szCs w:val="28"/>
          <w:shd w:val="clear" w:color="auto" w:fill="FFFFFF"/>
        </w:rPr>
        <w:t> занимается информированием населения о </w:t>
      </w:r>
      <w:r w:rsidRPr="00DC5E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деятельности Минспорта ЧР и взаимодействием со средствами массовой информации</w:t>
      </w:r>
      <w:r w:rsidRPr="00DC5E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За </w:t>
      </w:r>
      <w:r w:rsidR="00D8173E" w:rsidRPr="00DC5E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отчетный период </w:t>
      </w:r>
      <w:r w:rsidRPr="00DC5E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опубликовано более </w:t>
      </w:r>
      <w:r w:rsidR="00D90C9A">
        <w:rPr>
          <w:rFonts w:ascii="Times New Roman" w:hAnsi="Times New Roman" w:cs="Times New Roman"/>
          <w:sz w:val="28"/>
          <w:szCs w:val="28"/>
          <w:shd w:val="clear" w:color="auto" w:fill="FFFFFF"/>
        </w:rPr>
        <w:t>160</w:t>
      </w:r>
      <w:r w:rsidRPr="00DC5E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фото- и </w:t>
      </w:r>
      <w:r w:rsidRPr="00DC5E0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видеоматериалов в различных социальных сетях и на сайте Минспорта ЧР. Также направлено в Минспорт России </w:t>
      </w:r>
      <w:r w:rsidR="00D90C9A">
        <w:rPr>
          <w:rFonts w:ascii="Times New Roman" w:hAnsi="Times New Roman" w:cs="Times New Roman"/>
          <w:sz w:val="28"/>
          <w:szCs w:val="28"/>
          <w:shd w:val="clear" w:color="auto" w:fill="FFFFFF"/>
        </w:rPr>
        <w:t>22</w:t>
      </w:r>
      <w:r w:rsidRPr="00DC5E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информационны</w:t>
      </w:r>
      <w:r w:rsidR="00D90C9A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DC5E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справ</w:t>
      </w:r>
      <w:r w:rsidR="00D90C9A">
        <w:rPr>
          <w:rFonts w:ascii="Times New Roman" w:hAnsi="Times New Roman" w:cs="Times New Roman"/>
          <w:sz w:val="28"/>
          <w:szCs w:val="28"/>
          <w:shd w:val="clear" w:color="auto" w:fill="FFFFFF"/>
        </w:rPr>
        <w:t>ки</w:t>
      </w:r>
      <w:r w:rsidRPr="00DC5E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мероприятиям, проводимым в рамках регионального проекта «Спорт – норма жизни».</w:t>
      </w:r>
    </w:p>
    <w:p w14:paraId="492A52AB" w14:textId="13221F86" w:rsidR="00D90C9A" w:rsidRPr="00D90C9A" w:rsidRDefault="00DC5E0F" w:rsidP="00C41A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0C9A">
        <w:rPr>
          <w:rFonts w:ascii="Times New Roman" w:hAnsi="Times New Roman" w:cs="Times New Roman"/>
          <w:sz w:val="28"/>
          <w:szCs w:val="28"/>
        </w:rPr>
        <w:t>Минспорт ЧР является исполнителем федеральных проектов «Спорт – норма жизни» и «Социальная активность».</w:t>
      </w:r>
      <w:r w:rsidRPr="00D90C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90C9A">
        <w:rPr>
          <w:rFonts w:ascii="Times New Roman" w:hAnsi="Times New Roman" w:cs="Times New Roman"/>
          <w:sz w:val="28"/>
          <w:szCs w:val="28"/>
        </w:rPr>
        <w:t xml:space="preserve">В рамках реализации данных проектов за </w:t>
      </w:r>
      <w:r w:rsidR="00536C50" w:rsidRPr="00D90C9A">
        <w:rPr>
          <w:rFonts w:ascii="Times New Roman" w:hAnsi="Times New Roman" w:cs="Times New Roman"/>
          <w:sz w:val="28"/>
          <w:szCs w:val="28"/>
        </w:rPr>
        <w:t>отчётный период</w:t>
      </w:r>
      <w:r w:rsidRPr="00D90C9A">
        <w:rPr>
          <w:rFonts w:ascii="Times New Roman" w:hAnsi="Times New Roman" w:cs="Times New Roman"/>
          <w:sz w:val="28"/>
          <w:szCs w:val="28"/>
        </w:rPr>
        <w:t xml:space="preserve"> Минспортом ЧР в систему СРК (автоматизированная информационная система для обмена новостным контентом между участниками национальных проектов и СМИ) загружено </w:t>
      </w:r>
      <w:r w:rsidR="00D90C9A" w:rsidRPr="00D90C9A">
        <w:rPr>
          <w:rFonts w:ascii="Times New Roman" w:hAnsi="Times New Roman" w:cs="Times New Roman"/>
          <w:sz w:val="28"/>
          <w:szCs w:val="28"/>
        </w:rPr>
        <w:t>1087</w:t>
      </w:r>
      <w:r w:rsidRPr="00D90C9A">
        <w:rPr>
          <w:rFonts w:ascii="Times New Roman" w:hAnsi="Times New Roman" w:cs="Times New Roman"/>
          <w:sz w:val="28"/>
          <w:szCs w:val="28"/>
        </w:rPr>
        <w:t xml:space="preserve"> инфоповодов. </w:t>
      </w:r>
      <w:r w:rsidR="00D90C9A">
        <w:rPr>
          <w:rFonts w:ascii="Times New Roman" w:hAnsi="Times New Roman" w:cs="Times New Roman"/>
          <w:sz w:val="28"/>
          <w:szCs w:val="28"/>
        </w:rPr>
        <w:t>Н</w:t>
      </w:r>
      <w:r w:rsidRPr="00D90C9A">
        <w:rPr>
          <w:rFonts w:ascii="Times New Roman" w:hAnsi="Times New Roman" w:cs="Times New Roman"/>
          <w:sz w:val="28"/>
          <w:szCs w:val="28"/>
        </w:rPr>
        <w:t>а региональном уровне среди министерств и ведомств Минспорт ЧР занимает лидирующую строчку</w:t>
      </w:r>
      <w:r w:rsidR="00D90C9A" w:rsidRPr="00D90C9A">
        <w:rPr>
          <w:rFonts w:ascii="Times New Roman" w:hAnsi="Times New Roman" w:cs="Times New Roman"/>
          <w:sz w:val="28"/>
          <w:szCs w:val="28"/>
        </w:rPr>
        <w:t xml:space="preserve">, </w:t>
      </w:r>
      <w:r w:rsidRPr="00D90C9A">
        <w:rPr>
          <w:rFonts w:ascii="Times New Roman" w:hAnsi="Times New Roman" w:cs="Times New Roman"/>
          <w:sz w:val="28"/>
          <w:szCs w:val="28"/>
        </w:rPr>
        <w:t xml:space="preserve">по реализации федерального проекта «Спорт – норма жизни» среди всех субъектов </w:t>
      </w:r>
      <w:r w:rsidR="002473BB" w:rsidRPr="00D90C9A">
        <w:rPr>
          <w:rFonts w:ascii="Times New Roman" w:hAnsi="Times New Roman" w:cs="Times New Roman"/>
          <w:sz w:val="28"/>
          <w:szCs w:val="28"/>
        </w:rPr>
        <w:t xml:space="preserve">РФ </w:t>
      </w:r>
      <w:r w:rsidRPr="00D90C9A">
        <w:rPr>
          <w:rFonts w:ascii="Times New Roman" w:hAnsi="Times New Roman" w:cs="Times New Roman"/>
          <w:b/>
          <w:bCs/>
          <w:sz w:val="28"/>
          <w:szCs w:val="28"/>
        </w:rPr>
        <w:t xml:space="preserve">Минспорт ЧР находится на </w:t>
      </w:r>
      <w:r w:rsidR="002473BB" w:rsidRPr="00D90C9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D90C9A">
        <w:rPr>
          <w:rFonts w:ascii="Times New Roman" w:hAnsi="Times New Roman" w:cs="Times New Roman"/>
          <w:b/>
          <w:bCs/>
          <w:sz w:val="28"/>
          <w:szCs w:val="28"/>
        </w:rPr>
        <w:t xml:space="preserve"> месте</w:t>
      </w:r>
      <w:r w:rsidR="00D90C9A" w:rsidRPr="00D90C9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D90C9A" w:rsidRPr="00D90C9A">
        <w:rPr>
          <w:rFonts w:ascii="Times New Roman" w:hAnsi="Times New Roman" w:cs="Times New Roman"/>
          <w:sz w:val="28"/>
          <w:szCs w:val="28"/>
        </w:rPr>
        <w:t>в</w:t>
      </w:r>
      <w:r w:rsidR="00D90C9A">
        <w:rPr>
          <w:rFonts w:ascii="Times New Roman" w:hAnsi="Times New Roman" w:cs="Times New Roman"/>
          <w:sz w:val="28"/>
          <w:szCs w:val="28"/>
        </w:rPr>
        <w:t>следствие чего в</w:t>
      </w:r>
      <w:r w:rsidR="00D90C9A" w:rsidRPr="00D90C9A">
        <w:rPr>
          <w:rFonts w:ascii="Times New Roman" w:hAnsi="Times New Roman" w:cs="Times New Roman"/>
          <w:sz w:val="28"/>
          <w:szCs w:val="28"/>
        </w:rPr>
        <w:t xml:space="preserve"> предварительном рейтинге субъектов РФ Чеченская Республика занимает первое место – более 1980 инфоповодов.  </w:t>
      </w:r>
    </w:p>
    <w:p w14:paraId="5650A87C" w14:textId="77777777" w:rsidR="00EA601A" w:rsidRPr="009C33E1" w:rsidRDefault="00EA601A" w:rsidP="00C41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33E1">
        <w:rPr>
          <w:rFonts w:ascii="Times New Roman" w:eastAsia="Times New Roman" w:hAnsi="Times New Roman" w:cs="Times New Roman"/>
          <w:bCs/>
          <w:sz w:val="28"/>
          <w:szCs w:val="28"/>
        </w:rPr>
        <w:t xml:space="preserve">Минспортом ЧР проведена подготовка и организовано торжественное мероприятие по открытию футбольного поля на территории спорткомплекса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Pr="009C33E1">
        <w:rPr>
          <w:rFonts w:ascii="Times New Roman" w:eastAsia="Times New Roman" w:hAnsi="Times New Roman" w:cs="Times New Roman"/>
          <w:bCs/>
          <w:sz w:val="28"/>
          <w:szCs w:val="28"/>
        </w:rPr>
        <w:t>им. Героя России Рамзана Ахматовича Кадырова в с. Гойты Урус-Мартановского муниципального района и спортивной площадки в с. Закан-Юрт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9C33E1">
        <w:rPr>
          <w:rFonts w:ascii="Times New Roman" w:eastAsia="Times New Roman" w:hAnsi="Times New Roman" w:cs="Times New Roman"/>
          <w:bCs/>
          <w:sz w:val="28"/>
          <w:szCs w:val="28"/>
        </w:rPr>
        <w:t xml:space="preserve"> Ачхой-Мартановского муниципального района.</w:t>
      </w:r>
    </w:p>
    <w:p w14:paraId="6F5C88A4" w14:textId="5BB5CC38" w:rsidR="002F1396" w:rsidRDefault="00EA601A" w:rsidP="00C41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 xml:space="preserve">22 февраля 2021 года Минспортом ЧР совместно с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9C33E1">
        <w:rPr>
          <w:rFonts w:ascii="Times New Roman" w:hAnsi="Times New Roman" w:cs="Times New Roman"/>
          <w:sz w:val="28"/>
          <w:szCs w:val="28"/>
        </w:rPr>
        <w:t>едерацией парусного спорта ЧР в Веденском районе на озере Кезеной-Ам проведен пер</w:t>
      </w:r>
      <w:r>
        <w:rPr>
          <w:rFonts w:ascii="Times New Roman" w:hAnsi="Times New Roman" w:cs="Times New Roman"/>
          <w:sz w:val="28"/>
          <w:szCs w:val="28"/>
        </w:rPr>
        <w:t>вый Всероссийский высокогорный ледовый марафон</w:t>
      </w:r>
      <w:r w:rsidRPr="009C33E1">
        <w:rPr>
          <w:rFonts w:ascii="Times New Roman" w:hAnsi="Times New Roman" w:cs="Times New Roman"/>
          <w:sz w:val="28"/>
          <w:szCs w:val="28"/>
        </w:rPr>
        <w:t>, который объединил 250 спортсменов-любителей и профессионалов из 64 городов России.</w:t>
      </w:r>
      <w:r w:rsidRPr="009C33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C33E1">
        <w:rPr>
          <w:rFonts w:ascii="Times New Roman" w:hAnsi="Times New Roman" w:cs="Times New Roman"/>
          <w:sz w:val="28"/>
          <w:szCs w:val="28"/>
        </w:rPr>
        <w:t xml:space="preserve">Маршрут забега прошел вблизи озера Кезеной-Ам на высоте </w:t>
      </w:r>
      <w:r w:rsidR="005675E0">
        <w:rPr>
          <w:rFonts w:ascii="Times New Roman" w:hAnsi="Times New Roman" w:cs="Times New Roman"/>
          <w:sz w:val="28"/>
          <w:szCs w:val="28"/>
        </w:rPr>
        <w:t xml:space="preserve">около </w:t>
      </w:r>
      <w:r w:rsidRPr="009C33E1">
        <w:rPr>
          <w:rFonts w:ascii="Times New Roman" w:hAnsi="Times New Roman" w:cs="Times New Roman"/>
          <w:sz w:val="28"/>
          <w:szCs w:val="28"/>
        </w:rPr>
        <w:t>2000 метров. Участники преодолели пять дистанций: классическая марафонская – 42,2 км., полумарафон - 21 км., 14 км., 7 км. и детская - 1 км., состоящие из асфальтированной трассы и грунта местами с примесью снега и мелких камней. Всем участникам марафона вручены памятные медали и дипломы.</w:t>
      </w:r>
    </w:p>
    <w:p w14:paraId="3FB7691E" w14:textId="074DFD2B" w:rsidR="00C32E57" w:rsidRDefault="00C32E57" w:rsidP="00C41A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Организован и проведен первый (групповой) этап Республиканских соревнований по баскетболу, </w:t>
      </w:r>
      <w:r>
        <w:rPr>
          <w:rFonts w:ascii="Times New Roman" w:hAnsi="Times New Roman"/>
          <w:sz w:val="28"/>
          <w:szCs w:val="28"/>
        </w:rPr>
        <w:t xml:space="preserve">финальный этап Республиканских соревнований по футболу среди младших возрастных групп на территории академии футбола «Рамзан», приуроченный к празднованию 60-летия первого полета в космос Ю.А. Гагарина, а также Международный турнир по профессиональному боксу «Время легенд 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>: Спецоперация», посвященный памяти Первого Президента, Героя России Ахмата-Хаджи Кадырова.</w:t>
      </w:r>
    </w:p>
    <w:p w14:paraId="362750FD" w14:textId="7AD76FD5" w:rsidR="00C32E57" w:rsidRDefault="00C32E57" w:rsidP="00C41A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 финальный этап Республиканских соревнований по баскетболу на кубок Главы Чеченской Республики, Героя России Рамзана Ахматовича Кадырова и финальный этап игр Чемпионата Школьной баскетбольной лиги «КЭС-БАСКЕТ» сезона 2020-2021 гг. в Чеченской Республике во дворце имени Увайса Ахтаева.</w:t>
      </w:r>
    </w:p>
    <w:p w14:paraId="53FA348F" w14:textId="75C5C156" w:rsidR="000A7976" w:rsidRDefault="00C32E57" w:rsidP="005675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 семинар с ответственными сотрудниками подведомственных учреждений Минспорта ЧР по направлению АТК и тренинг по информационной безопасности с ответственными по АТК</w:t>
      </w:r>
      <w:r w:rsidR="000A7976">
        <w:rPr>
          <w:rFonts w:ascii="Times New Roman" w:hAnsi="Times New Roman"/>
          <w:sz w:val="28"/>
          <w:szCs w:val="28"/>
        </w:rPr>
        <w:t xml:space="preserve"> с общим охватом свыше 200 представителей молодежных и спортивных организаций. </w:t>
      </w:r>
      <w:bookmarkStart w:id="3" w:name="_GoBack"/>
      <w:bookmarkEnd w:id="3"/>
      <w:r w:rsidR="000A7976">
        <w:rPr>
          <w:rFonts w:ascii="Times New Roman" w:hAnsi="Times New Roman"/>
          <w:sz w:val="28"/>
          <w:szCs w:val="28"/>
        </w:rPr>
        <w:t>Во дворце молодежи проведен круглый стол с участием секретарей АТК администраций муниципальных районов и городских округов ЧР на тему: «Противодействие идеологии экстремизма и терроризма в молодежной среде».</w:t>
      </w:r>
    </w:p>
    <w:p w14:paraId="4BF2F57C" w14:textId="285B5C8C" w:rsidR="002F1396" w:rsidRPr="009C33E1" w:rsidRDefault="005675E0" w:rsidP="00567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Проведен открытый диалог молодежи с министром Чеченской Республики по физической культуре, спорту и молодежной политике и известными титулованными спортсменами.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396" w:rsidRPr="006745A7">
        <w:rPr>
          <w:rFonts w:ascii="Times New Roman" w:hAnsi="Times New Roman"/>
          <w:bCs/>
          <w:sz w:val="28"/>
          <w:szCs w:val="28"/>
        </w:rPr>
        <w:t>Проведена проверка объектов</w:t>
      </w:r>
      <w:r w:rsidR="00171244">
        <w:rPr>
          <w:rFonts w:ascii="Times New Roman" w:hAnsi="Times New Roman"/>
          <w:bCs/>
          <w:sz w:val="28"/>
          <w:szCs w:val="28"/>
        </w:rPr>
        <w:t xml:space="preserve"> всех форм </w:t>
      </w:r>
      <w:r w:rsidR="002473BB">
        <w:rPr>
          <w:rFonts w:ascii="Times New Roman" w:hAnsi="Times New Roman"/>
          <w:bCs/>
          <w:sz w:val="28"/>
          <w:szCs w:val="28"/>
        </w:rPr>
        <w:t>собственности</w:t>
      </w:r>
      <w:r w:rsidR="002F1396" w:rsidRPr="006745A7">
        <w:rPr>
          <w:rFonts w:ascii="Times New Roman" w:hAnsi="Times New Roman"/>
          <w:bCs/>
          <w:sz w:val="28"/>
          <w:szCs w:val="28"/>
        </w:rPr>
        <w:t>, оказывающих услуги населению по физической культуре и спорту, расположенных на территории</w:t>
      </w:r>
      <w:r w:rsidR="00171244">
        <w:rPr>
          <w:rFonts w:ascii="Times New Roman" w:hAnsi="Times New Roman"/>
          <w:bCs/>
          <w:sz w:val="28"/>
          <w:szCs w:val="28"/>
        </w:rPr>
        <w:t xml:space="preserve"> Чеченской Республики.</w:t>
      </w:r>
    </w:p>
    <w:p w14:paraId="42C08444" w14:textId="29B03459" w:rsidR="00EA601A" w:rsidRPr="002473BB" w:rsidRDefault="00EA601A" w:rsidP="00C41A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 xml:space="preserve">В сфере молодежной политики </w:t>
      </w:r>
      <w:r w:rsidR="002473BB">
        <w:rPr>
          <w:rFonts w:ascii="Times New Roman" w:hAnsi="Times New Roman" w:cs="Times New Roman"/>
          <w:sz w:val="28"/>
          <w:szCs w:val="28"/>
        </w:rPr>
        <w:t xml:space="preserve">за отчетный период проведено </w:t>
      </w:r>
      <w:r w:rsidR="005B3D96">
        <w:rPr>
          <w:rFonts w:ascii="Times New Roman" w:hAnsi="Times New Roman" w:cs="Times New Roman"/>
          <w:b/>
          <w:bCs/>
          <w:sz w:val="28"/>
          <w:szCs w:val="28"/>
        </w:rPr>
        <w:t>439</w:t>
      </w:r>
      <w:r w:rsidR="002473BB" w:rsidRPr="002473BB"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мероприятий с участием </w:t>
      </w:r>
      <w:r w:rsidR="005B3D96">
        <w:rPr>
          <w:rFonts w:ascii="Times New Roman" w:hAnsi="Times New Roman" w:cs="Times New Roman"/>
          <w:b/>
          <w:bCs/>
          <w:sz w:val="28"/>
          <w:szCs w:val="28"/>
        </w:rPr>
        <w:t>26518</w:t>
      </w:r>
      <w:r w:rsidR="002473BB" w:rsidRPr="002473BB">
        <w:rPr>
          <w:rFonts w:ascii="Times New Roman" w:hAnsi="Times New Roman" w:cs="Times New Roman"/>
          <w:b/>
          <w:bCs/>
          <w:sz w:val="28"/>
          <w:szCs w:val="28"/>
        </w:rPr>
        <w:t xml:space="preserve"> человек</w:t>
      </w:r>
      <w:r w:rsidRPr="002473B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E9F05F5" w14:textId="77777777" w:rsidR="00EA601A" w:rsidRPr="009C33E1" w:rsidRDefault="00EA601A" w:rsidP="00C41AE4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>Подготовлена и направлена в Федеральное агентство по делам молодёжи:</w:t>
      </w:r>
    </w:p>
    <w:p w14:paraId="65B47F5D" w14:textId="77777777" w:rsidR="00EA601A" w:rsidRPr="009C33E1" w:rsidRDefault="00EA601A" w:rsidP="00C41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>- информация по форме федерального статистического наблюдения в сфере государственной молодежной политики № 1-молодежь;</w:t>
      </w:r>
    </w:p>
    <w:p w14:paraId="5886FA43" w14:textId="77777777" w:rsidR="00EA601A" w:rsidRPr="009C33E1" w:rsidRDefault="00EA601A" w:rsidP="00C41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 xml:space="preserve">- аналитическая информация о достижениях ключевых показателей реализации государственной молодежной политики в Чеченской Республике. </w:t>
      </w:r>
    </w:p>
    <w:p w14:paraId="4D3BB042" w14:textId="6A93D12A" w:rsidR="0064484E" w:rsidRDefault="00EA601A" w:rsidP="00C41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>Проведено мероприятие в форме викторины, приуроченной ко Дню российского студенчества. В ходе мероприятия была осуществлена раздача книг и других полезных для молодежи учебных пособий.</w:t>
      </w:r>
    </w:p>
    <w:p w14:paraId="05E5BE9A" w14:textId="77777777" w:rsidR="0064484E" w:rsidRPr="00171244" w:rsidRDefault="0064484E" w:rsidP="00C41AE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171244">
        <w:rPr>
          <w:rFonts w:ascii="Times New Roman" w:hAnsi="Times New Roman" w:cs="Times New Roman"/>
          <w:bCs/>
          <w:sz w:val="28"/>
        </w:rPr>
        <w:t>Также проведены следующие мероприятия:</w:t>
      </w:r>
    </w:p>
    <w:p w14:paraId="59CDDFA1" w14:textId="77777777" w:rsidR="0064484E" w:rsidRDefault="0064484E" w:rsidP="00C41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республиканская военно-патриотическая игра «Орлёнок», посвященная празднованию воссоединения Крыма и Севастополя с Россией, среди команд муниципальных районов и городских округов.</w:t>
      </w:r>
    </w:p>
    <w:p w14:paraId="4A08FA7B" w14:textId="77777777" w:rsidR="0064484E" w:rsidRDefault="0064484E" w:rsidP="00C41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молодежная туристическая акция «День без интернета» 4 марта в                   СТК «Кезеной-Ам» (Веденский район);</w:t>
      </w:r>
    </w:p>
    <w:p w14:paraId="557E161A" w14:textId="77777777" w:rsidR="0064484E" w:rsidRDefault="0064484E" w:rsidP="00C41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встреча заместителя министра Чеченской Республики по физической культуре, спорту и молодёжной политике И.М-Х. Ибрагимова в рамках дискуссионных студенческих клубов «Диалог на равных» (проекта Федерального агентства по делам молодёжи, который реализуется в рамках национального проекта «Образование» федерального проекта «Социальная активность», направленного на решение задач Указа Президента Российской Федерации);</w:t>
      </w:r>
    </w:p>
    <w:p w14:paraId="6122BFFB" w14:textId="77777777" w:rsidR="0064484E" w:rsidRDefault="0064484E" w:rsidP="00C41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экскурсия 16 марта для студентов ССУЗов по Национальному музею Чеченской Республики в целях ознакомления с историей и культурой чеченского народа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D2BE68A" w14:textId="77777777" w:rsidR="0064484E" w:rsidRDefault="0064484E" w:rsidP="00C41A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разъяснительная работа с несовершеннолетними, состоящими на учете в ПДН УМВД России по городу Грозный, 19 марта во Дворце молодёжи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5A23D53" w14:textId="77777777" w:rsidR="0064484E" w:rsidRDefault="0064484E" w:rsidP="00C41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церемония награждения победителей любительской футбольной лиги Amateur League 2020 года 5 марта во Дворце молодёжи;</w:t>
      </w:r>
    </w:p>
    <w:p w14:paraId="7C177F93" w14:textId="77777777" w:rsidR="0064484E" w:rsidRDefault="0064484E" w:rsidP="00C41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флешмоб #МыВместе 6 марта на Центральной площади Грозного имени А.Ш. Кадырова;</w:t>
      </w:r>
    </w:p>
    <w:p w14:paraId="2C863638" w14:textId="77777777" w:rsidR="0064484E" w:rsidRDefault="0064484E" w:rsidP="00C41A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/>
          <w:sz w:val="28"/>
          <w:szCs w:val="28"/>
        </w:rPr>
        <w:t>обучающий семинар по подготовке участников Всероссийского конкурса молодежных проектов 15-18 марта во Дворце молодёжи;</w:t>
      </w:r>
    </w:p>
    <w:p w14:paraId="33DADA16" w14:textId="77777777" w:rsidR="0064484E" w:rsidRDefault="0064484E" w:rsidP="00C41A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интеллектуальная викторина «Я познаю родной край» в рамках спортивно-патриотического фестиваля «Возвращение к истокам. 2.0»;</w:t>
      </w:r>
    </w:p>
    <w:p w14:paraId="6DED4C5D" w14:textId="77777777" w:rsidR="0064484E" w:rsidRDefault="0064484E" w:rsidP="00C41A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региональная стратегическая сессия в рамках проекта «Межрегиональный клуб лидеров «Будущее Кавказа» 20 марта во Дворце молодёжи;</w:t>
      </w:r>
    </w:p>
    <w:p w14:paraId="43978BD6" w14:textId="5D9B98BC" w:rsidR="0064484E" w:rsidRDefault="0064484E" w:rsidP="00C41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Молодёжное шествие, приуроченное ко Дню Конституции Чеченской Республики, по маршруту «площадь имени А.Ш. Кадырова-проспект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В.В. Путина - площадь Мемориального комплекса Славы имени Героя России Ахмат-Хаджи Кадырова» 22 марта;</w:t>
      </w:r>
    </w:p>
    <w:p w14:paraId="27DC7AEB" w14:textId="77777777" w:rsidR="0064484E" w:rsidRDefault="0064484E" w:rsidP="00C41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культурно-просветительские конкурсы: народная ярмарка и выставка народных промыслов в рамках спортивно-патриотического фестиваля «Возвращение к истокам 2.0» 22 марта в ЧГПУ;</w:t>
      </w:r>
    </w:p>
    <w:p w14:paraId="50644B9B" w14:textId="77777777" w:rsidR="0064484E" w:rsidRDefault="0064484E" w:rsidP="00C41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круглый стол на тему «Традиционные спортивные игры моего народа» в рамках спортивно-патриотического фестиваля «Возвращение к истокам 2.0» 24 марта в ЧГПУ;</w:t>
      </w:r>
    </w:p>
    <w:p w14:paraId="32B56907" w14:textId="77777777" w:rsidR="0064484E" w:rsidRDefault="0064484E" w:rsidP="00C41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спортивно-патриотические соревнования по традиционным видам спортивных игр в рамках спортивно-патриотического фестиваля «Возвращение к истокам 2.0» 29 марта в ЧГПУ;</w:t>
      </w:r>
    </w:p>
    <w:p w14:paraId="748B04B6" w14:textId="77777777" w:rsidR="0064484E" w:rsidRDefault="0064484E" w:rsidP="00C41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творческий конкурс в рамках спортивно-патриотического фестиваля «Возвращение к истокам 2.0» 30 марта в ЧГПУ.</w:t>
      </w:r>
    </w:p>
    <w:p w14:paraId="1440ABC9" w14:textId="77777777" w:rsidR="0064484E" w:rsidRPr="00171244" w:rsidRDefault="0064484E" w:rsidP="00C41AE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171244">
        <w:rPr>
          <w:rFonts w:ascii="Times New Roman" w:hAnsi="Times New Roman" w:cs="Times New Roman"/>
          <w:bCs/>
          <w:sz w:val="28"/>
        </w:rPr>
        <w:t xml:space="preserve">Принято участие: </w:t>
      </w:r>
    </w:p>
    <w:p w14:paraId="100B06A1" w14:textId="77777777" w:rsidR="0064484E" w:rsidRDefault="0064484E" w:rsidP="00C41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 заседании итоговой Коллегии Федерального агентства по делам молодежи «Об итогах деятельности в 2020 году и планах реализации молодежной политики на 2021 год» 17 марта в режиме онлайн;</w:t>
      </w:r>
    </w:p>
    <w:p w14:paraId="250891C2" w14:textId="3C0F95E6" w:rsidR="0064484E" w:rsidRDefault="0064484E" w:rsidP="00C41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первом заседании рабочей группы по форуму «Машук-2021» 22 марта в Резиденции полномочного представителя Президента Российской Федерации в СКФО в г. Пятигорск;</w:t>
      </w:r>
    </w:p>
    <w:p w14:paraId="54CC8443" w14:textId="77777777" w:rsidR="0064484E" w:rsidRDefault="0064484E" w:rsidP="00C41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 совещании по вопросам организации работы единой федеральной платформы для онлайн голосования граждан по выбору общественных территорий, планируемых к благоустройству в 2022 году 25 марта;</w:t>
      </w:r>
    </w:p>
    <w:p w14:paraId="44FACE70" w14:textId="77777777" w:rsidR="0064484E" w:rsidRDefault="0064484E" w:rsidP="00C41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 онлайн-совещании с представителями Министерства строительства Российской Федерации по вопросам голосования по выбору общественных территорий, планируемых к благоустройству в 2022 году;</w:t>
      </w:r>
    </w:p>
    <w:p w14:paraId="60F27934" w14:textId="739D1989" w:rsidR="0064484E" w:rsidRDefault="0064484E" w:rsidP="00C41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 онлайн-совещании по вопросам реализации механизмов взаимодействия Федерального агентства по делам молодёжи и органов исполнительной власти субъектов Российской Федерации, реализующих государственную молодёжную политику, 23 марта;</w:t>
      </w:r>
    </w:p>
    <w:p w14:paraId="0C0D1187" w14:textId="77777777" w:rsidR="00730113" w:rsidRPr="009C33E1" w:rsidRDefault="00730113" w:rsidP="00730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во</w:t>
      </w:r>
      <w:r w:rsidRPr="009C33E1">
        <w:rPr>
          <w:rFonts w:ascii="Times New Roman" w:hAnsi="Times New Roman" w:cs="Times New Roman"/>
          <w:sz w:val="28"/>
          <w:szCs w:val="28"/>
        </w:rPr>
        <w:t xml:space="preserve"> встрече с руководителем Федерального агентства по делам молодёжи А.В. Бугаевым в составе делегации Минспорта Ч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C33E1">
        <w:rPr>
          <w:rFonts w:ascii="Times New Roman" w:hAnsi="Times New Roman" w:cs="Times New Roman"/>
          <w:sz w:val="28"/>
          <w:szCs w:val="28"/>
        </w:rPr>
        <w:t>;</w:t>
      </w:r>
    </w:p>
    <w:p w14:paraId="6C662C13" w14:textId="77777777" w:rsidR="00730113" w:rsidRPr="009C33E1" w:rsidRDefault="00730113" w:rsidP="00730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C33E1">
        <w:rPr>
          <w:rFonts w:ascii="Times New Roman" w:hAnsi="Times New Roman" w:cs="Times New Roman"/>
          <w:sz w:val="28"/>
          <w:szCs w:val="28"/>
        </w:rPr>
        <w:t xml:space="preserve"> презентации образовательного проекта «Межрегиональный клуб молодых лидеров «Будущее Кавказа» и встрече с полномочным представителем Президента Российской Федерации в Северо-Кавказском федеральном округе </w:t>
      </w:r>
      <w:r>
        <w:rPr>
          <w:rFonts w:ascii="Times New Roman" w:hAnsi="Times New Roman" w:cs="Times New Roman"/>
          <w:sz w:val="28"/>
          <w:szCs w:val="28"/>
        </w:rPr>
        <w:br/>
      </w:r>
      <w:r w:rsidRPr="009C33E1">
        <w:rPr>
          <w:rFonts w:ascii="Times New Roman" w:hAnsi="Times New Roman" w:cs="Times New Roman"/>
          <w:sz w:val="28"/>
          <w:szCs w:val="28"/>
        </w:rPr>
        <w:t>Ю.Я. Чайкой (в г. Пятигорск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C33E1">
        <w:rPr>
          <w:rFonts w:ascii="Times New Roman" w:hAnsi="Times New Roman" w:cs="Times New Roman"/>
          <w:sz w:val="28"/>
          <w:szCs w:val="28"/>
        </w:rPr>
        <w:t>);</w:t>
      </w:r>
    </w:p>
    <w:p w14:paraId="26B5D269" w14:textId="47CE619C" w:rsidR="00730113" w:rsidRPr="009C33E1" w:rsidRDefault="00730113" w:rsidP="00730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>- во встрече координаторов молодёжных проектов в сфере культуры и искусства «Максимально культурно»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855C336" w14:textId="744ABCBE" w:rsidR="00730113" w:rsidRPr="009C33E1" w:rsidRDefault="00730113" w:rsidP="00730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>- в онлайн-вебинаре на тему «Профилактика социально-негативных явлений среди молодёжи при реализации государственной молодёжной политики, организованном Федеральным агентством по делам молодёжи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D2EC9E0" w14:textId="77777777" w:rsidR="00730113" w:rsidRPr="009C33E1" w:rsidRDefault="00730113" w:rsidP="00730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>- в республиканском конкурсе «Армейский экспресс», посвященном Дню защитника Отечества;</w:t>
      </w:r>
    </w:p>
    <w:p w14:paraId="07039FB9" w14:textId="60B2D286" w:rsidR="00730113" w:rsidRPr="009C33E1" w:rsidRDefault="00730113" w:rsidP="00730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 xml:space="preserve">- в онлайн-конференции «Развитие межрегионального молодёжного сотрудничества. Новые возможности и перспективы» (в качестве спикера), </w:t>
      </w:r>
      <w:r w:rsidRPr="009C33E1">
        <w:rPr>
          <w:rFonts w:ascii="Times New Roman" w:hAnsi="Times New Roman" w:cs="Times New Roman"/>
          <w:sz w:val="28"/>
          <w:szCs w:val="28"/>
        </w:rPr>
        <w:lastRenderedPageBreak/>
        <w:t>организованного Ассоциацией развития гражданского общества Кубани и Молодёжным правительством Чеченской Республики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CE98F2F" w14:textId="77777777" w:rsidR="00730113" w:rsidRDefault="00730113" w:rsidP="00C41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20AA23" w14:textId="36F77398" w:rsidR="0064484E" w:rsidRPr="0064484E" w:rsidRDefault="0064484E" w:rsidP="00C41AE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 обучающем вебинаре по популяризации федерального проекта «Формирование комфортной городской среды» 4 марта в режиме онлайн</w:t>
      </w:r>
      <w:r w:rsidR="007D3933">
        <w:rPr>
          <w:rFonts w:ascii="Times New Roman" w:hAnsi="Times New Roman" w:cs="Times New Roman"/>
          <w:sz w:val="28"/>
        </w:rPr>
        <w:t>.</w:t>
      </w:r>
    </w:p>
    <w:p w14:paraId="6D2BF048" w14:textId="77777777" w:rsidR="00EA601A" w:rsidRPr="009C33E1" w:rsidRDefault="00EA601A" w:rsidP="00C41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>Проведен конкурсный отбор для участия:</w:t>
      </w:r>
    </w:p>
    <w:p w14:paraId="49ADE5C1" w14:textId="77777777" w:rsidR="00EA601A" w:rsidRPr="009C33E1" w:rsidRDefault="00EA601A" w:rsidP="00C41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 xml:space="preserve">- в программе «Амбассадоры Тавриды», которая пройдёт во всех субъектах Российской Федерации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C33E1">
        <w:rPr>
          <w:rFonts w:ascii="Times New Roman" w:hAnsi="Times New Roman" w:cs="Times New Roman"/>
          <w:sz w:val="28"/>
          <w:szCs w:val="28"/>
        </w:rPr>
        <w:t xml:space="preserve"> марта по декабрь 2021 года;</w:t>
      </w:r>
    </w:p>
    <w:p w14:paraId="2F53F0A9" w14:textId="77777777" w:rsidR="00EA601A" w:rsidRPr="009C33E1" w:rsidRDefault="00EA601A" w:rsidP="00C41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>- в Федеральном конкурсе-премии за вклад в развитие уличной культуры «Кардо».</w:t>
      </w:r>
    </w:p>
    <w:p w14:paraId="728F8CDB" w14:textId="77777777" w:rsidR="00EA601A" w:rsidRPr="009C33E1" w:rsidRDefault="00EA601A" w:rsidP="00C41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 xml:space="preserve">Оказано содействие в проведении: </w:t>
      </w:r>
    </w:p>
    <w:p w14:paraId="081BB1E3" w14:textId="77777777" w:rsidR="00EA601A" w:rsidRPr="009C33E1" w:rsidRDefault="00EA601A" w:rsidP="00C41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- 1-й региональной</w:t>
      </w:r>
      <w:r w:rsidRPr="009C33E1">
        <w:rPr>
          <w:rFonts w:ascii="Times New Roman" w:hAnsi="Times New Roman" w:cs="Times New Roman"/>
          <w:sz w:val="28"/>
          <w:szCs w:val="28"/>
        </w:rPr>
        <w:t xml:space="preserve"> студенческой научно-практической конференции «Актуальные вопросы, проектные решения в сфере транспорта и логистики Чеченской Республики»;</w:t>
      </w:r>
    </w:p>
    <w:p w14:paraId="2983FC8D" w14:textId="77777777" w:rsidR="00EA601A" w:rsidRPr="009C33E1" w:rsidRDefault="00EA601A" w:rsidP="00C41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 xml:space="preserve">- «Вечера нашидов», приуроченного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9C33E1">
        <w:rPr>
          <w:rFonts w:ascii="Times New Roman" w:hAnsi="Times New Roman" w:cs="Times New Roman"/>
          <w:sz w:val="28"/>
          <w:szCs w:val="28"/>
        </w:rPr>
        <w:t>подведению итогов онлайн-конкурса «Мы любим Пророка (с.а.в.) на лучшее знание истории жизни Пророка Мухаммада (с.а.в)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C33E1">
        <w:rPr>
          <w:rFonts w:ascii="Times New Roman" w:hAnsi="Times New Roman" w:cs="Times New Roman"/>
          <w:sz w:val="28"/>
          <w:szCs w:val="28"/>
        </w:rPr>
        <w:t>;</w:t>
      </w:r>
    </w:p>
    <w:p w14:paraId="477C71B5" w14:textId="77777777" w:rsidR="00EA601A" w:rsidRPr="009C33E1" w:rsidRDefault="00EA601A" w:rsidP="00C41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>- турнира по мини-футболу среди молодёжных общественных объединений;</w:t>
      </w:r>
    </w:p>
    <w:p w14:paraId="0C230758" w14:textId="77777777" w:rsidR="00EA601A" w:rsidRPr="009C33E1" w:rsidRDefault="00EA601A" w:rsidP="00C41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>- донорской акции «Во имя жизни»;</w:t>
      </w:r>
    </w:p>
    <w:p w14:paraId="36DD8599" w14:textId="77777777" w:rsidR="00EA601A" w:rsidRPr="009C33E1" w:rsidRDefault="00EA601A" w:rsidP="00C41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>- социологического опроса молодёжи «Современная молодёжь Северо-Кавказского федерального округа», инициированного ФГАОУ ВО «Северо-Кавказский федеральный университет».</w:t>
      </w:r>
    </w:p>
    <w:p w14:paraId="6B5B151F" w14:textId="77777777" w:rsidR="00EA601A" w:rsidRPr="009C33E1" w:rsidRDefault="00EA601A" w:rsidP="00C41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>Проводится подготовительная работа для проведения в Чеченской Республике Школы вожатского мастерства «</w:t>
      </w:r>
      <w:r w:rsidRPr="009C33E1">
        <w:rPr>
          <w:rFonts w:ascii="Times New Roman" w:hAnsi="Times New Roman" w:cs="Times New Roman"/>
          <w:sz w:val="28"/>
          <w:szCs w:val="28"/>
          <w:lang w:val="en-US"/>
        </w:rPr>
        <w:t>Competence</w:t>
      </w:r>
      <w:r w:rsidRPr="009C33E1">
        <w:rPr>
          <w:rFonts w:ascii="Times New Roman" w:hAnsi="Times New Roman" w:cs="Times New Roman"/>
          <w:sz w:val="28"/>
          <w:szCs w:val="28"/>
        </w:rPr>
        <w:t>». На постоянной основе проводится работа в АИС «Молодежь России».</w:t>
      </w:r>
    </w:p>
    <w:p w14:paraId="20463E99" w14:textId="0B60EE1A" w:rsidR="00EA601A" w:rsidRDefault="00EA601A" w:rsidP="00C41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>Достигнута договоренность с ГУП «Консервный завод «Октябрьский» о проведении профориентационных мероприятий для учащихся общеобразовательных учреждений Чеченской Республики.</w:t>
      </w:r>
    </w:p>
    <w:p w14:paraId="43EABD51" w14:textId="43CE8B85" w:rsidR="00DE525E" w:rsidRDefault="00DE525E" w:rsidP="00C41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апреле в сфере молодежной политики организовано и проведено 15 мероприятий, н</w:t>
      </w:r>
      <w:r>
        <w:rPr>
          <w:rFonts w:ascii="Times New Roman" w:hAnsi="Times New Roman" w:cs="Times New Roman"/>
          <w:sz w:val="28"/>
          <w:szCs w:val="28"/>
        </w:rPr>
        <w:t>аиболее значимые из которых:</w:t>
      </w:r>
    </w:p>
    <w:p w14:paraId="1F6D9572" w14:textId="77777777" w:rsidR="00DE525E" w:rsidRDefault="00DE525E" w:rsidP="00C41A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bCs/>
          <w:sz w:val="28"/>
          <w:szCs w:val="28"/>
        </w:rPr>
        <w:t>республиканская патриотическая акция «Знамя победы»;</w:t>
      </w:r>
    </w:p>
    <w:p w14:paraId="4A0AFD72" w14:textId="77777777" w:rsidR="00DE525E" w:rsidRDefault="00DE525E" w:rsidP="00C41AE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  <w:t>- экскурсия по религиозным объектам (мечетям, зияртам) для детей-сирот;</w:t>
      </w:r>
    </w:p>
    <w:p w14:paraId="22A9DFBF" w14:textId="77777777" w:rsidR="00DE525E" w:rsidRDefault="00DE525E" w:rsidP="00C41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  <w:t>- </w:t>
      </w:r>
      <w:r>
        <w:rPr>
          <w:rFonts w:ascii="Times New Roman" w:hAnsi="Times New Roman" w:cs="Times New Roman"/>
          <w:sz w:val="28"/>
          <w:szCs w:val="28"/>
        </w:rPr>
        <w:t>республиканский молодежный турнир по кроссфиту, приуроченный ко Дню отмены КТО;</w:t>
      </w:r>
    </w:p>
    <w:p w14:paraId="69F97A5A" w14:textId="77777777" w:rsidR="00DE525E" w:rsidRDefault="00DE525E" w:rsidP="00C41A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 встречи со студенческой молодёжью в рамках </w:t>
      </w:r>
      <w:r>
        <w:rPr>
          <w:rFonts w:ascii="Times New Roman" w:hAnsi="Times New Roman" w:cs="Times New Roman"/>
          <w:color w:val="000000"/>
          <w:sz w:val="28"/>
          <w:szCs w:val="28"/>
        </w:rPr>
        <w:t>дискуссионных студенческих клубов «Диалог на равных» и другие.</w:t>
      </w:r>
    </w:p>
    <w:p w14:paraId="209B0C13" w14:textId="202FCB0C" w:rsidR="00DE525E" w:rsidRPr="009C33E1" w:rsidRDefault="00DE525E" w:rsidP="00C41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Также </w:t>
      </w:r>
      <w:r>
        <w:rPr>
          <w:rFonts w:ascii="Times New Roman" w:hAnsi="Times New Roman" w:cs="Times New Roman"/>
          <w:sz w:val="28"/>
        </w:rPr>
        <w:t xml:space="preserve">обеспечено участие молодёжи в </w:t>
      </w:r>
      <w:r w:rsidR="00730113">
        <w:rPr>
          <w:rFonts w:ascii="Times New Roman" w:hAnsi="Times New Roman" w:cs="Times New Roman"/>
          <w:sz w:val="28"/>
        </w:rPr>
        <w:t>9-ти</w:t>
      </w:r>
      <w:r>
        <w:rPr>
          <w:rFonts w:ascii="Times New Roman" w:hAnsi="Times New Roman" w:cs="Times New Roman"/>
          <w:sz w:val="28"/>
        </w:rPr>
        <w:t xml:space="preserve"> мероприятиях окружного и всероссийского уровней, таких, 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Всероссийский конкурс студенческих программ, проектов и практик воспитания в общеобразовательных организациях «Вожатые – школе»,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DE525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Всероссийский форум волонтеров-медиков, Всероссийская акция «Вахта Памяти», </w:t>
      </w:r>
      <w:r>
        <w:rPr>
          <w:rFonts w:ascii="Times New Roman" w:hAnsi="Times New Roman"/>
          <w:sz w:val="28"/>
          <w:szCs w:val="28"/>
        </w:rPr>
        <w:t xml:space="preserve">Всероссийский семинар-совещание с ответственными за работу с грантополучателями </w:t>
      </w:r>
      <w:r w:rsidR="00730113">
        <w:rPr>
          <w:rFonts w:ascii="Times New Roman" w:hAnsi="Times New Roman"/>
          <w:sz w:val="28"/>
          <w:szCs w:val="28"/>
        </w:rPr>
        <w:t xml:space="preserve">6-ти </w:t>
      </w:r>
      <w:r>
        <w:rPr>
          <w:rFonts w:ascii="Times New Roman" w:hAnsi="Times New Roman"/>
          <w:sz w:val="28"/>
          <w:szCs w:val="28"/>
        </w:rPr>
        <w:t>конкурсов Росмолодежи, Программа для специалистов по работе с молодежью муниципальных образований Российской Федерации и другие.</w:t>
      </w:r>
    </w:p>
    <w:p w14:paraId="41DC42A2" w14:textId="2B9BB586" w:rsidR="00EA601A" w:rsidRPr="009C33E1" w:rsidRDefault="00EA601A" w:rsidP="00C41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lastRenderedPageBreak/>
        <w:t xml:space="preserve">За </w:t>
      </w:r>
      <w:r w:rsidR="00337C4D">
        <w:rPr>
          <w:rFonts w:ascii="Times New Roman" w:hAnsi="Times New Roman" w:cs="Times New Roman"/>
          <w:sz w:val="28"/>
          <w:szCs w:val="28"/>
        </w:rPr>
        <w:t xml:space="preserve">отчетный период </w:t>
      </w:r>
      <w:r w:rsidRPr="009C33E1">
        <w:rPr>
          <w:rFonts w:ascii="Times New Roman" w:hAnsi="Times New Roman" w:cs="Times New Roman"/>
          <w:sz w:val="28"/>
          <w:szCs w:val="28"/>
        </w:rPr>
        <w:t xml:space="preserve">Минспортом ЧР исполнено и направлено в различные ведомства </w:t>
      </w:r>
      <w:r w:rsidR="00D8173E">
        <w:rPr>
          <w:rFonts w:ascii="Times New Roman" w:hAnsi="Times New Roman" w:cs="Times New Roman"/>
          <w:sz w:val="28"/>
          <w:szCs w:val="28"/>
        </w:rPr>
        <w:t>1</w:t>
      </w:r>
      <w:r w:rsidR="00337C4D">
        <w:rPr>
          <w:rFonts w:ascii="Times New Roman" w:hAnsi="Times New Roman" w:cs="Times New Roman"/>
          <w:sz w:val="28"/>
          <w:szCs w:val="28"/>
        </w:rPr>
        <w:t>979</w:t>
      </w:r>
      <w:r w:rsidRPr="009C33E1">
        <w:rPr>
          <w:rFonts w:ascii="Times New Roman" w:hAnsi="Times New Roman" w:cs="Times New Roman"/>
          <w:sz w:val="28"/>
          <w:szCs w:val="28"/>
        </w:rPr>
        <w:t xml:space="preserve"> экземпляра деловой корреспонденции, из которых </w:t>
      </w:r>
      <w:r w:rsidR="00337C4D">
        <w:rPr>
          <w:rFonts w:ascii="Times New Roman" w:hAnsi="Times New Roman" w:cs="Times New Roman"/>
          <w:sz w:val="28"/>
          <w:szCs w:val="28"/>
        </w:rPr>
        <w:t>540</w:t>
      </w:r>
      <w:r w:rsidRPr="009C33E1">
        <w:rPr>
          <w:rFonts w:ascii="Times New Roman" w:hAnsi="Times New Roman" w:cs="Times New Roman"/>
          <w:sz w:val="28"/>
          <w:szCs w:val="28"/>
        </w:rPr>
        <w:t xml:space="preserve"> - в Администрацию Главы и Правительства ЧР. </w:t>
      </w:r>
      <w:r w:rsidR="007D3933">
        <w:rPr>
          <w:rFonts w:ascii="Times New Roman" w:hAnsi="Times New Roman" w:cs="Times New Roman"/>
          <w:sz w:val="28"/>
          <w:szCs w:val="28"/>
        </w:rPr>
        <w:t>Издано по различным направлениям деятельности 226 приказов, о</w:t>
      </w:r>
      <w:r w:rsidRPr="009C33E1">
        <w:rPr>
          <w:rFonts w:ascii="Times New Roman" w:hAnsi="Times New Roman" w:cs="Times New Roman"/>
          <w:sz w:val="28"/>
          <w:szCs w:val="28"/>
        </w:rPr>
        <w:t xml:space="preserve">бработано </w:t>
      </w:r>
      <w:r w:rsidR="00337C4D">
        <w:rPr>
          <w:rFonts w:ascii="Times New Roman" w:hAnsi="Times New Roman" w:cs="Times New Roman"/>
          <w:sz w:val="28"/>
          <w:szCs w:val="28"/>
        </w:rPr>
        <w:t>2103</w:t>
      </w:r>
      <w:r w:rsidR="00D8173E">
        <w:rPr>
          <w:rFonts w:ascii="Times New Roman" w:hAnsi="Times New Roman" w:cs="Times New Roman"/>
          <w:sz w:val="28"/>
          <w:szCs w:val="28"/>
        </w:rPr>
        <w:t xml:space="preserve"> </w:t>
      </w:r>
      <w:r w:rsidRPr="009C33E1">
        <w:rPr>
          <w:rFonts w:ascii="Times New Roman" w:hAnsi="Times New Roman" w:cs="Times New Roman"/>
          <w:sz w:val="28"/>
          <w:szCs w:val="28"/>
        </w:rPr>
        <w:t>входящей корреспонденции: писем, нормативн</w:t>
      </w:r>
      <w:r>
        <w:rPr>
          <w:rFonts w:ascii="Times New Roman" w:hAnsi="Times New Roman" w:cs="Times New Roman"/>
          <w:sz w:val="28"/>
          <w:szCs w:val="28"/>
        </w:rPr>
        <w:t>о-</w:t>
      </w:r>
      <w:r w:rsidRPr="009C33E1">
        <w:rPr>
          <w:rFonts w:ascii="Times New Roman" w:hAnsi="Times New Roman" w:cs="Times New Roman"/>
          <w:sz w:val="28"/>
          <w:szCs w:val="28"/>
        </w:rPr>
        <w:t>правовых документов, проектов, протокольных поручений Президента РФ, Главы ЧР, Председателя Правительства ЧР и обращений граждан.</w:t>
      </w:r>
    </w:p>
    <w:p w14:paraId="5532D762" w14:textId="77777777" w:rsidR="00444263" w:rsidRDefault="00444263" w:rsidP="00C41AE4">
      <w:pPr>
        <w:tabs>
          <w:tab w:val="left" w:pos="2410"/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b/>
          <w:spacing w:val="-8"/>
          <w:sz w:val="28"/>
          <w:szCs w:val="28"/>
          <w:shd w:val="clear" w:color="auto" w:fill="FFFFFF"/>
        </w:rPr>
      </w:pPr>
    </w:p>
    <w:p w14:paraId="08EE826B" w14:textId="77777777" w:rsidR="00EA601A" w:rsidRPr="009C33E1" w:rsidRDefault="00EA601A" w:rsidP="003E7755">
      <w:pPr>
        <w:tabs>
          <w:tab w:val="left" w:pos="2410"/>
          <w:tab w:val="left" w:pos="7020"/>
        </w:tabs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spacing w:val="-8"/>
          <w:sz w:val="28"/>
          <w:szCs w:val="28"/>
        </w:rPr>
      </w:pPr>
      <w:r w:rsidRPr="009C33E1">
        <w:rPr>
          <w:rFonts w:ascii="Times New Roman" w:hAnsi="Times New Roman" w:cs="Times New Roman"/>
          <w:b/>
          <w:spacing w:val="-8"/>
          <w:sz w:val="28"/>
          <w:szCs w:val="28"/>
          <w:shd w:val="clear" w:color="auto" w:fill="FFFFFF"/>
        </w:rPr>
        <w:t xml:space="preserve">Информация </w:t>
      </w:r>
      <w:r w:rsidRPr="009C33E1">
        <w:rPr>
          <w:rFonts w:ascii="Times New Roman" w:hAnsi="Times New Roman" w:cs="Times New Roman"/>
          <w:b/>
          <w:spacing w:val="-8"/>
          <w:sz w:val="28"/>
          <w:szCs w:val="28"/>
          <w:shd w:val="clear" w:color="auto" w:fill="FFFFFF"/>
        </w:rPr>
        <w:br/>
        <w:t xml:space="preserve">о ходе </w:t>
      </w:r>
      <w:r w:rsidRPr="009C33E1">
        <w:rPr>
          <w:rFonts w:ascii="Times New Roman" w:hAnsi="Times New Roman" w:cs="Times New Roman"/>
          <w:b/>
          <w:spacing w:val="-8"/>
          <w:sz w:val="28"/>
          <w:szCs w:val="28"/>
        </w:rPr>
        <w:t xml:space="preserve">реализации Указа Президента Российской Федерации от 7 мая 2018 года </w:t>
      </w:r>
      <w:r>
        <w:rPr>
          <w:rFonts w:ascii="Times New Roman" w:hAnsi="Times New Roman" w:cs="Times New Roman"/>
          <w:b/>
          <w:spacing w:val="-8"/>
          <w:sz w:val="28"/>
          <w:szCs w:val="28"/>
        </w:rPr>
        <w:t xml:space="preserve">                 </w:t>
      </w:r>
      <w:r w:rsidRPr="009C33E1">
        <w:rPr>
          <w:rFonts w:ascii="Times New Roman" w:hAnsi="Times New Roman" w:cs="Times New Roman"/>
          <w:b/>
          <w:spacing w:val="-8"/>
          <w:sz w:val="28"/>
          <w:szCs w:val="28"/>
        </w:rPr>
        <w:t xml:space="preserve">№ 204 «О национальных целях и стратегических задачах развития </w:t>
      </w:r>
      <w:r>
        <w:rPr>
          <w:rFonts w:ascii="Times New Roman" w:hAnsi="Times New Roman" w:cs="Times New Roman"/>
          <w:b/>
          <w:spacing w:val="-8"/>
          <w:sz w:val="28"/>
          <w:szCs w:val="28"/>
        </w:rPr>
        <w:t xml:space="preserve">               </w:t>
      </w:r>
      <w:r w:rsidRPr="009C33E1">
        <w:rPr>
          <w:rFonts w:ascii="Times New Roman" w:hAnsi="Times New Roman" w:cs="Times New Roman"/>
          <w:b/>
          <w:spacing w:val="-8"/>
          <w:sz w:val="28"/>
          <w:szCs w:val="28"/>
        </w:rPr>
        <w:t>Российской Федерации на период до 2024 года»</w:t>
      </w:r>
    </w:p>
    <w:p w14:paraId="410E0183" w14:textId="77777777" w:rsidR="00EA601A" w:rsidRPr="009C33E1" w:rsidRDefault="00EA601A" w:rsidP="00C41AE4">
      <w:pPr>
        <w:tabs>
          <w:tab w:val="left" w:pos="2410"/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14:paraId="515CD2BC" w14:textId="56B8D7FA" w:rsidR="00EA601A" w:rsidRPr="009C33E1" w:rsidRDefault="00EA601A" w:rsidP="00C41AE4">
      <w:pPr>
        <w:tabs>
          <w:tab w:val="left" w:pos="2410"/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E1">
        <w:rPr>
          <w:rFonts w:ascii="Times New Roman" w:hAnsi="Times New Roman" w:cs="Times New Roman"/>
          <w:sz w:val="28"/>
          <w:szCs w:val="28"/>
        </w:rPr>
        <w:t xml:space="preserve">Для реализации Указа Президента Российской Федерации от 07.05.2018 г.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C33E1">
        <w:rPr>
          <w:rFonts w:ascii="Times New Roman" w:hAnsi="Times New Roman" w:cs="Times New Roman"/>
          <w:sz w:val="28"/>
          <w:szCs w:val="28"/>
        </w:rPr>
        <w:t>№ 204 «О национальных целях и стратегических задачах развития Российской Федерации на период до 2024 года» на территории Чеченской Республики Министерством разработаны и утверждены паспорта регионального проекта «Спорт – норма жизни» национального проекта «Демография» и регионального проекта «Социальная активность» национального проекта «Образование»                (далее – региональные проекты). Посредством ГИИС управления общественными финансами «Электронный бюджет» (далее – ГИИС «Электронный бюджет») заключены соглашения о реализации региональных проектов на территории Чеченской Республики, в том числе с Министерством спорта Российской Федерации о реализации регионального п</w:t>
      </w:r>
      <w:r>
        <w:rPr>
          <w:rFonts w:ascii="Times New Roman" w:hAnsi="Times New Roman" w:cs="Times New Roman"/>
          <w:sz w:val="28"/>
          <w:szCs w:val="28"/>
        </w:rPr>
        <w:t xml:space="preserve">роекта «Спорт – норма жизни» и </w:t>
      </w:r>
      <w:r w:rsidRPr="009C33E1">
        <w:rPr>
          <w:rFonts w:ascii="Times New Roman" w:hAnsi="Times New Roman" w:cs="Times New Roman"/>
          <w:sz w:val="28"/>
          <w:szCs w:val="28"/>
        </w:rPr>
        <w:t xml:space="preserve"> Федеральным агентством по делам молодежи (далее – Росмолодежь) о реализации регионального проекта «Социальная активность».</w:t>
      </w:r>
    </w:p>
    <w:p w14:paraId="710D4F75" w14:textId="77777777" w:rsidR="00EA601A" w:rsidRPr="008C3393" w:rsidRDefault="00EA601A" w:rsidP="00C41AE4">
      <w:pPr>
        <w:tabs>
          <w:tab w:val="left" w:pos="2410"/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076477" w14:textId="69B1FF69" w:rsidR="008C3393" w:rsidRPr="000A15A6" w:rsidRDefault="008C3393" w:rsidP="00C41AE4">
      <w:pPr>
        <w:tabs>
          <w:tab w:val="left" w:pos="2410"/>
          <w:tab w:val="left" w:pos="7020"/>
        </w:tabs>
        <w:spacing w:line="240" w:lineRule="auto"/>
        <w:rPr>
          <w:b/>
          <w:bCs/>
          <w:sz w:val="28"/>
          <w:szCs w:val="10"/>
        </w:rPr>
      </w:pPr>
      <w:r w:rsidRPr="008C3393">
        <w:rPr>
          <w:rFonts w:ascii="Times New Roman" w:hAnsi="Times New Roman" w:cs="Times New Roman"/>
          <w:b/>
          <w:bCs/>
          <w:sz w:val="28"/>
          <w:szCs w:val="28"/>
        </w:rPr>
        <w:t>Региональный проект «Спорт – норма жизни»</w:t>
      </w:r>
    </w:p>
    <w:p w14:paraId="44CCC077" w14:textId="77777777" w:rsidR="00F454CC" w:rsidRPr="00F454CC" w:rsidRDefault="00F454CC" w:rsidP="00C41A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F454CC">
        <w:rPr>
          <w:rFonts w:ascii="Times New Roman" w:eastAsia="Calibri" w:hAnsi="Times New Roman" w:cs="Times New Roman"/>
          <w:sz w:val="28"/>
        </w:rPr>
        <w:t>По состоянию на 1 мая 2021 г. с Минспортом России заключены в ГИИС «Электронный бюджет» 5 соглашений о предоставлении субсидий (иных межбюджетных трансфертов) из федерального бюджета бюджету Чеченской Республики на реализацию мероприятий регионального проекта, в том числе           в 2021 году – 524,786 млн. руб. (ФБ – 517,763 млн. руб.; РБ – 7,023 млн. руб.),                 в 2022 году – 342,963 млн. руб. (ФБ – 338,182 млн. руб.; РБ – 4,781 млн. руб.).</w:t>
      </w:r>
    </w:p>
    <w:p w14:paraId="7E0067F3" w14:textId="77777777" w:rsidR="00F454CC" w:rsidRPr="00F454CC" w:rsidRDefault="00F454CC" w:rsidP="00C41A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F454CC">
        <w:rPr>
          <w:rFonts w:ascii="Times New Roman" w:eastAsia="Calibri" w:hAnsi="Times New Roman" w:cs="Times New Roman"/>
          <w:sz w:val="28"/>
        </w:rPr>
        <w:t>Кассовое освоение на 1 мая 2021 г. составило 235,524 млн. руб.                              (ФБ – 231,934 млн. руб., РБ – 3,590 млн. руб.).</w:t>
      </w:r>
    </w:p>
    <w:p w14:paraId="70A0C37F" w14:textId="77777777" w:rsidR="00F454CC" w:rsidRPr="00F454CC" w:rsidRDefault="00F454CC" w:rsidP="00C41A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F454CC">
        <w:rPr>
          <w:rFonts w:ascii="Times New Roman" w:eastAsia="Calibri" w:hAnsi="Times New Roman" w:cs="Times New Roman"/>
          <w:sz w:val="28"/>
        </w:rPr>
        <w:t>Заключено 14 государственных контрактов на общую сумму                        466,860 млн. рублей (88,96 % от запланированного объема).</w:t>
      </w:r>
    </w:p>
    <w:p w14:paraId="6278C078" w14:textId="77777777" w:rsidR="00F454CC" w:rsidRPr="00F454CC" w:rsidRDefault="00F454CC" w:rsidP="00C41A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F454CC">
        <w:rPr>
          <w:rFonts w:ascii="Times New Roman" w:eastAsia="Calibri" w:hAnsi="Times New Roman" w:cs="Times New Roman"/>
          <w:sz w:val="28"/>
        </w:rPr>
        <w:t>В рамках реализации мероприятий регионального проекта по состоянию на 1 мая 2021 г.:</w:t>
      </w:r>
    </w:p>
    <w:p w14:paraId="4D7C93A2" w14:textId="77777777" w:rsidR="00F454CC" w:rsidRPr="00F454CC" w:rsidRDefault="00F454CC" w:rsidP="00C41A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F454CC">
        <w:rPr>
          <w:rFonts w:ascii="Times New Roman" w:eastAsia="Calibri" w:hAnsi="Times New Roman" w:cs="Times New Roman"/>
          <w:sz w:val="28"/>
        </w:rPr>
        <w:t>- уровень технической готовности крытого футбольного манежа                           в Ленинском районе города Грозного составил 45 %, кассовое освоение - 53,654 млн. руб. (ФБ – 53,004 млн. руб., РБ – 0,650 млн. руб.). Общая предусмотренная сумма на 2021 год составляет 111,936 млн. руб. (ФБ – 110,579 млн. руб.,                     РБ – 1,357 млн. руб.);</w:t>
      </w:r>
    </w:p>
    <w:p w14:paraId="3F38981A" w14:textId="77777777" w:rsidR="00F454CC" w:rsidRPr="00F454CC" w:rsidRDefault="00F454CC" w:rsidP="00C41A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F454CC">
        <w:rPr>
          <w:rFonts w:ascii="Times New Roman" w:eastAsia="Calibri" w:hAnsi="Times New Roman" w:cs="Times New Roman"/>
          <w:sz w:val="28"/>
        </w:rPr>
        <w:lastRenderedPageBreak/>
        <w:t>- уровень технической готовности ФСК для инвалидов в городе Грозном составил 50 %, кассовое освоение – 64,836 млн. руб. (ФБ – 63,875 млн. руб.,              РБ – 0,961 млн. руб.). Общая предусмотренная сумма на 2021 год - 154,292 млн. руб. (ФБ – 152,004 млн. руб., РБ – 2,288 млн. руб.);</w:t>
      </w:r>
    </w:p>
    <w:p w14:paraId="792FE6A6" w14:textId="77777777" w:rsidR="00F454CC" w:rsidRPr="00F454CC" w:rsidRDefault="00F454CC" w:rsidP="00C41A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F454CC">
        <w:rPr>
          <w:rFonts w:ascii="Times New Roman" w:eastAsia="Calibri" w:hAnsi="Times New Roman" w:cs="Times New Roman"/>
          <w:sz w:val="28"/>
        </w:rPr>
        <w:t>- уровень технической готовности ФСК в селе Автуры Шалинского района составил 30 %, кассовое освоение – 26,542 млн. руб. (ФБ – 26,149 млн. руб.,                       РБ – 0, 393 млн. руб.). Общая предусмотренная сумма на 2021 год - 120,974 млн. руб. (ФБ – 119,180 млн. руб., РБ – 1,794 млн. руб.);</w:t>
      </w:r>
    </w:p>
    <w:p w14:paraId="3DB059E7" w14:textId="77777777" w:rsidR="00F454CC" w:rsidRPr="00F454CC" w:rsidRDefault="00F454CC" w:rsidP="00C41A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F454CC">
        <w:rPr>
          <w:rFonts w:ascii="Times New Roman" w:eastAsia="Calibri" w:hAnsi="Times New Roman" w:cs="Times New Roman"/>
          <w:sz w:val="28"/>
        </w:rPr>
        <w:t>- приобретен спортивный инвентарь в целях поддержки 56 спортивных организаций, осуществляющих подготовку спортивного резерва для сборных команд Российской Федерации на общую сумму 22,047 млн. руб.                          (ФБ – 20,945 млн. руб., РБ – 1,102 млн. руб.);</w:t>
      </w:r>
    </w:p>
    <w:p w14:paraId="3175C677" w14:textId="77777777" w:rsidR="00F454CC" w:rsidRPr="00F454CC" w:rsidRDefault="00F454CC" w:rsidP="00C41A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F454CC">
        <w:rPr>
          <w:rFonts w:ascii="Times New Roman" w:eastAsia="Calibri" w:hAnsi="Times New Roman" w:cs="Times New Roman"/>
          <w:sz w:val="28"/>
        </w:rPr>
        <w:t>- приобретено спортивно–технологическое оборудование для создания малой спортивной площадки (ГТО) на общую сумму 4,045 млн. руб. (ФБ – 4,005 млн. руб., РБ – 0,040 млн. руб.);</w:t>
      </w:r>
    </w:p>
    <w:p w14:paraId="0E4B8B04" w14:textId="77777777" w:rsidR="00F454CC" w:rsidRPr="00F454CC" w:rsidRDefault="00F454CC" w:rsidP="00C41A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F454CC">
        <w:rPr>
          <w:rFonts w:ascii="Times New Roman" w:eastAsia="Calibri" w:hAnsi="Times New Roman" w:cs="Times New Roman"/>
          <w:sz w:val="28"/>
        </w:rPr>
        <w:t>- приобретено спортивно–технологическое оборудование для создания                2-х физкультурно-оздоровительных комплексов открытого типа (ФОКОТ)              на общую сумму 40,404 млн. руб. (ФБ – 40,000 млн. руб., РБ – 0,404 млн. руб.);</w:t>
      </w:r>
    </w:p>
    <w:p w14:paraId="0320CC62" w14:textId="77777777" w:rsidR="00F454CC" w:rsidRPr="00F454CC" w:rsidRDefault="00F454CC" w:rsidP="00C41A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F454CC">
        <w:rPr>
          <w:rFonts w:ascii="Times New Roman" w:eastAsia="Calibri" w:hAnsi="Times New Roman" w:cs="Times New Roman"/>
          <w:sz w:val="28"/>
        </w:rPr>
        <w:t>- приобретено спортивное оборудование и инвентарь для приведения                   ГБУ «Республиканская спортивная школа олимпийского резерва по дзюдо»                            в нормативное состояние на общую сумму 3,819 млн. руб. (ФБ – 3,781 млн. руб., РБ – 0,038 млн. руб.);</w:t>
      </w:r>
    </w:p>
    <w:p w14:paraId="1C4D7A5C" w14:textId="77777777" w:rsidR="00F454CC" w:rsidRPr="00F454CC" w:rsidRDefault="00F454CC" w:rsidP="00C41A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F454CC">
        <w:rPr>
          <w:rFonts w:ascii="Times New Roman" w:eastAsia="Calibri" w:hAnsi="Times New Roman" w:cs="Times New Roman"/>
          <w:sz w:val="28"/>
        </w:rPr>
        <w:t>- проведен капитальный ремонт в ГБУ «ФСК Турпал» на общую сумму 20,175 млн. руб. (ФБ – 20,175 млн. руб., РБ – 0,000 млн. руб.).</w:t>
      </w:r>
    </w:p>
    <w:p w14:paraId="56171F78" w14:textId="7B6411B8" w:rsidR="00F454CC" w:rsidRPr="00F454CC" w:rsidRDefault="00F454CC" w:rsidP="00C41A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F454CC">
        <w:rPr>
          <w:rFonts w:ascii="Times New Roman" w:eastAsia="Calibri" w:hAnsi="Times New Roman" w:cs="Times New Roman"/>
          <w:sz w:val="28"/>
        </w:rPr>
        <w:t>Вместе с тем в целях проведени</w:t>
      </w:r>
      <w:r w:rsidR="001A4B33">
        <w:rPr>
          <w:rFonts w:ascii="Times New Roman" w:eastAsia="Calibri" w:hAnsi="Times New Roman" w:cs="Times New Roman"/>
          <w:sz w:val="28"/>
        </w:rPr>
        <w:t>я</w:t>
      </w:r>
      <w:r w:rsidRPr="00F454CC">
        <w:rPr>
          <w:rFonts w:ascii="Times New Roman" w:eastAsia="Calibri" w:hAnsi="Times New Roman" w:cs="Times New Roman"/>
          <w:sz w:val="28"/>
        </w:rPr>
        <w:t xml:space="preserve"> капитального ремонта в 10 спортивных организациях на общую сумму 47,093 млн. руб. (ФБ – 47,093 млн. руб.,                     РБ – 0,000 млн. руб.) в текущем месяце планируется заключение государственных контрактов.</w:t>
      </w:r>
    </w:p>
    <w:p w14:paraId="53161636" w14:textId="0B7EA689" w:rsidR="00F454CC" w:rsidRPr="00F454CC" w:rsidRDefault="00F454CC" w:rsidP="00C41A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F454CC">
        <w:rPr>
          <w:rFonts w:ascii="Times New Roman" w:eastAsia="Calibri" w:hAnsi="Times New Roman" w:cs="Times New Roman"/>
          <w:sz w:val="28"/>
        </w:rPr>
        <w:t>По итогу реализации регионального проекта к концу текущего года     планируется достижение 2-х показателей, в том числе:</w:t>
      </w:r>
    </w:p>
    <w:p w14:paraId="04CFADC1" w14:textId="18026A6D" w:rsidR="00F454CC" w:rsidRPr="00F454CC" w:rsidRDefault="00F454CC" w:rsidP="007D39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F454CC">
        <w:rPr>
          <w:rFonts w:ascii="Times New Roman" w:eastAsia="Calibri" w:hAnsi="Times New Roman" w:cs="Times New Roman"/>
          <w:sz w:val="28"/>
        </w:rPr>
        <w:t xml:space="preserve"> - «Доля населения Российской Федерации, систематически занимающегося физической культурой и спортом, в общей численности населения Российской Федерации в возрасте 3-79 лет». Плановое значение на конец 2021 года – 42,3%, факт по состоянию на 1 мая 2021 года – 44,5% (оперативные данные)</w:t>
      </w:r>
      <w:r w:rsidR="001A4B33">
        <w:rPr>
          <w:rFonts w:ascii="Times New Roman" w:eastAsia="Calibri" w:hAnsi="Times New Roman" w:cs="Times New Roman"/>
          <w:sz w:val="28"/>
        </w:rPr>
        <w:t>;</w:t>
      </w:r>
    </w:p>
    <w:p w14:paraId="2E49742B" w14:textId="77777777" w:rsidR="00F454CC" w:rsidRPr="00F454CC" w:rsidRDefault="00F454CC" w:rsidP="00C41A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F454CC">
        <w:rPr>
          <w:rFonts w:ascii="Times New Roman" w:eastAsia="Calibri" w:hAnsi="Times New Roman" w:cs="Times New Roman"/>
          <w:sz w:val="28"/>
        </w:rPr>
        <w:t>- «Уровень обеспеченности граждан спортивными сооружениями исходя                   из единовременной пропускной способности». Плановое значение на конец 2021 года – 52%, факт по состоянию на 1 мая 2021 года – 50,6668 % (оперативные данные). Достижение показателя планируется в декабре 2021 года.</w:t>
      </w:r>
    </w:p>
    <w:p w14:paraId="52FA7228" w14:textId="77777777" w:rsidR="00F454CC" w:rsidRPr="00F454CC" w:rsidRDefault="00F454CC" w:rsidP="00C41A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14:paraId="6CFA4EE2" w14:textId="77777777" w:rsidR="00F454CC" w:rsidRPr="00F454CC" w:rsidRDefault="00F454CC" w:rsidP="00C41AE4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</w:rPr>
      </w:pPr>
      <w:r w:rsidRPr="00F454CC">
        <w:rPr>
          <w:rFonts w:ascii="Times New Roman" w:eastAsia="Calibri" w:hAnsi="Times New Roman" w:cs="Times New Roman"/>
          <w:b/>
          <w:bCs/>
          <w:sz w:val="28"/>
        </w:rPr>
        <w:t>Региональный проект «Социальная активность»</w:t>
      </w:r>
    </w:p>
    <w:p w14:paraId="59B11296" w14:textId="77777777" w:rsidR="00F454CC" w:rsidRPr="00F454CC" w:rsidRDefault="00F454CC" w:rsidP="00C41A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14:paraId="4A02F130" w14:textId="14C77E9C" w:rsidR="00F454CC" w:rsidRPr="00F454CC" w:rsidRDefault="00F454CC" w:rsidP="00C41A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F454CC">
        <w:rPr>
          <w:rFonts w:ascii="Times New Roman" w:eastAsia="Calibri" w:hAnsi="Times New Roman" w:cs="Times New Roman"/>
          <w:sz w:val="28"/>
        </w:rPr>
        <w:t xml:space="preserve">По состоянию на 1 мая 2021 г. с Росмолодежью заключено в ГИИС «Электронный бюджет» 1 соглашение о предоставлении субсидии                                из федерального бюджета бюджету Чеченской Республики на реализацию </w:t>
      </w:r>
      <w:r w:rsidRPr="00F454CC">
        <w:rPr>
          <w:rFonts w:ascii="Times New Roman" w:eastAsia="Calibri" w:hAnsi="Times New Roman" w:cs="Times New Roman"/>
          <w:sz w:val="28"/>
        </w:rPr>
        <w:lastRenderedPageBreak/>
        <w:t>мероприятий регионального проекта на сумму 3,501 млн. руб. (ФБ – 3,466 млн. руб.; РБ – 0,035 млн. руб.).</w:t>
      </w:r>
    </w:p>
    <w:p w14:paraId="6DEB9FC4" w14:textId="77777777" w:rsidR="00F454CC" w:rsidRPr="00F454CC" w:rsidRDefault="00F454CC" w:rsidP="00C41A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F454CC">
        <w:rPr>
          <w:rFonts w:ascii="Times New Roman" w:eastAsia="Calibri" w:hAnsi="Times New Roman" w:cs="Times New Roman"/>
          <w:sz w:val="28"/>
        </w:rPr>
        <w:t>В рамках реализации регионального проекта в 2021 году планируется достижение следующих результатов:</w:t>
      </w:r>
    </w:p>
    <w:p w14:paraId="035D2089" w14:textId="77777777" w:rsidR="00F454CC" w:rsidRPr="00F454CC" w:rsidRDefault="00F454CC" w:rsidP="00C41A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F454CC">
        <w:rPr>
          <w:rFonts w:ascii="Times New Roman" w:eastAsia="Calibri" w:hAnsi="Times New Roman" w:cs="Times New Roman"/>
          <w:sz w:val="28"/>
        </w:rPr>
        <w:t>«Реализован комплекс мероприятий для студенческой молодежи, направленный на формирование и развитие способностей, личностных компетенций для самореализации и профессионального развития». Плановое значение на конец 2021 года – 3,06 тыс. человек;</w:t>
      </w:r>
    </w:p>
    <w:p w14:paraId="26B5E4D7" w14:textId="77777777" w:rsidR="00F454CC" w:rsidRPr="00F454CC" w:rsidRDefault="00F454CC" w:rsidP="00C41A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F454CC">
        <w:rPr>
          <w:rFonts w:ascii="Times New Roman" w:eastAsia="Calibri" w:hAnsi="Times New Roman" w:cs="Times New Roman"/>
          <w:sz w:val="28"/>
        </w:rPr>
        <w:t>«Ежегодно проводится форум молодых деятелей культуры и искусств «Таврида». Плановое значение на конец 2021 года – 40 человек;</w:t>
      </w:r>
    </w:p>
    <w:p w14:paraId="2B18C102" w14:textId="3F6D4A6E" w:rsidR="00F454CC" w:rsidRPr="00F454CC" w:rsidRDefault="00F454CC" w:rsidP="00C41A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F454CC">
        <w:rPr>
          <w:rFonts w:ascii="Times New Roman" w:eastAsia="Calibri" w:hAnsi="Times New Roman" w:cs="Times New Roman"/>
          <w:sz w:val="28"/>
        </w:rPr>
        <w:t>«Осуществлены мероприятия с целью прохождения координаторами добровольцев (волонтеров) курсов (лекций, программ) по работе в сфере добровольчества (волонтерства) и технологиям работы с добровольцами (волонтерами) на базе центров поддержки добровольчества (волонтерства), НКО, образовательных организаций и иных учреждений, осуществляющих деятельность в сфере добровольчества (волонтерства)». Плановое значение</w:t>
      </w:r>
      <w:r w:rsidR="00BA6834" w:rsidRPr="002C0A61">
        <w:rPr>
          <w:rFonts w:ascii="Times New Roman" w:eastAsia="Calibri" w:hAnsi="Times New Roman" w:cs="Times New Roman"/>
          <w:sz w:val="28"/>
        </w:rPr>
        <w:t xml:space="preserve"> </w:t>
      </w:r>
      <w:r w:rsidRPr="00F454CC">
        <w:rPr>
          <w:rFonts w:ascii="Times New Roman" w:eastAsia="Calibri" w:hAnsi="Times New Roman" w:cs="Times New Roman"/>
          <w:sz w:val="28"/>
        </w:rPr>
        <w:t>на конец 2021 года – 0,261 тыс. единиц;</w:t>
      </w:r>
    </w:p>
    <w:p w14:paraId="6FB12657" w14:textId="5FA9C6CD" w:rsidR="00F454CC" w:rsidRPr="00F454CC" w:rsidRDefault="00F454CC" w:rsidP="00C41A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F454CC">
        <w:rPr>
          <w:rFonts w:ascii="Times New Roman" w:eastAsia="Calibri" w:hAnsi="Times New Roman" w:cs="Times New Roman"/>
          <w:sz w:val="28"/>
        </w:rPr>
        <w:t>«Реализованы практики поддержки добровольчества (волонтерства)</w:t>
      </w:r>
      <w:r w:rsidR="00BA6834" w:rsidRPr="00BA6834">
        <w:rPr>
          <w:rFonts w:ascii="Times New Roman" w:eastAsia="Calibri" w:hAnsi="Times New Roman" w:cs="Times New Roman"/>
          <w:sz w:val="28"/>
        </w:rPr>
        <w:t xml:space="preserve"> </w:t>
      </w:r>
      <w:r w:rsidRPr="00F454CC">
        <w:rPr>
          <w:rFonts w:ascii="Times New Roman" w:eastAsia="Calibri" w:hAnsi="Times New Roman" w:cs="Times New Roman"/>
          <w:sz w:val="28"/>
        </w:rPr>
        <w:t>по итогам проведения ежегодного конкурса по предоставлению субсидии субъектам Российской Федерации на реализацию практик поддержки и развития добровольчества (волонтерства) «Регион добрых дел». Плановое значение                 на конец 2021 года – 1 единица. Общая предусмотренная сумма на 2021 год                  3,501 млн. руб. (ФБ – 3,466 млн. руб.; РБ – 0,035 млн. руб.), кассовое освоение составляет 0,000 млн. руб. (ФБ – 0,000 млн. руб., РБ – 0,000 млн. руб.);</w:t>
      </w:r>
    </w:p>
    <w:p w14:paraId="25CE555D" w14:textId="4450D9EC" w:rsidR="00F454CC" w:rsidRPr="00F454CC" w:rsidRDefault="00F454CC" w:rsidP="00C41A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F454CC">
        <w:rPr>
          <w:rFonts w:ascii="Times New Roman" w:eastAsia="Calibri" w:hAnsi="Times New Roman" w:cs="Times New Roman"/>
          <w:sz w:val="28"/>
        </w:rPr>
        <w:t>«В целях популяризации добровольчества (волонтерства) проведена информационная и рекламная кампания, в том числе размещены рекламные ролики на ТВ и в информационно-телекоммуникационной сети «Интернет». Плановое значение на конец 2021 года – 0,0496 миллион единиц.</w:t>
      </w:r>
    </w:p>
    <w:p w14:paraId="5BD6950A" w14:textId="6CC515DD" w:rsidR="00F454CC" w:rsidRPr="00F454CC" w:rsidRDefault="00F454CC" w:rsidP="00C41A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F454CC">
        <w:rPr>
          <w:rFonts w:ascii="Times New Roman" w:eastAsia="Calibri" w:hAnsi="Times New Roman" w:cs="Times New Roman"/>
          <w:sz w:val="28"/>
        </w:rPr>
        <w:t>В рамках реализации регионального проекта планируется достижение следующего показателя:</w:t>
      </w:r>
    </w:p>
    <w:p w14:paraId="52207AC5" w14:textId="66FECBEF" w:rsidR="00F454CC" w:rsidRPr="00F454CC" w:rsidRDefault="00F454CC" w:rsidP="00C41A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F454CC">
        <w:rPr>
          <w:rFonts w:ascii="Times New Roman" w:eastAsia="Calibri" w:hAnsi="Times New Roman" w:cs="Times New Roman"/>
          <w:sz w:val="28"/>
        </w:rPr>
        <w:t>«Общая численность граждан Российской Федерации,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учреждений,</w:t>
      </w:r>
      <w:r w:rsidR="00340DB4" w:rsidRPr="00340DB4">
        <w:rPr>
          <w:rFonts w:ascii="Times New Roman" w:eastAsia="Calibri" w:hAnsi="Times New Roman" w:cs="Times New Roman"/>
          <w:sz w:val="28"/>
        </w:rPr>
        <w:t xml:space="preserve"> </w:t>
      </w:r>
      <w:r w:rsidRPr="00F454CC">
        <w:rPr>
          <w:rFonts w:ascii="Times New Roman" w:eastAsia="Calibri" w:hAnsi="Times New Roman" w:cs="Times New Roman"/>
          <w:sz w:val="28"/>
        </w:rPr>
        <w:t>в добровольческую (волонтерскую) деятельность». Плановое значение на конец 2021 года – 237</w:t>
      </w:r>
      <w:r w:rsidR="00AA5F10">
        <w:rPr>
          <w:rFonts w:ascii="Times New Roman" w:eastAsia="Calibri" w:hAnsi="Times New Roman" w:cs="Times New Roman"/>
          <w:sz w:val="28"/>
        </w:rPr>
        <w:t>,</w:t>
      </w:r>
      <w:r w:rsidRPr="00F454CC">
        <w:rPr>
          <w:rFonts w:ascii="Times New Roman" w:eastAsia="Calibri" w:hAnsi="Times New Roman" w:cs="Times New Roman"/>
          <w:sz w:val="28"/>
        </w:rPr>
        <w:t xml:space="preserve">8 </w:t>
      </w:r>
      <w:r w:rsidR="00AA5F10">
        <w:rPr>
          <w:rFonts w:ascii="Times New Roman" w:eastAsia="Calibri" w:hAnsi="Times New Roman" w:cs="Times New Roman"/>
          <w:sz w:val="28"/>
        </w:rPr>
        <w:t>тыс</w:t>
      </w:r>
      <w:r w:rsidRPr="00F454CC">
        <w:rPr>
          <w:rFonts w:ascii="Times New Roman" w:eastAsia="Calibri" w:hAnsi="Times New Roman" w:cs="Times New Roman"/>
          <w:sz w:val="28"/>
        </w:rPr>
        <w:t>. чел., факт по состоянию на 1 мая 2021 года – 29</w:t>
      </w:r>
      <w:r w:rsidR="00455EE1">
        <w:rPr>
          <w:rFonts w:ascii="Times New Roman" w:eastAsia="Calibri" w:hAnsi="Times New Roman" w:cs="Times New Roman"/>
          <w:sz w:val="28"/>
        </w:rPr>
        <w:t>,</w:t>
      </w:r>
      <w:r w:rsidRPr="00F454CC">
        <w:rPr>
          <w:rFonts w:ascii="Times New Roman" w:eastAsia="Calibri" w:hAnsi="Times New Roman" w:cs="Times New Roman"/>
          <w:sz w:val="28"/>
        </w:rPr>
        <w:t>0</w:t>
      </w:r>
      <w:r w:rsidR="00455EE1">
        <w:rPr>
          <w:rFonts w:ascii="Times New Roman" w:eastAsia="Calibri" w:hAnsi="Times New Roman" w:cs="Times New Roman"/>
          <w:sz w:val="28"/>
        </w:rPr>
        <w:t>16</w:t>
      </w:r>
      <w:r w:rsidRPr="00F454CC">
        <w:rPr>
          <w:rFonts w:ascii="Times New Roman" w:eastAsia="Calibri" w:hAnsi="Times New Roman" w:cs="Times New Roman"/>
          <w:sz w:val="28"/>
        </w:rPr>
        <w:t xml:space="preserve"> </w:t>
      </w:r>
      <w:r w:rsidR="00455EE1">
        <w:rPr>
          <w:rFonts w:ascii="Times New Roman" w:eastAsia="Calibri" w:hAnsi="Times New Roman" w:cs="Times New Roman"/>
          <w:sz w:val="28"/>
        </w:rPr>
        <w:t>тыс</w:t>
      </w:r>
      <w:r w:rsidRPr="00F454CC">
        <w:rPr>
          <w:rFonts w:ascii="Times New Roman" w:eastAsia="Calibri" w:hAnsi="Times New Roman" w:cs="Times New Roman"/>
          <w:sz w:val="28"/>
        </w:rPr>
        <w:t>. чел. (статистические данные). Достижение показателя планируется</w:t>
      </w:r>
      <w:r w:rsidR="00340DB4" w:rsidRPr="00AA5F10">
        <w:rPr>
          <w:rFonts w:ascii="Times New Roman" w:eastAsia="Calibri" w:hAnsi="Times New Roman" w:cs="Times New Roman"/>
          <w:sz w:val="28"/>
        </w:rPr>
        <w:t xml:space="preserve"> </w:t>
      </w:r>
      <w:r w:rsidRPr="00F454CC">
        <w:rPr>
          <w:rFonts w:ascii="Times New Roman" w:eastAsia="Calibri" w:hAnsi="Times New Roman" w:cs="Times New Roman"/>
          <w:sz w:val="28"/>
        </w:rPr>
        <w:t>в декабре 2021 года.</w:t>
      </w:r>
    </w:p>
    <w:bookmarkEnd w:id="1"/>
    <w:p w14:paraId="1DE604AA" w14:textId="0F8F95BF" w:rsidR="00495E99" w:rsidRDefault="00495E99" w:rsidP="00C41AE4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</w:p>
    <w:p w14:paraId="12707F7B" w14:textId="673FB658" w:rsidR="007D3933" w:rsidRDefault="007D3933" w:rsidP="00C41AE4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</w:p>
    <w:p w14:paraId="124342C9" w14:textId="77777777" w:rsidR="007D3933" w:rsidRDefault="007D3933" w:rsidP="00C41AE4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</w:p>
    <w:bookmarkEnd w:id="0"/>
    <w:p w14:paraId="51F59A7A" w14:textId="77777777" w:rsidR="00416059" w:rsidRDefault="00416059" w:rsidP="00C41AE4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Директор департамента </w:t>
      </w:r>
    </w:p>
    <w:p w14:paraId="20CC10F0" w14:textId="7B06FDC1" w:rsidR="00C53015" w:rsidRDefault="00416059" w:rsidP="00C41AE4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делопроизводства и контрольной работы                                                   А.С. Паскаев</w:t>
      </w:r>
    </w:p>
    <w:sectPr w:rsidR="00C53015" w:rsidSect="00294BBB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56300"/>
    <w:multiLevelType w:val="hybridMultilevel"/>
    <w:tmpl w:val="D230253A"/>
    <w:lvl w:ilvl="0" w:tplc="96E6884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B4678B8"/>
    <w:multiLevelType w:val="hybridMultilevel"/>
    <w:tmpl w:val="4A8E9C56"/>
    <w:lvl w:ilvl="0" w:tplc="2C60C656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1741FE4"/>
    <w:multiLevelType w:val="hybridMultilevel"/>
    <w:tmpl w:val="FDE25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30B7A"/>
    <w:multiLevelType w:val="hybridMultilevel"/>
    <w:tmpl w:val="2D34A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E3334"/>
    <w:multiLevelType w:val="hybridMultilevel"/>
    <w:tmpl w:val="0DDE81B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2DD2104E"/>
    <w:multiLevelType w:val="hybridMultilevel"/>
    <w:tmpl w:val="443AC6F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35B23E6D"/>
    <w:multiLevelType w:val="hybridMultilevel"/>
    <w:tmpl w:val="3CA63A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9F81EA1"/>
    <w:multiLevelType w:val="hybridMultilevel"/>
    <w:tmpl w:val="2BE0A0CE"/>
    <w:lvl w:ilvl="0" w:tplc="10A0432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E7B2EB0"/>
    <w:multiLevelType w:val="hybridMultilevel"/>
    <w:tmpl w:val="A43AD80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B0B3953"/>
    <w:multiLevelType w:val="hybridMultilevel"/>
    <w:tmpl w:val="B9407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632A51"/>
    <w:multiLevelType w:val="multilevel"/>
    <w:tmpl w:val="09F6810A"/>
    <w:lvl w:ilvl="0">
      <w:start w:val="4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1" w15:restartNumberingAfterBreak="0">
    <w:nsid w:val="68861C36"/>
    <w:multiLevelType w:val="hybridMultilevel"/>
    <w:tmpl w:val="10C831CE"/>
    <w:lvl w:ilvl="0" w:tplc="A972F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9371D3"/>
    <w:multiLevelType w:val="hybridMultilevel"/>
    <w:tmpl w:val="F43C4E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FCE0DCD"/>
    <w:multiLevelType w:val="hybridMultilevel"/>
    <w:tmpl w:val="30940CE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 w15:restartNumberingAfterBreak="0">
    <w:nsid w:val="757423A0"/>
    <w:multiLevelType w:val="hybridMultilevel"/>
    <w:tmpl w:val="BE8ECBE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630C70"/>
    <w:multiLevelType w:val="hybridMultilevel"/>
    <w:tmpl w:val="AF5000CA"/>
    <w:lvl w:ilvl="0" w:tplc="2F1836A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6"/>
  </w:num>
  <w:num w:numId="5">
    <w:abstractNumId w:val="14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3"/>
  </w:num>
  <w:num w:numId="10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5"/>
  </w:num>
  <w:num w:numId="13">
    <w:abstractNumId w:val="1"/>
  </w:num>
  <w:num w:numId="14">
    <w:abstractNumId w:val="11"/>
  </w:num>
  <w:num w:numId="15">
    <w:abstractNumId w:val="12"/>
  </w:num>
  <w:num w:numId="16">
    <w:abstractNumId w:val="5"/>
  </w:num>
  <w:num w:numId="17">
    <w:abstractNumId w:val="4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5D72"/>
    <w:rsid w:val="00014F00"/>
    <w:rsid w:val="00016735"/>
    <w:rsid w:val="00044BAC"/>
    <w:rsid w:val="00063390"/>
    <w:rsid w:val="00086B2B"/>
    <w:rsid w:val="00094A8E"/>
    <w:rsid w:val="000A7976"/>
    <w:rsid w:val="000C1E51"/>
    <w:rsid w:val="00114A4C"/>
    <w:rsid w:val="001316E8"/>
    <w:rsid w:val="00137C0B"/>
    <w:rsid w:val="00137FA1"/>
    <w:rsid w:val="00152F0A"/>
    <w:rsid w:val="0017039A"/>
    <w:rsid w:val="00170633"/>
    <w:rsid w:val="00171244"/>
    <w:rsid w:val="0017286B"/>
    <w:rsid w:val="001A4B33"/>
    <w:rsid w:val="001A6E30"/>
    <w:rsid w:val="001D2102"/>
    <w:rsid w:val="002072B3"/>
    <w:rsid w:val="00221886"/>
    <w:rsid w:val="002473BB"/>
    <w:rsid w:val="002534B9"/>
    <w:rsid w:val="00294BBB"/>
    <w:rsid w:val="002C0A61"/>
    <w:rsid w:val="002C2C8A"/>
    <w:rsid w:val="002E3BE3"/>
    <w:rsid w:val="002E6EB2"/>
    <w:rsid w:val="002F1396"/>
    <w:rsid w:val="003331FD"/>
    <w:rsid w:val="00337C4D"/>
    <w:rsid w:val="00340DB4"/>
    <w:rsid w:val="0036330C"/>
    <w:rsid w:val="00370C0C"/>
    <w:rsid w:val="00382A37"/>
    <w:rsid w:val="003B68DE"/>
    <w:rsid w:val="003E7755"/>
    <w:rsid w:val="00416059"/>
    <w:rsid w:val="00417BC1"/>
    <w:rsid w:val="00444263"/>
    <w:rsid w:val="00445C4A"/>
    <w:rsid w:val="00455EE1"/>
    <w:rsid w:val="00483714"/>
    <w:rsid w:val="004904A0"/>
    <w:rsid w:val="00495E99"/>
    <w:rsid w:val="004E5A40"/>
    <w:rsid w:val="004F1040"/>
    <w:rsid w:val="0051419C"/>
    <w:rsid w:val="00536C50"/>
    <w:rsid w:val="00560C34"/>
    <w:rsid w:val="005657AB"/>
    <w:rsid w:val="005675E0"/>
    <w:rsid w:val="00571B61"/>
    <w:rsid w:val="005842E4"/>
    <w:rsid w:val="00587E11"/>
    <w:rsid w:val="005A3121"/>
    <w:rsid w:val="005B3D96"/>
    <w:rsid w:val="005C2079"/>
    <w:rsid w:val="005D368E"/>
    <w:rsid w:val="005F67B3"/>
    <w:rsid w:val="005F7EC3"/>
    <w:rsid w:val="00601AB2"/>
    <w:rsid w:val="0062047E"/>
    <w:rsid w:val="0064484E"/>
    <w:rsid w:val="00646E25"/>
    <w:rsid w:val="006510C5"/>
    <w:rsid w:val="00666C66"/>
    <w:rsid w:val="00671822"/>
    <w:rsid w:val="00693C41"/>
    <w:rsid w:val="006B5D72"/>
    <w:rsid w:val="006F1761"/>
    <w:rsid w:val="007160EE"/>
    <w:rsid w:val="007174F7"/>
    <w:rsid w:val="007241F4"/>
    <w:rsid w:val="00730113"/>
    <w:rsid w:val="00746880"/>
    <w:rsid w:val="00766D25"/>
    <w:rsid w:val="007723AE"/>
    <w:rsid w:val="007D3207"/>
    <w:rsid w:val="007D324B"/>
    <w:rsid w:val="007D3933"/>
    <w:rsid w:val="007E0D7C"/>
    <w:rsid w:val="00803251"/>
    <w:rsid w:val="00812198"/>
    <w:rsid w:val="00814571"/>
    <w:rsid w:val="00827E3E"/>
    <w:rsid w:val="008456F5"/>
    <w:rsid w:val="00846A79"/>
    <w:rsid w:val="00864939"/>
    <w:rsid w:val="008B29FE"/>
    <w:rsid w:val="008B3A6F"/>
    <w:rsid w:val="008C3393"/>
    <w:rsid w:val="00904A37"/>
    <w:rsid w:val="009158BA"/>
    <w:rsid w:val="009237AE"/>
    <w:rsid w:val="00947701"/>
    <w:rsid w:val="00950ADE"/>
    <w:rsid w:val="00954F2D"/>
    <w:rsid w:val="0096239B"/>
    <w:rsid w:val="009879A3"/>
    <w:rsid w:val="00996382"/>
    <w:rsid w:val="009A58ED"/>
    <w:rsid w:val="009A5929"/>
    <w:rsid w:val="009B185A"/>
    <w:rsid w:val="009D065D"/>
    <w:rsid w:val="009D7405"/>
    <w:rsid w:val="009F171B"/>
    <w:rsid w:val="00A301FE"/>
    <w:rsid w:val="00A564E9"/>
    <w:rsid w:val="00A74BCE"/>
    <w:rsid w:val="00A91D16"/>
    <w:rsid w:val="00AA5F10"/>
    <w:rsid w:val="00AC0293"/>
    <w:rsid w:val="00AC7CD8"/>
    <w:rsid w:val="00B0031C"/>
    <w:rsid w:val="00B0290A"/>
    <w:rsid w:val="00B03154"/>
    <w:rsid w:val="00B11174"/>
    <w:rsid w:val="00B23E90"/>
    <w:rsid w:val="00B34215"/>
    <w:rsid w:val="00B67C17"/>
    <w:rsid w:val="00B9061D"/>
    <w:rsid w:val="00BA6834"/>
    <w:rsid w:val="00BE38BB"/>
    <w:rsid w:val="00C073E3"/>
    <w:rsid w:val="00C30299"/>
    <w:rsid w:val="00C32E57"/>
    <w:rsid w:val="00C41AE4"/>
    <w:rsid w:val="00C53015"/>
    <w:rsid w:val="00C70EE2"/>
    <w:rsid w:val="00C73733"/>
    <w:rsid w:val="00C80CB9"/>
    <w:rsid w:val="00C8463D"/>
    <w:rsid w:val="00CB4841"/>
    <w:rsid w:val="00CE4004"/>
    <w:rsid w:val="00CE7B05"/>
    <w:rsid w:val="00D21011"/>
    <w:rsid w:val="00D320B2"/>
    <w:rsid w:val="00D5141E"/>
    <w:rsid w:val="00D701BE"/>
    <w:rsid w:val="00D7431E"/>
    <w:rsid w:val="00D8173E"/>
    <w:rsid w:val="00D90C9A"/>
    <w:rsid w:val="00DA7F67"/>
    <w:rsid w:val="00DB788F"/>
    <w:rsid w:val="00DC5263"/>
    <w:rsid w:val="00DC5E0F"/>
    <w:rsid w:val="00DD142F"/>
    <w:rsid w:val="00DE069B"/>
    <w:rsid w:val="00DE1890"/>
    <w:rsid w:val="00DE525E"/>
    <w:rsid w:val="00DF1928"/>
    <w:rsid w:val="00E13E1B"/>
    <w:rsid w:val="00E17F99"/>
    <w:rsid w:val="00E31ADE"/>
    <w:rsid w:val="00E968CB"/>
    <w:rsid w:val="00EA601A"/>
    <w:rsid w:val="00EE2AD9"/>
    <w:rsid w:val="00EE6348"/>
    <w:rsid w:val="00EF4DD8"/>
    <w:rsid w:val="00EF550A"/>
    <w:rsid w:val="00EF5D66"/>
    <w:rsid w:val="00F454CC"/>
    <w:rsid w:val="00F636CE"/>
    <w:rsid w:val="00F64BA0"/>
    <w:rsid w:val="00F715FE"/>
    <w:rsid w:val="00F75236"/>
    <w:rsid w:val="00F76927"/>
    <w:rsid w:val="00FA79C1"/>
    <w:rsid w:val="00FD0E14"/>
    <w:rsid w:val="00FD7EEA"/>
    <w:rsid w:val="00FF53A3"/>
    <w:rsid w:val="00FF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A7BDD"/>
  <w15:docId w15:val="{39759073-C6C6-44FC-94A4-74135792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A4C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6F1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715FE"/>
    <w:pPr>
      <w:ind w:left="720"/>
      <w:contextualSpacing/>
    </w:pPr>
  </w:style>
  <w:style w:type="character" w:styleId="a6">
    <w:name w:val="Strong"/>
    <w:basedOn w:val="a0"/>
    <w:uiPriority w:val="22"/>
    <w:qFormat/>
    <w:rsid w:val="00EF4DD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F5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550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A7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e-a-000002">
    <w:name w:val="oe-a-000002"/>
    <w:basedOn w:val="a"/>
    <w:rsid w:val="00EF5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e-a0-000004">
    <w:name w:val="oe-a0-000004"/>
    <w:basedOn w:val="a0"/>
    <w:rsid w:val="00EF5D66"/>
  </w:style>
  <w:style w:type="paragraph" w:styleId="aa">
    <w:name w:val="List Continue"/>
    <w:basedOn w:val="a"/>
    <w:unhideWhenUsed/>
    <w:rsid w:val="00FF53A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FF53A3"/>
    <w:rPr>
      <w:color w:val="0000FF" w:themeColor="hyperlink"/>
      <w:u w:val="single"/>
    </w:rPr>
  </w:style>
  <w:style w:type="paragraph" w:customStyle="1" w:styleId="ConsPlusNormal">
    <w:name w:val="ConsPlusNormal"/>
    <w:rsid w:val="00EA60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6392</TotalTime>
  <Pages>13</Pages>
  <Words>5225</Words>
  <Characters>29786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minsport</dc:creator>
  <cp:keywords/>
  <dc:description/>
  <cp:lastModifiedBy>Lenovo</cp:lastModifiedBy>
  <cp:revision>54</cp:revision>
  <cp:lastPrinted>2021-05-17T12:47:00Z</cp:lastPrinted>
  <dcterms:created xsi:type="dcterms:W3CDTF">2020-04-09T08:26:00Z</dcterms:created>
  <dcterms:modified xsi:type="dcterms:W3CDTF">2021-05-18T07:42:00Z</dcterms:modified>
</cp:coreProperties>
</file>