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356" w:type="dxa"/>
        <w:tblBorders>
          <w:top w:val="none" w:sz="0" w:space="0" w:color="auto"/>
          <w:left w:val="none" w:sz="0" w:space="0" w:color="auto"/>
          <w:bottom w:val="thinThickSmallGap"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5"/>
        <w:gridCol w:w="5398"/>
        <w:gridCol w:w="450"/>
        <w:gridCol w:w="1393"/>
      </w:tblGrid>
      <w:tr w:rsidR="004B547A" w:rsidRPr="007A57EB" w:rsidTr="00FE6A90">
        <w:trPr>
          <w:trHeight w:val="993"/>
        </w:trPr>
        <w:tc>
          <w:tcPr>
            <w:tcW w:w="9356" w:type="dxa"/>
            <w:gridSpan w:val="4"/>
            <w:tcBorders>
              <w:bottom w:val="nil"/>
            </w:tcBorders>
          </w:tcPr>
          <w:p w:rsidR="004B547A" w:rsidRPr="007A57EB" w:rsidRDefault="004B547A" w:rsidP="008514E2">
            <w:pPr>
              <w:keepNext/>
              <w:tabs>
                <w:tab w:val="left" w:pos="4860"/>
                <w:tab w:val="left" w:pos="5040"/>
              </w:tabs>
              <w:ind w:left="34" w:right="34"/>
              <w:jc w:val="center"/>
              <w:outlineLvl w:val="0"/>
              <w:rPr>
                <w:bCs/>
              </w:rPr>
            </w:pPr>
            <w:r w:rsidRPr="007A57EB">
              <w:rPr>
                <w:noProof/>
                <w:spacing w:val="40"/>
                <w:sz w:val="34"/>
                <w:szCs w:val="34"/>
              </w:rPr>
              <w:drawing>
                <wp:inline distT="0" distB="0" distL="0" distR="0" wp14:anchorId="2096B6E3" wp14:editId="50F2DE68">
                  <wp:extent cx="622800" cy="6120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800" cy="612000"/>
                          </a:xfrm>
                          <a:prstGeom prst="rect">
                            <a:avLst/>
                          </a:prstGeom>
                          <a:noFill/>
                        </pic:spPr>
                      </pic:pic>
                    </a:graphicData>
                  </a:graphic>
                </wp:inline>
              </w:drawing>
            </w:r>
          </w:p>
        </w:tc>
      </w:tr>
      <w:tr w:rsidR="004B547A" w:rsidRPr="007A57EB" w:rsidTr="00FE6A90">
        <w:trPr>
          <w:trHeight w:val="1134"/>
        </w:trPr>
        <w:tc>
          <w:tcPr>
            <w:tcW w:w="9356" w:type="dxa"/>
            <w:gridSpan w:val="4"/>
            <w:tcBorders>
              <w:bottom w:val="thinThickMediumGap" w:sz="12" w:space="0" w:color="auto"/>
            </w:tcBorders>
          </w:tcPr>
          <w:p w:rsidR="004B547A" w:rsidRPr="004B547A" w:rsidRDefault="004B547A" w:rsidP="004B547A">
            <w:pPr>
              <w:keepNext/>
              <w:tabs>
                <w:tab w:val="left" w:pos="4860"/>
                <w:tab w:val="left" w:pos="5040"/>
              </w:tabs>
              <w:spacing w:before="120" w:after="120"/>
              <w:ind w:left="34" w:right="34"/>
              <w:jc w:val="center"/>
              <w:outlineLvl w:val="0"/>
              <w:rPr>
                <w:sz w:val="32"/>
                <w:szCs w:val="32"/>
              </w:rPr>
            </w:pPr>
            <w:r w:rsidRPr="004B547A">
              <w:rPr>
                <w:sz w:val="32"/>
                <w:szCs w:val="32"/>
              </w:rPr>
              <w:t xml:space="preserve">ПРАВИТЕЛЬСТВО ЧЕЧЕНСКОЙ РЕСПУБЛИКИ </w:t>
            </w:r>
          </w:p>
          <w:p w:rsidR="004B547A" w:rsidRPr="008B019F" w:rsidRDefault="004B547A" w:rsidP="004B547A">
            <w:pPr>
              <w:keepNext/>
              <w:tabs>
                <w:tab w:val="left" w:pos="4860"/>
                <w:tab w:val="left" w:pos="5040"/>
              </w:tabs>
              <w:spacing w:before="120" w:after="120"/>
              <w:ind w:left="34" w:right="34"/>
              <w:jc w:val="center"/>
              <w:outlineLvl w:val="0"/>
              <w:rPr>
                <w:bCs/>
                <w:sz w:val="36"/>
                <w:szCs w:val="36"/>
              </w:rPr>
            </w:pPr>
            <w:r w:rsidRPr="004B547A">
              <w:rPr>
                <w:sz w:val="32"/>
                <w:szCs w:val="32"/>
              </w:rPr>
              <w:t>НОХЧИЙН РЕСПУБЛИКИН ПРАВИТЕЛЬСТВО</w:t>
            </w:r>
          </w:p>
        </w:tc>
      </w:tr>
      <w:tr w:rsidR="004B547A" w:rsidRPr="007A57EB" w:rsidTr="00FE6A90">
        <w:trPr>
          <w:trHeight w:val="469"/>
        </w:trPr>
        <w:tc>
          <w:tcPr>
            <w:tcW w:w="9356" w:type="dxa"/>
            <w:gridSpan w:val="4"/>
            <w:tcBorders>
              <w:top w:val="thinThickMediumGap" w:sz="12" w:space="0" w:color="auto"/>
              <w:bottom w:val="nil"/>
            </w:tcBorders>
          </w:tcPr>
          <w:p w:rsidR="004B547A" w:rsidRPr="008B019F" w:rsidRDefault="004B547A" w:rsidP="00B26FE2">
            <w:pPr>
              <w:tabs>
                <w:tab w:val="left" w:pos="709"/>
                <w:tab w:val="left" w:pos="4428"/>
              </w:tabs>
              <w:spacing w:before="240" w:after="240"/>
              <w:jc w:val="center"/>
              <w:rPr>
                <w:bCs/>
                <w:spacing w:val="140"/>
                <w:sz w:val="32"/>
                <w:szCs w:val="32"/>
              </w:rPr>
            </w:pPr>
            <w:r>
              <w:rPr>
                <w:spacing w:val="140"/>
                <w:sz w:val="32"/>
                <w:szCs w:val="32"/>
              </w:rPr>
              <w:t xml:space="preserve"> </w:t>
            </w:r>
            <w:r w:rsidR="00B26FE2">
              <w:rPr>
                <w:spacing w:val="140"/>
                <w:sz w:val="32"/>
                <w:szCs w:val="32"/>
              </w:rPr>
              <w:t>ПОСТАНОВЛЕНИЕ</w:t>
            </w:r>
          </w:p>
        </w:tc>
      </w:tr>
      <w:tr w:rsidR="004B547A" w:rsidRPr="007A57EB" w:rsidTr="006462CE">
        <w:trPr>
          <w:trHeight w:val="144"/>
        </w:trPr>
        <w:tc>
          <w:tcPr>
            <w:tcW w:w="2115" w:type="dxa"/>
            <w:tcBorders>
              <w:top w:val="nil"/>
              <w:bottom w:val="single" w:sz="4" w:space="0" w:color="auto"/>
              <w:right w:val="nil"/>
            </w:tcBorders>
          </w:tcPr>
          <w:p w:rsidR="004B547A" w:rsidRPr="007A57EB" w:rsidRDefault="004B547A" w:rsidP="008514E2">
            <w:pPr>
              <w:tabs>
                <w:tab w:val="left" w:pos="709"/>
                <w:tab w:val="left" w:pos="4428"/>
              </w:tabs>
              <w:jc w:val="center"/>
              <w:rPr>
                <w:spacing w:val="140"/>
                <w:sz w:val="32"/>
                <w:szCs w:val="32"/>
              </w:rPr>
            </w:pPr>
          </w:p>
        </w:tc>
        <w:tc>
          <w:tcPr>
            <w:tcW w:w="5398" w:type="dxa"/>
            <w:tcBorders>
              <w:top w:val="nil"/>
              <w:left w:val="nil"/>
              <w:bottom w:val="nil"/>
              <w:right w:val="nil"/>
            </w:tcBorders>
          </w:tcPr>
          <w:p w:rsidR="004B547A" w:rsidRPr="007A57EB" w:rsidRDefault="004B547A" w:rsidP="008514E2">
            <w:pPr>
              <w:tabs>
                <w:tab w:val="left" w:pos="709"/>
                <w:tab w:val="left" w:pos="4428"/>
              </w:tabs>
              <w:jc w:val="center"/>
              <w:rPr>
                <w:spacing w:val="140"/>
                <w:sz w:val="32"/>
                <w:szCs w:val="32"/>
              </w:rPr>
            </w:pPr>
          </w:p>
        </w:tc>
        <w:tc>
          <w:tcPr>
            <w:tcW w:w="450" w:type="dxa"/>
            <w:tcBorders>
              <w:top w:val="nil"/>
              <w:left w:val="nil"/>
              <w:bottom w:val="nil"/>
              <w:right w:val="nil"/>
            </w:tcBorders>
            <w:vAlign w:val="bottom"/>
          </w:tcPr>
          <w:p w:rsidR="004B547A" w:rsidRPr="00FA3C22" w:rsidRDefault="004B547A" w:rsidP="008514E2">
            <w:pPr>
              <w:tabs>
                <w:tab w:val="left" w:pos="709"/>
                <w:tab w:val="left" w:pos="4428"/>
              </w:tabs>
              <w:jc w:val="right"/>
              <w:rPr>
                <w:spacing w:val="140"/>
              </w:rPr>
            </w:pPr>
            <w:r w:rsidRPr="00FA3C22">
              <w:rPr>
                <w:spacing w:val="140"/>
              </w:rPr>
              <w:t>№</w:t>
            </w:r>
          </w:p>
        </w:tc>
        <w:tc>
          <w:tcPr>
            <w:tcW w:w="1393" w:type="dxa"/>
            <w:tcBorders>
              <w:top w:val="nil"/>
              <w:left w:val="nil"/>
              <w:bottom w:val="single" w:sz="4" w:space="0" w:color="auto"/>
            </w:tcBorders>
          </w:tcPr>
          <w:p w:rsidR="004B547A" w:rsidRPr="007A57EB" w:rsidRDefault="004B547A" w:rsidP="008514E2">
            <w:pPr>
              <w:tabs>
                <w:tab w:val="left" w:pos="709"/>
                <w:tab w:val="left" w:pos="4428"/>
              </w:tabs>
              <w:jc w:val="center"/>
              <w:rPr>
                <w:spacing w:val="140"/>
                <w:sz w:val="32"/>
                <w:szCs w:val="32"/>
              </w:rPr>
            </w:pPr>
          </w:p>
        </w:tc>
      </w:tr>
    </w:tbl>
    <w:p w:rsidR="004B547A" w:rsidRPr="008B019F" w:rsidRDefault="004B547A" w:rsidP="004B547A">
      <w:pPr>
        <w:widowControl w:val="0"/>
        <w:autoSpaceDE w:val="0"/>
        <w:autoSpaceDN w:val="0"/>
        <w:adjustRightInd w:val="0"/>
        <w:jc w:val="center"/>
      </w:pPr>
      <w:r w:rsidRPr="008B019F">
        <w:t>г. Грозный</w:t>
      </w:r>
    </w:p>
    <w:p w:rsidR="004B547A" w:rsidRPr="008B019F" w:rsidRDefault="004B547A" w:rsidP="004B547A">
      <w:pPr>
        <w:shd w:val="clear" w:color="auto" w:fill="FFFFFF"/>
        <w:jc w:val="center"/>
        <w:rPr>
          <w:b/>
          <w:bCs/>
        </w:rPr>
      </w:pPr>
    </w:p>
    <w:p w:rsidR="003950C6" w:rsidRPr="003950C6" w:rsidRDefault="003950C6" w:rsidP="003950C6">
      <w:pPr>
        <w:shd w:val="clear" w:color="auto" w:fill="FFFFFF"/>
        <w:spacing w:line="240" w:lineRule="exact"/>
        <w:ind w:left="5761" w:right="-255" w:firstLine="719"/>
        <w:rPr>
          <w:b/>
        </w:rPr>
      </w:pPr>
    </w:p>
    <w:p w:rsidR="003950C6" w:rsidRPr="003950C6" w:rsidRDefault="00DB4B4F" w:rsidP="00DB4B4F">
      <w:pPr>
        <w:shd w:val="clear" w:color="auto" w:fill="FFFFFF"/>
        <w:spacing w:line="204" w:lineRule="auto"/>
        <w:jc w:val="center"/>
        <w:rPr>
          <w:b/>
        </w:rPr>
      </w:pPr>
      <w:r>
        <w:rPr>
          <w:b/>
        </w:rPr>
        <w:t>Об утверждении Порядка предоставления субсидий из бюджета Чеченской Республики социально ориентированным некоммерческим организациям, осуществляющим деятельность в сфере физической культуры и спорта</w:t>
      </w:r>
    </w:p>
    <w:p w:rsidR="003950C6" w:rsidRPr="003950C6" w:rsidRDefault="003950C6" w:rsidP="00DB4B4F">
      <w:pPr>
        <w:shd w:val="clear" w:color="auto" w:fill="FFFFFF"/>
        <w:spacing w:line="240" w:lineRule="exact"/>
        <w:ind w:right="-255"/>
        <w:rPr>
          <w:b/>
        </w:rPr>
      </w:pPr>
    </w:p>
    <w:p w:rsidR="003950C6" w:rsidRDefault="00DB4B4F" w:rsidP="00DB4B4F">
      <w:pPr>
        <w:shd w:val="clear" w:color="auto" w:fill="FFFFFF"/>
        <w:ind w:firstLine="709"/>
        <w:jc w:val="both"/>
      </w:pPr>
      <w:r>
        <w:t>В соответствии со статьей 78.1</w:t>
      </w:r>
      <w:r w:rsidRPr="007830E8">
        <w:t xml:space="preserve"> Бюджетного кодекса Рос</w:t>
      </w:r>
      <w:r>
        <w:t>сийской Федерации, статьей 31.3</w:t>
      </w:r>
      <w:r w:rsidRPr="007830E8">
        <w:t xml:space="preserve"> Федерального</w:t>
      </w:r>
      <w:r>
        <w:t xml:space="preserve"> закона от 12.01.1996 г. № 7-ФЗ</w:t>
      </w:r>
      <w:r>
        <w:br/>
      </w:r>
      <w:r w:rsidRPr="007830E8">
        <w:t>«О некоммерческих организациях</w:t>
      </w:r>
      <w:r w:rsidRPr="0012084D">
        <w:t xml:space="preserve">», </w:t>
      </w:r>
      <w:r w:rsidR="00B73B26" w:rsidRPr="0012084D">
        <w:t>пункт</w:t>
      </w:r>
      <w:r w:rsidR="00B73B26">
        <w:t>ом</w:t>
      </w:r>
      <w:r w:rsidR="00B73B26" w:rsidRPr="0012084D">
        <w:t xml:space="preserve"> 3 части 2 </w:t>
      </w:r>
      <w:r w:rsidRPr="0012084D">
        <w:t>стать</w:t>
      </w:r>
      <w:r w:rsidR="00B73B26">
        <w:t>и</w:t>
      </w:r>
      <w:r w:rsidRPr="0012084D">
        <w:t xml:space="preserve"> 8 Федерального закона от </w:t>
      </w:r>
      <w:r w:rsidRPr="008D4D51">
        <w:t>4 декабря 2007 г</w:t>
      </w:r>
      <w:r w:rsidR="00333EAB" w:rsidRPr="008D4D51">
        <w:t>.</w:t>
      </w:r>
      <w:r w:rsidRPr="0012084D">
        <w:t xml:space="preserve"> №</w:t>
      </w:r>
      <w:r w:rsidR="00B73B26">
        <w:t xml:space="preserve"> </w:t>
      </w:r>
      <w:r w:rsidRPr="0012084D">
        <w:t>329-ФЗ «О физической культуре и спорту в Российской Федерации»,</w:t>
      </w:r>
      <w:r>
        <w:t xml:space="preserve"> п</w:t>
      </w:r>
      <w:r w:rsidRPr="007830E8">
        <w:t>остановлением Правительства Российс</w:t>
      </w:r>
      <w:r>
        <w:t xml:space="preserve">кой Федерации </w:t>
      </w:r>
      <w:r w:rsidRPr="007830E8">
        <w:t>от 07.05.2017 г. № 541 «</w:t>
      </w:r>
      <w:r w:rsidRPr="007830E8">
        <w:rPr>
          <w:spacing w:val="2"/>
          <w:shd w:val="clear" w:color="auto" w:fill="FFFFFF"/>
        </w:rPr>
        <w:t>Об общих требованиях</w:t>
      </w:r>
      <w:r>
        <w:rPr>
          <w:spacing w:val="2"/>
          <w:shd w:val="clear" w:color="auto" w:fill="FFFFFF"/>
        </w:rPr>
        <w:t xml:space="preserve"> </w:t>
      </w:r>
      <w:r w:rsidRPr="007830E8">
        <w:rPr>
          <w:spacing w:val="2"/>
          <w:shd w:val="clear" w:color="auto" w:fill="FFFFFF"/>
        </w:rPr>
        <w:t>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Законом Чеченской Республики от 19.01.2015 г</w:t>
      </w:r>
      <w:r>
        <w:rPr>
          <w:spacing w:val="2"/>
          <w:shd w:val="clear" w:color="auto" w:fill="FFFFFF"/>
        </w:rPr>
        <w:t>.</w:t>
      </w:r>
      <w:r w:rsidRPr="007830E8">
        <w:rPr>
          <w:spacing w:val="2"/>
          <w:shd w:val="clear" w:color="auto" w:fill="FFFFFF"/>
        </w:rPr>
        <w:t xml:space="preserve"> № 2-</w:t>
      </w:r>
      <w:r w:rsidR="00B73B26">
        <w:rPr>
          <w:spacing w:val="2"/>
          <w:shd w:val="clear" w:color="auto" w:fill="FFFFFF"/>
        </w:rPr>
        <w:t>РЗ</w:t>
      </w:r>
      <w:r w:rsidRPr="007830E8">
        <w:rPr>
          <w:spacing w:val="2"/>
          <w:shd w:val="clear" w:color="auto" w:fill="FFFFFF"/>
        </w:rPr>
        <w:t xml:space="preserve"> «О государственной поддержке социально ориентирова</w:t>
      </w:r>
      <w:r>
        <w:rPr>
          <w:spacing w:val="2"/>
          <w:shd w:val="clear" w:color="auto" w:fill="FFFFFF"/>
        </w:rPr>
        <w:t xml:space="preserve">нных некоммерческих организаций </w:t>
      </w:r>
      <w:r w:rsidRPr="007830E8">
        <w:rPr>
          <w:spacing w:val="2"/>
          <w:shd w:val="clear" w:color="auto" w:fill="FFFFFF"/>
        </w:rPr>
        <w:t>в Чеченской Республике»</w:t>
      </w:r>
      <w:r w:rsidRPr="006A396D">
        <w:t xml:space="preserve"> Пра</w:t>
      </w:r>
      <w:r>
        <w:t xml:space="preserve">вительство Чеченской Республики </w:t>
      </w:r>
      <w:r w:rsidRPr="006A396D">
        <w:t>п</w:t>
      </w:r>
      <w:r>
        <w:t xml:space="preserve"> </w:t>
      </w:r>
      <w:r w:rsidRPr="006A396D">
        <w:t>о</w:t>
      </w:r>
      <w:r>
        <w:t xml:space="preserve"> </w:t>
      </w:r>
      <w:r w:rsidRPr="006A396D">
        <w:t>с</w:t>
      </w:r>
      <w:r>
        <w:t xml:space="preserve"> </w:t>
      </w:r>
      <w:r w:rsidRPr="006A396D">
        <w:t>т</w:t>
      </w:r>
      <w:r>
        <w:t xml:space="preserve"> </w:t>
      </w:r>
      <w:r w:rsidRPr="006A396D">
        <w:t>а</w:t>
      </w:r>
      <w:r>
        <w:t xml:space="preserve"> </w:t>
      </w:r>
      <w:r w:rsidRPr="006A396D">
        <w:t>н</w:t>
      </w:r>
      <w:r>
        <w:t xml:space="preserve"> </w:t>
      </w:r>
      <w:r w:rsidRPr="006A396D">
        <w:t>о</w:t>
      </w:r>
      <w:r>
        <w:t xml:space="preserve"> </w:t>
      </w:r>
      <w:r w:rsidRPr="006A396D">
        <w:t>в</w:t>
      </w:r>
      <w:r>
        <w:t xml:space="preserve"> </w:t>
      </w:r>
      <w:r w:rsidRPr="006A396D">
        <w:t>л</w:t>
      </w:r>
      <w:r>
        <w:t xml:space="preserve"> </w:t>
      </w:r>
      <w:r w:rsidRPr="006A396D">
        <w:t>я</w:t>
      </w:r>
      <w:r>
        <w:t xml:space="preserve"> </w:t>
      </w:r>
      <w:r w:rsidRPr="006A396D">
        <w:t>е</w:t>
      </w:r>
      <w:r>
        <w:t xml:space="preserve"> </w:t>
      </w:r>
      <w:r w:rsidRPr="006A396D">
        <w:t>т:</w:t>
      </w:r>
    </w:p>
    <w:p w:rsidR="00DB4B4F" w:rsidRDefault="00DB4B4F" w:rsidP="00257075">
      <w:pPr>
        <w:pStyle w:val="a6"/>
        <w:numPr>
          <w:ilvl w:val="0"/>
          <w:numId w:val="1"/>
        </w:numPr>
        <w:shd w:val="clear" w:color="auto" w:fill="FFFFFF"/>
        <w:tabs>
          <w:tab w:val="left" w:pos="993"/>
        </w:tabs>
        <w:spacing w:before="120"/>
        <w:ind w:left="0" w:firstLine="709"/>
        <w:contextualSpacing w:val="0"/>
        <w:jc w:val="both"/>
      </w:pPr>
      <w:r>
        <w:t>Утвердить прилагаемый Порядок предоставления субсидий из бюджета Чеченской Республики социально ориентированным некоммерческим организациям, осуществляющим деятельность в сфере физической культуры и спорта.</w:t>
      </w:r>
    </w:p>
    <w:p w:rsidR="00DB4B4F" w:rsidRDefault="00DB4B4F" w:rsidP="00257075">
      <w:pPr>
        <w:pStyle w:val="a6"/>
        <w:numPr>
          <w:ilvl w:val="0"/>
          <w:numId w:val="1"/>
        </w:numPr>
        <w:shd w:val="clear" w:color="auto" w:fill="FFFFFF"/>
        <w:tabs>
          <w:tab w:val="left" w:pos="993"/>
          <w:tab w:val="left" w:pos="1134"/>
        </w:tabs>
        <w:ind w:left="0" w:firstLine="709"/>
        <w:contextualSpacing w:val="0"/>
        <w:jc w:val="both"/>
      </w:pPr>
      <w:r>
        <w:t xml:space="preserve">Контроль за исполнением настоящего постановления возложить на заместителя Председателя Правительства Чеченской Республики               </w:t>
      </w:r>
      <w:proofErr w:type="spellStart"/>
      <w:r>
        <w:t>Усмаева</w:t>
      </w:r>
      <w:proofErr w:type="spellEnd"/>
      <w:r>
        <w:t xml:space="preserve"> В.А</w:t>
      </w:r>
      <w:r w:rsidRPr="006A396D">
        <w:t>.</w:t>
      </w:r>
    </w:p>
    <w:p w:rsidR="00DB4B4F" w:rsidRDefault="00DB4B4F" w:rsidP="00257075">
      <w:pPr>
        <w:pStyle w:val="a6"/>
        <w:numPr>
          <w:ilvl w:val="0"/>
          <w:numId w:val="1"/>
        </w:numPr>
        <w:shd w:val="clear" w:color="auto" w:fill="FFFFFF"/>
        <w:tabs>
          <w:tab w:val="left" w:pos="993"/>
        </w:tabs>
        <w:ind w:left="0" w:firstLine="709"/>
        <w:contextualSpacing w:val="0"/>
        <w:jc w:val="both"/>
      </w:pPr>
      <w:r w:rsidRPr="006A396D">
        <w:t>Настоящее постановление вступает в силу со дня его официального опубликования.</w:t>
      </w:r>
    </w:p>
    <w:p w:rsidR="00DB4B4F" w:rsidRDefault="00DB4B4F" w:rsidP="00DB4B4F">
      <w:pPr>
        <w:shd w:val="clear" w:color="auto" w:fill="FFFFFF"/>
        <w:jc w:val="both"/>
      </w:pPr>
    </w:p>
    <w:p w:rsidR="00DB4B4F" w:rsidRDefault="00DB4B4F" w:rsidP="00DB4B4F">
      <w:pPr>
        <w:shd w:val="clear" w:color="auto" w:fill="FFFFFF"/>
        <w:jc w:val="both"/>
      </w:pPr>
    </w:p>
    <w:p w:rsidR="00DB4B4F" w:rsidRDefault="00DB4B4F" w:rsidP="00DB4B4F">
      <w:pPr>
        <w:shd w:val="clear" w:color="auto" w:fill="FFFFFF"/>
        <w:jc w:val="both"/>
      </w:pPr>
    </w:p>
    <w:p w:rsidR="00DB4B4F" w:rsidRPr="00DB4B4F" w:rsidRDefault="00DB4B4F" w:rsidP="00DB4B4F">
      <w:pPr>
        <w:shd w:val="clear" w:color="auto" w:fill="FFFFFF"/>
        <w:jc w:val="both"/>
      </w:pPr>
      <w:r>
        <w:t>Председатель                                                                                            М.М. Хучиев</w:t>
      </w:r>
    </w:p>
    <w:p w:rsidR="00DB4B4F" w:rsidRDefault="00DB4B4F">
      <w:pPr>
        <w:rPr>
          <w:b/>
        </w:rPr>
      </w:pPr>
      <w:r>
        <w:rPr>
          <w:b/>
        </w:rPr>
        <w:br w:type="page"/>
      </w:r>
    </w:p>
    <w:p w:rsidR="00DB4B4F" w:rsidRDefault="00DB4B4F" w:rsidP="003950C6">
      <w:pPr>
        <w:shd w:val="clear" w:color="auto" w:fill="FFFFFF"/>
        <w:spacing w:line="240" w:lineRule="exact"/>
        <w:ind w:left="5761" w:right="-255" w:firstLine="719"/>
        <w:rPr>
          <w:b/>
        </w:rPr>
        <w:sectPr w:rsidR="00DB4B4F" w:rsidSect="00C4575D">
          <w:headerReference w:type="default" r:id="rId9"/>
          <w:pgSz w:w="11906" w:h="16838"/>
          <w:pgMar w:top="993" w:right="851" w:bottom="1134" w:left="1701" w:header="709" w:footer="709" w:gutter="0"/>
          <w:cols w:space="708"/>
          <w:docGrid w:linePitch="360"/>
        </w:sectPr>
      </w:pPr>
    </w:p>
    <w:p w:rsidR="00791A00" w:rsidRDefault="00791A00" w:rsidP="00791A00">
      <w:pPr>
        <w:ind w:firstLine="5387"/>
      </w:pPr>
      <w:r>
        <w:lastRenderedPageBreak/>
        <w:t>Приложение</w:t>
      </w:r>
    </w:p>
    <w:p w:rsidR="00791A00" w:rsidRDefault="00791A00" w:rsidP="00791A00">
      <w:pPr>
        <w:ind w:firstLine="5387"/>
      </w:pPr>
      <w:r>
        <w:t>к постановлению Правительства</w:t>
      </w:r>
    </w:p>
    <w:p w:rsidR="00791A00" w:rsidRDefault="00791A00" w:rsidP="00791A00">
      <w:pPr>
        <w:ind w:firstLine="5387"/>
      </w:pPr>
      <w:r>
        <w:t>Чеченской Республики</w:t>
      </w:r>
    </w:p>
    <w:p w:rsidR="00791A00" w:rsidRDefault="00791A00" w:rsidP="00791A00">
      <w:pPr>
        <w:spacing w:before="120"/>
        <w:ind w:firstLine="5387"/>
      </w:pPr>
      <w:r>
        <w:t>от «___» ___________ г. № ___</w:t>
      </w:r>
      <w:r w:rsidR="00B73B26">
        <w:t>_</w:t>
      </w:r>
    </w:p>
    <w:p w:rsidR="00791A00" w:rsidRDefault="00791A00" w:rsidP="00791A00">
      <w:pPr>
        <w:ind w:firstLine="6521"/>
      </w:pPr>
    </w:p>
    <w:p w:rsidR="00791A00" w:rsidRDefault="00791A00" w:rsidP="00791A00">
      <w:pPr>
        <w:ind w:firstLine="6521"/>
      </w:pPr>
    </w:p>
    <w:p w:rsidR="00791A00" w:rsidRDefault="00791A00" w:rsidP="00791A00">
      <w:pPr>
        <w:ind w:firstLine="6521"/>
      </w:pPr>
    </w:p>
    <w:p w:rsidR="00791A00" w:rsidRPr="00927B27" w:rsidRDefault="00791A00" w:rsidP="00791A00">
      <w:pPr>
        <w:jc w:val="center"/>
        <w:rPr>
          <w:b/>
        </w:rPr>
      </w:pPr>
      <w:r w:rsidRPr="00927B27">
        <w:rPr>
          <w:b/>
        </w:rPr>
        <w:t>Порядок</w:t>
      </w:r>
    </w:p>
    <w:p w:rsidR="00791A00" w:rsidRPr="00927B27" w:rsidRDefault="00791A00" w:rsidP="00791A00">
      <w:pPr>
        <w:jc w:val="center"/>
        <w:rPr>
          <w:b/>
        </w:rPr>
      </w:pPr>
      <w:r w:rsidRPr="00927B27">
        <w:rPr>
          <w:b/>
        </w:rPr>
        <w:t>предоставления субсидий из бюджета Чеченской Республики</w:t>
      </w:r>
    </w:p>
    <w:p w:rsidR="00791A00" w:rsidRPr="00927B27" w:rsidRDefault="00791A00" w:rsidP="00791A00">
      <w:pPr>
        <w:jc w:val="center"/>
        <w:rPr>
          <w:b/>
        </w:rPr>
      </w:pPr>
      <w:r w:rsidRPr="00927B27">
        <w:rPr>
          <w:b/>
        </w:rPr>
        <w:t>социально ориентированным некоммерческим организациям, осуществляющим деятельность в сфере физической культуры и спорта</w:t>
      </w:r>
    </w:p>
    <w:p w:rsidR="00791A00" w:rsidRPr="00927B27" w:rsidRDefault="00791A00" w:rsidP="00791A00">
      <w:pPr>
        <w:jc w:val="center"/>
        <w:rPr>
          <w:b/>
        </w:rPr>
      </w:pPr>
    </w:p>
    <w:p w:rsidR="00791A00" w:rsidRPr="001D497A" w:rsidRDefault="00791A00" w:rsidP="00791A00">
      <w:pPr>
        <w:pStyle w:val="a6"/>
        <w:numPr>
          <w:ilvl w:val="0"/>
          <w:numId w:val="2"/>
        </w:numPr>
        <w:jc w:val="center"/>
        <w:rPr>
          <w:b/>
        </w:rPr>
      </w:pPr>
      <w:bookmarkStart w:id="0" w:name="sub_7110"/>
      <w:r w:rsidRPr="001D497A">
        <w:rPr>
          <w:b/>
        </w:rPr>
        <w:t>Общие положения</w:t>
      </w:r>
    </w:p>
    <w:p w:rsidR="00791A00" w:rsidRPr="001D497A" w:rsidRDefault="00791A00" w:rsidP="00791A00">
      <w:pPr>
        <w:pStyle w:val="a6"/>
        <w:rPr>
          <w:b/>
        </w:rPr>
      </w:pPr>
    </w:p>
    <w:p w:rsidR="00791A00" w:rsidRPr="00243F8C" w:rsidRDefault="00791A00" w:rsidP="00791A00">
      <w:pPr>
        <w:ind w:firstLine="709"/>
        <w:jc w:val="both"/>
      </w:pPr>
      <w:bookmarkStart w:id="1" w:name="sub_7111"/>
      <w:bookmarkEnd w:id="0"/>
      <w:r w:rsidRPr="00243F8C">
        <w:t>1.1. Настоящий Порядок предоставления субсидий социально ориентированным некоммерческим организациям, осуществляющим деятельность в сфере физической культуры и спорта (далее - Порядок), определяет условия и порядок предоставления на конкурсной основе субсидий из бюджета Чеченской Республики (далее - субсидии) социально ориентированным некоммерческим организациям, осуществляющим деятельность в сфере физической культуры и спорта (далее - СОНКО), зарегистрированным и действующим на территории Чеченской Республики</w:t>
      </w:r>
      <w:bookmarkStart w:id="2" w:name="sub_7112"/>
      <w:bookmarkEnd w:id="1"/>
      <w:r w:rsidRPr="00243F8C">
        <w:t>.</w:t>
      </w:r>
    </w:p>
    <w:p w:rsidR="00791A00" w:rsidRPr="00243F8C" w:rsidRDefault="00791A00" w:rsidP="00791A00">
      <w:pPr>
        <w:ind w:firstLine="709"/>
        <w:jc w:val="both"/>
      </w:pPr>
      <w:r w:rsidRPr="00243F8C">
        <w:t>1.2. Субсидии предоставляются СОНКО в целях:</w:t>
      </w:r>
    </w:p>
    <w:p w:rsidR="00791A00" w:rsidRPr="00243F8C" w:rsidRDefault="00791A00" w:rsidP="00791A00">
      <w:pPr>
        <w:ind w:firstLine="709"/>
        <w:jc w:val="both"/>
      </w:pPr>
      <w:r w:rsidRPr="00243F8C">
        <w:t>- финансового обеспечения затрат на проведение физкультурных, спортивных и массовых спортивных мероприятий, направленных на развитие видов спорта, в которых участвуют спортсмены и спортивные сборные команды Чеченской Республики;</w:t>
      </w:r>
    </w:p>
    <w:p w:rsidR="00791A00" w:rsidRDefault="00791A00" w:rsidP="00791A00">
      <w:pPr>
        <w:ind w:firstLine="709"/>
        <w:jc w:val="both"/>
      </w:pPr>
      <w:r w:rsidRPr="00243F8C">
        <w:t>- финансового обеспечения затрат на осуществление спортивной подготовки спортсменов и спортивных сбор</w:t>
      </w:r>
      <w:r w:rsidR="00257075">
        <w:t>ных команд Чеченской Республики.</w:t>
      </w:r>
    </w:p>
    <w:p w:rsidR="00791A00" w:rsidRDefault="00791A00" w:rsidP="00791A00">
      <w:pPr>
        <w:ind w:firstLine="709"/>
        <w:jc w:val="both"/>
      </w:pPr>
      <w:r>
        <w:t>Субсидии предоставляются на конкурсной, безвозмездной, безвозвратной, целевой основе на обеспечение затрат, связанных с реализацией мероприятий, предусмотренных пунктом 1.2 раздела 1 настоящего Порядка, включающих в себя расходы на:</w:t>
      </w:r>
    </w:p>
    <w:p w:rsidR="00D14CFC" w:rsidRDefault="00D14CFC" w:rsidP="00D14CFC">
      <w:pPr>
        <w:ind w:firstLine="709"/>
        <w:jc w:val="both"/>
      </w:pPr>
      <w:r>
        <w:t xml:space="preserve">- приобретение спортивной экипировки для </w:t>
      </w:r>
      <w:r w:rsidR="0036132B" w:rsidRPr="001807D9">
        <w:t>спортсменов</w:t>
      </w:r>
      <w:r>
        <w:t xml:space="preserve"> и их </w:t>
      </w:r>
      <w:r w:rsidR="0036132B" w:rsidRPr="001807D9">
        <w:t>тренеров</w:t>
      </w:r>
      <w:r>
        <w:t xml:space="preserve">; </w:t>
      </w:r>
    </w:p>
    <w:p w:rsidR="00D14CFC" w:rsidRDefault="00D14CFC" w:rsidP="00D14CFC">
      <w:pPr>
        <w:ind w:firstLine="709"/>
        <w:jc w:val="both"/>
      </w:pPr>
      <w:r>
        <w:t>- приобретение спортивного инвентаря и оборудования;</w:t>
      </w:r>
    </w:p>
    <w:p w:rsidR="00D14CFC" w:rsidRDefault="00D14CFC" w:rsidP="00334DB6">
      <w:pPr>
        <w:ind w:firstLine="709"/>
        <w:jc w:val="both"/>
      </w:pPr>
      <w:r>
        <w:t>- приобретение (изготовление) сувенирной продукции и наградной атрибутики для участников и победителей физкультурно-спортивных мероприятий;</w:t>
      </w:r>
    </w:p>
    <w:p w:rsidR="00D14CFC" w:rsidRDefault="00D14CFC" w:rsidP="00D14CFC">
      <w:pPr>
        <w:ind w:firstLine="709"/>
        <w:jc w:val="both"/>
      </w:pPr>
      <w:r>
        <w:t>- организацию церемоний открытия и закрытия физкультурно-массовых мероприятий.</w:t>
      </w:r>
    </w:p>
    <w:p w:rsidR="00257075" w:rsidRDefault="00257075" w:rsidP="00257075">
      <w:pPr>
        <w:ind w:firstLine="709"/>
        <w:jc w:val="both"/>
      </w:pPr>
      <w:r w:rsidRPr="001807D9">
        <w:t>1.3.</w:t>
      </w:r>
      <w:r w:rsidR="0036132B" w:rsidRPr="001807D9">
        <w:t xml:space="preserve"> С</w:t>
      </w:r>
      <w:r w:rsidRPr="001807D9">
        <w:t>убсидии</w:t>
      </w:r>
      <w:r w:rsidRPr="00257075">
        <w:t xml:space="preserve"> предоставляются некоммерческим организациям в пределах бюджетных ассигнований и лимитов бюджетных обязательств, утвержденных в установленном порядке на соответствующий финансовый год Министерству </w:t>
      </w:r>
      <w:r w:rsidRPr="00257075">
        <w:lastRenderedPageBreak/>
        <w:t xml:space="preserve">Чеченской Республики по физической культуре и спорту             </w:t>
      </w:r>
      <w:proofErr w:type="gramStart"/>
      <w:r w:rsidRPr="00257075">
        <w:t xml:space="preserve">   (</w:t>
      </w:r>
      <w:proofErr w:type="gramEnd"/>
      <w:r w:rsidRPr="00257075">
        <w:t>далее - Министерство), на цели, предусмотренные пунктом 1.2</w:t>
      </w:r>
      <w:r w:rsidR="00334DB6">
        <w:t>.</w:t>
      </w:r>
      <w:r w:rsidRPr="00257075">
        <w:t xml:space="preserve"> настоящего Порядка.</w:t>
      </w:r>
    </w:p>
    <w:p w:rsidR="00791A00" w:rsidRPr="00860A4A" w:rsidRDefault="003A0F41" w:rsidP="00D14CFC">
      <w:pPr>
        <w:ind w:firstLine="708"/>
        <w:jc w:val="both"/>
      </w:pPr>
      <w:r>
        <w:t>1.4</w:t>
      </w:r>
      <w:r w:rsidR="00791A00" w:rsidRPr="00243F8C">
        <w:t xml:space="preserve">. Субсидии предоставляются по итогам конкурса среди СОНКО для предоставления субсидий из республиканского бюджета (далее - конкурс) на право получения в текущем финансовом году субсидий, проведенного в </w:t>
      </w:r>
      <w:r w:rsidR="00791A00" w:rsidRPr="00860A4A">
        <w:t>соответствии с настоящим Порядком.</w:t>
      </w:r>
    </w:p>
    <w:p w:rsidR="00791A00" w:rsidRDefault="003A0F41" w:rsidP="00791A00">
      <w:pPr>
        <w:ind w:firstLine="709"/>
        <w:jc w:val="both"/>
      </w:pPr>
      <w:r>
        <w:t>1.5</w:t>
      </w:r>
      <w:r w:rsidR="00791A00" w:rsidRPr="003C24AD">
        <w:t>. Организация проведения конкурса, а также заключение с СОНКО соглашений о предоставлении субсидий осуществляются Министерством.</w:t>
      </w:r>
      <w:r w:rsidR="00FF2969" w:rsidRPr="003C24AD">
        <w:t xml:space="preserve"> </w:t>
      </w:r>
    </w:p>
    <w:p w:rsidR="00791A00" w:rsidRPr="003C24AD" w:rsidRDefault="003A0F41" w:rsidP="00791A00">
      <w:pPr>
        <w:ind w:firstLine="709"/>
        <w:jc w:val="both"/>
      </w:pPr>
      <w:r>
        <w:t>1.6</w:t>
      </w:r>
      <w:r w:rsidR="00791A00" w:rsidRPr="003C24AD">
        <w:t>. Министерство в рамках настоящего Порядка:</w:t>
      </w:r>
    </w:p>
    <w:p w:rsidR="00791A00" w:rsidRPr="003C24AD" w:rsidRDefault="00791A00" w:rsidP="00791A00">
      <w:pPr>
        <w:ind w:firstLine="709"/>
        <w:jc w:val="both"/>
      </w:pPr>
      <w:r w:rsidRPr="003C24AD">
        <w:t>- осуществляет организационно-техническое обеспечение деятельности конкурсной комиссии;</w:t>
      </w:r>
    </w:p>
    <w:p w:rsidR="00791A00" w:rsidRPr="003C24AD" w:rsidRDefault="00791A00" w:rsidP="00791A00">
      <w:pPr>
        <w:ind w:firstLine="709"/>
        <w:jc w:val="both"/>
      </w:pPr>
      <w:r w:rsidRPr="003C24AD">
        <w:t>- объявляет конкурс. Объявление о проведении конкурса размещается на официальном сайте Министерства в информационно-телекоммуникационной сети «Интернет»;</w:t>
      </w:r>
    </w:p>
    <w:p w:rsidR="00791A00" w:rsidRPr="003C24AD" w:rsidRDefault="00791A00" w:rsidP="00791A00">
      <w:pPr>
        <w:ind w:firstLine="709"/>
        <w:jc w:val="both"/>
      </w:pPr>
      <w:r w:rsidRPr="003C24AD">
        <w:t xml:space="preserve">- организует распространение информации о проведении конкурса, в том числе через средства массовой информации, официальный сайт Министерства </w:t>
      </w:r>
      <w:hyperlink r:id="rId10" w:history="1">
        <w:r w:rsidRPr="003C24AD">
          <w:rPr>
            <w:rStyle w:val="a7"/>
          </w:rPr>
          <w:t>http://minsport-chr.ru</w:t>
        </w:r>
      </w:hyperlink>
      <w:r w:rsidRPr="003C24AD">
        <w:t xml:space="preserve"> и в информационно-телекоммуникационной сети «Интернет»;</w:t>
      </w:r>
    </w:p>
    <w:p w:rsidR="00791A00" w:rsidRPr="003C24AD" w:rsidRDefault="00791A00" w:rsidP="00791A00">
      <w:pPr>
        <w:ind w:firstLine="709"/>
        <w:jc w:val="both"/>
      </w:pPr>
      <w:r w:rsidRPr="003C24AD">
        <w:t>- организует консультирование по вопросам подготовки заявок на участие в конкурсе в течение срока приема заявок;</w:t>
      </w:r>
    </w:p>
    <w:p w:rsidR="00791A00" w:rsidRPr="003C24AD" w:rsidRDefault="00791A00" w:rsidP="00791A00">
      <w:pPr>
        <w:ind w:firstLine="709"/>
        <w:jc w:val="both"/>
      </w:pPr>
      <w:r w:rsidRPr="003C24AD">
        <w:t>- организует прием и регистрацию заявок на участие в конкурсе;</w:t>
      </w:r>
    </w:p>
    <w:p w:rsidR="00791A00" w:rsidRPr="003C24AD" w:rsidRDefault="00791A00" w:rsidP="00791A00">
      <w:pPr>
        <w:ind w:firstLine="709"/>
        <w:jc w:val="both"/>
      </w:pPr>
      <w:r w:rsidRPr="003C24AD">
        <w:t>- обеспечивает сохранность поданных заявок на участие в конкурсе;</w:t>
      </w:r>
    </w:p>
    <w:p w:rsidR="00791A00" w:rsidRPr="003C24AD" w:rsidRDefault="00CB2B94" w:rsidP="00791A00">
      <w:pPr>
        <w:ind w:firstLine="709"/>
        <w:jc w:val="both"/>
      </w:pPr>
      <w:r w:rsidRPr="003C24AD">
        <w:t>- в течение 10</w:t>
      </w:r>
      <w:r w:rsidR="00791A00" w:rsidRPr="003C24AD">
        <w:t xml:space="preserve"> рабочих дней со дня окончания приема заявок, указанного в объявлении о проведении конкурса, оформляет заключение на предмет соответствия требованиям, предусмотренным настоящим Порядком, при несоответствии которым претендент к участию в конкурсе не допускается, о чем информируется письменно;</w:t>
      </w:r>
    </w:p>
    <w:p w:rsidR="00791A00" w:rsidRPr="00243F8C" w:rsidRDefault="00791A00" w:rsidP="00791A00">
      <w:pPr>
        <w:ind w:firstLine="709"/>
        <w:jc w:val="both"/>
      </w:pPr>
      <w:r w:rsidRPr="00243F8C">
        <w:t>- осуществля</w:t>
      </w:r>
      <w:r w:rsidR="00FF2969">
        <w:t>ет контроль за ходом реализации СОНКО мероприятий</w:t>
      </w:r>
      <w:r w:rsidRPr="00243F8C">
        <w:t>;</w:t>
      </w:r>
    </w:p>
    <w:p w:rsidR="00791A00" w:rsidRPr="00243F8C" w:rsidRDefault="00791A00" w:rsidP="00791A00">
      <w:pPr>
        <w:ind w:firstLine="709"/>
        <w:jc w:val="both"/>
      </w:pPr>
      <w:r w:rsidRPr="00243F8C">
        <w:t>- организует оценку результативности и эффективности использования предоставленных субсидий.</w:t>
      </w:r>
    </w:p>
    <w:p w:rsidR="00791A00" w:rsidRPr="00243F8C" w:rsidRDefault="003A0F41" w:rsidP="00791A00">
      <w:pPr>
        <w:ind w:firstLine="709"/>
        <w:jc w:val="both"/>
      </w:pPr>
      <w:r>
        <w:t>1.7</w:t>
      </w:r>
      <w:r w:rsidR="00791A00" w:rsidRPr="00243F8C">
        <w:t>. Министерством в целях проведения конкурса среди СОНКО для предоставления субсидий из республиканского бюджета формируется конкурсная комиссия (далее – конкурсная комиссия).</w:t>
      </w:r>
    </w:p>
    <w:p w:rsidR="00791A00" w:rsidRPr="00243F8C" w:rsidRDefault="00791A00" w:rsidP="00791A00">
      <w:pPr>
        <w:ind w:firstLine="709"/>
        <w:jc w:val="both"/>
      </w:pPr>
      <w:r w:rsidRPr="00243F8C">
        <w:t>Состав конкурсной комиссии формируется из представителей Министерства, Общественного совета при Министерстве, некоммерческих организаций, деятельность которых направлена на решение социальных проблем, коммерческих организаций, осуществляющих благотворительную деятельность. В состав конкурсной комиссии по согласованию включаются граждане, обладающие соответствующей квалификацией в области физической культуры и спорта.</w:t>
      </w:r>
    </w:p>
    <w:p w:rsidR="00791A00" w:rsidRPr="00243F8C" w:rsidRDefault="00791A00" w:rsidP="00791A00">
      <w:pPr>
        <w:ind w:firstLine="709"/>
        <w:jc w:val="both"/>
      </w:pPr>
      <w:r w:rsidRPr="00243F8C">
        <w:t>Состав конкурсной комиссии утверждается приказом Министерства и размещается на официальном сайте Министерства не позднее трех рабочих дней со дня его утверждения.</w:t>
      </w:r>
    </w:p>
    <w:p w:rsidR="00791A00" w:rsidRPr="00243F8C" w:rsidRDefault="00791A00" w:rsidP="00791A00">
      <w:pPr>
        <w:ind w:firstLine="709"/>
        <w:jc w:val="both"/>
      </w:pPr>
      <w:r w:rsidRPr="00243F8C">
        <w:t>Председатель, заместитель и секретарь конкурсной комиссии избираются на первом заседании комиссии из числа членов конкурсной комиссии.</w:t>
      </w:r>
    </w:p>
    <w:p w:rsidR="00791A00" w:rsidRPr="00243F8C" w:rsidRDefault="00791A00" w:rsidP="00791A00">
      <w:pPr>
        <w:ind w:firstLine="709"/>
        <w:jc w:val="both"/>
      </w:pPr>
      <w:r w:rsidRPr="00243F8C">
        <w:t>Число членов конкурсной комиссии должно быть нечетным и составлять не менее 9 человек.</w:t>
      </w:r>
    </w:p>
    <w:p w:rsidR="00791A00" w:rsidRPr="00243F8C" w:rsidRDefault="00791A00" w:rsidP="00791A00">
      <w:pPr>
        <w:ind w:firstLine="709"/>
        <w:jc w:val="both"/>
      </w:pPr>
      <w:r w:rsidRPr="00243F8C">
        <w:lastRenderedPageBreak/>
        <w:t>Число членов конкурсной комиссии, замещающих государственные должности Чеченской Республики и должности государственной гражданской службы Чеченской Республики, должно составлять</w:t>
      </w:r>
      <w:r>
        <w:t xml:space="preserve"> </w:t>
      </w:r>
      <w:r w:rsidRPr="00243F8C">
        <w:t>менее половины состава конкурсной комиссии.</w:t>
      </w:r>
    </w:p>
    <w:p w:rsidR="00791A00" w:rsidRPr="00243F8C" w:rsidRDefault="00791A00" w:rsidP="00791A00">
      <w:pPr>
        <w:ind w:firstLine="709"/>
        <w:jc w:val="both"/>
      </w:pPr>
      <w:r w:rsidRPr="00243F8C">
        <w:t>Организация, представитель которой является членом конкурсной комиссии, не может быть участником конкурса.</w:t>
      </w:r>
    </w:p>
    <w:p w:rsidR="00791A00" w:rsidRPr="00243F8C" w:rsidRDefault="00791A00" w:rsidP="00791A00">
      <w:pPr>
        <w:ind w:firstLine="709"/>
        <w:jc w:val="both"/>
      </w:pPr>
      <w:r w:rsidRPr="00243F8C">
        <w:t>Заседание конкурсной комиссии является правомочным, если на нем присутствует более половины от общего числа членов конкурсной комиссии.</w:t>
      </w:r>
    </w:p>
    <w:p w:rsidR="00791A00" w:rsidRPr="00243F8C" w:rsidRDefault="00791A00" w:rsidP="00791A00">
      <w:pPr>
        <w:ind w:firstLine="709"/>
        <w:jc w:val="both"/>
      </w:pPr>
      <w:r w:rsidRPr="00243F8C">
        <w:t>Решения конкурсной комиссии принимаются большинством голосов членов конкурсной комиссии, присутствующих на заседании конкурсной комиссии.</w:t>
      </w:r>
    </w:p>
    <w:p w:rsidR="00791A00" w:rsidRPr="00243F8C" w:rsidRDefault="00791A00" w:rsidP="00791A00">
      <w:pPr>
        <w:ind w:firstLine="709"/>
        <w:jc w:val="both"/>
      </w:pPr>
      <w:r w:rsidRPr="00243F8C">
        <w:t>Каждый член конкурсной комиссии обладает одним голосом. Член конкурсной комиссии не вправе передавать право голоса другому лицу. При равенстве голосов членов конкурсной комиссии правом решающего голоса обладает председатель конкурсной комиссии либо другой член конкурсной комиссии, председательствовавший на заседании конкурсной комиссии по поручению председателя конкурсной комиссии.</w:t>
      </w:r>
    </w:p>
    <w:p w:rsidR="00791A00" w:rsidRPr="00CF2A0E" w:rsidRDefault="00791A00" w:rsidP="00791A00">
      <w:pPr>
        <w:ind w:firstLine="709"/>
        <w:jc w:val="both"/>
      </w:pPr>
      <w:r w:rsidRPr="00CF2A0E">
        <w:t>Член конкурсной комиссии вправе знакомиться с документами заявок на участие в конкурсе.</w:t>
      </w:r>
    </w:p>
    <w:p w:rsidR="00791A00" w:rsidRPr="00243F8C" w:rsidRDefault="00791A00" w:rsidP="00791A00">
      <w:pPr>
        <w:ind w:firstLine="709"/>
        <w:jc w:val="both"/>
      </w:pPr>
      <w:r w:rsidRPr="00CF2A0E">
        <w:t>Член конкурсной комиссии</w:t>
      </w:r>
      <w:r w:rsidRPr="00243F8C">
        <w:t xml:space="preserve"> обязан соблюдать права авторов заявок</w:t>
      </w:r>
      <w:r>
        <w:t xml:space="preserve"> </w:t>
      </w:r>
      <w:r w:rsidRPr="00243F8C">
        <w:t>на участие в конкурсе на выявление результатов их интеллектуальной деятельности, являющихся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кодексом Российской Федерации.</w:t>
      </w:r>
    </w:p>
    <w:p w:rsidR="00791A00" w:rsidRPr="00243F8C" w:rsidRDefault="00791A00" w:rsidP="00791A00">
      <w:pPr>
        <w:ind w:firstLine="709"/>
        <w:jc w:val="both"/>
      </w:pPr>
      <w:r w:rsidRPr="00243F8C">
        <w:t>В случае если член конкурсной комиссии лично, прямо или косвенно заинтересован в итогах конкурса, он обязан проинформировать об этом конкурсную комиссию до начала рассмотрения заявок на участие в конкурсе.</w:t>
      </w:r>
    </w:p>
    <w:p w:rsidR="00791A00" w:rsidRPr="00243F8C" w:rsidRDefault="00791A00" w:rsidP="00791A00">
      <w:pPr>
        <w:ind w:firstLine="709"/>
        <w:jc w:val="both"/>
      </w:pPr>
      <w:r w:rsidRPr="00243F8C">
        <w:t>Под личной заинтересованностью (прямая или косвенная) члена конкурсной комиссии понимается в</w:t>
      </w:r>
      <w:r w:rsidRPr="00243F8C">
        <w:rPr>
          <w:shd w:val="clear" w:color="auto" w:fill="FFFFFF"/>
        </w:rPr>
        <w:t>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членом комиссии,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комиссии и (или) лица, состоящие с ним в близком родстве или свойстве, связаны имущественными, корпоративными или иными близкими отношениями</w:t>
      </w:r>
      <w:r w:rsidRPr="00243F8C">
        <w:rPr>
          <w:color w:val="333333"/>
          <w:shd w:val="clear" w:color="auto" w:fill="FFFFFF"/>
        </w:rPr>
        <w:t>.</w:t>
      </w:r>
    </w:p>
    <w:p w:rsidR="00791A00" w:rsidRPr="00243F8C" w:rsidRDefault="00791A00" w:rsidP="00791A00">
      <w:pPr>
        <w:ind w:firstLine="709"/>
        <w:jc w:val="both"/>
      </w:pPr>
      <w:r w:rsidRPr="00243F8C">
        <w:t>Конкурсная комиссия, если ей стало известно о наличии обстоятельств, способных повлиять на участие члена конкурсной комиссии в работе конкурсной комиссии, обязана рассмотреть их и принять одно из следующих решений:</w:t>
      </w:r>
    </w:p>
    <w:p w:rsidR="00791A00" w:rsidRPr="00243F8C" w:rsidRDefault="00791A00" w:rsidP="00791A00">
      <w:pPr>
        <w:ind w:firstLine="709"/>
        <w:jc w:val="both"/>
      </w:pPr>
      <w:r w:rsidRPr="00243F8C">
        <w:t>- приостановить участие члена конкурсной комиссии в работе конкурсной комиссии;</w:t>
      </w:r>
    </w:p>
    <w:p w:rsidR="00791A00" w:rsidRPr="00243F8C" w:rsidRDefault="00791A00" w:rsidP="00791A00">
      <w:pPr>
        <w:ind w:firstLine="709"/>
        <w:jc w:val="both"/>
      </w:pPr>
      <w:r w:rsidRPr="00243F8C">
        <w:t xml:space="preserve">- рассмотреть заявки на участие в конкурсе, в отношении которых имеется личная заинтересованность члена конкурсной комиссии или иные обстоятельства, способные повлиять на участие члена конкурсной комиссии в работе конкурсной комиссии, без участия члена конкурсной комиссии в обсуждении соответствующих </w:t>
      </w:r>
      <w:r w:rsidRPr="00243F8C">
        <w:lastRenderedPageBreak/>
        <w:t>заявок или в отсутствие члена конкурсной комиссии на заседании конкурсной комиссии;</w:t>
      </w:r>
    </w:p>
    <w:p w:rsidR="00791A00" w:rsidRPr="00243F8C" w:rsidRDefault="00791A00" w:rsidP="00791A00">
      <w:pPr>
        <w:ind w:firstLine="709"/>
        <w:jc w:val="both"/>
      </w:pPr>
      <w:r w:rsidRPr="00243F8C">
        <w:t>Информация о наличии у члена конкурсной комиссии личной заинтересованности в итогах конкурса или иных обстоятельствах, способных повлиять на участие члена конкурсной комиссии в работе конкурсной комиссии, а также решения, принятые конкурсной комиссией по результатам рассмотрения такой информации, указываются в протоколе заседания конкурсной комиссии.</w:t>
      </w:r>
    </w:p>
    <w:p w:rsidR="00791A00" w:rsidRPr="00243F8C" w:rsidRDefault="003A0F41" w:rsidP="00791A00">
      <w:pPr>
        <w:ind w:firstLine="709"/>
        <w:jc w:val="both"/>
      </w:pPr>
      <w:r>
        <w:t>1.8</w:t>
      </w:r>
      <w:r w:rsidR="00791A00" w:rsidRPr="00243F8C">
        <w:t>. Участниками конкурса могут быть некоммерческие организации, созданные в предусмотренных Федеральным зако</w:t>
      </w:r>
      <w:r w:rsidR="002D0600">
        <w:t xml:space="preserve">ном от 12 января 1996 года № 7 </w:t>
      </w:r>
      <w:r w:rsidR="00791A00" w:rsidRPr="00243F8C">
        <w:t>«О некоммерческих организациях» формах, зарегистрированные и осуществляющие на территории Чеченской Республики в соответствии со своими учредительными документами деятельност</w:t>
      </w:r>
      <w:r w:rsidR="002D0600">
        <w:t>ь</w:t>
      </w:r>
      <w:r w:rsidR="00791A00" w:rsidRPr="00243F8C">
        <w:t xml:space="preserve"> в сфере физической культуры и спорта. </w:t>
      </w:r>
    </w:p>
    <w:p w:rsidR="00791A00" w:rsidRPr="00243F8C" w:rsidRDefault="00791A00" w:rsidP="00791A00">
      <w:pPr>
        <w:ind w:firstLine="709"/>
        <w:jc w:val="both"/>
      </w:pPr>
      <w:r w:rsidRPr="00243F8C">
        <w:t>1.</w:t>
      </w:r>
      <w:r w:rsidR="00FA7828">
        <w:t>9</w:t>
      </w:r>
      <w:r w:rsidRPr="00243F8C">
        <w:t>. Участниками конкурса не могут быть следующие некоммерческие организации:</w:t>
      </w:r>
    </w:p>
    <w:p w:rsidR="00791A00" w:rsidRPr="00243F8C" w:rsidRDefault="00791A00" w:rsidP="00791A00">
      <w:pPr>
        <w:ind w:firstLine="709"/>
        <w:jc w:val="both"/>
      </w:pPr>
      <w:r w:rsidRPr="00243F8C">
        <w:t>- государственные корпорации;</w:t>
      </w:r>
    </w:p>
    <w:p w:rsidR="00791A00" w:rsidRPr="00243F8C" w:rsidRDefault="00791A00" w:rsidP="00791A00">
      <w:pPr>
        <w:ind w:firstLine="709"/>
        <w:jc w:val="both"/>
      </w:pPr>
      <w:r w:rsidRPr="00243F8C">
        <w:t>- государственные компании;</w:t>
      </w:r>
    </w:p>
    <w:p w:rsidR="00791A00" w:rsidRPr="00243F8C" w:rsidRDefault="00791A00" w:rsidP="00791A00">
      <w:pPr>
        <w:ind w:firstLine="709"/>
        <w:jc w:val="both"/>
      </w:pPr>
      <w:r w:rsidRPr="00243F8C">
        <w:t>- политические партии;</w:t>
      </w:r>
    </w:p>
    <w:p w:rsidR="00791A00" w:rsidRPr="00243F8C" w:rsidRDefault="00791A00" w:rsidP="00791A00">
      <w:pPr>
        <w:ind w:firstLine="709"/>
        <w:jc w:val="both"/>
      </w:pPr>
      <w:r w:rsidRPr="00243F8C">
        <w:t>- государственные учреждения;</w:t>
      </w:r>
    </w:p>
    <w:p w:rsidR="00791A00" w:rsidRPr="00243F8C" w:rsidRDefault="00791A00" w:rsidP="00791A00">
      <w:pPr>
        <w:ind w:firstLine="709"/>
        <w:jc w:val="both"/>
      </w:pPr>
      <w:r w:rsidRPr="00243F8C">
        <w:t>- муниципальные учреждения;</w:t>
      </w:r>
    </w:p>
    <w:p w:rsidR="00791A00" w:rsidRPr="00243F8C" w:rsidRDefault="00791A00" w:rsidP="00791A00">
      <w:pPr>
        <w:ind w:firstLine="709"/>
        <w:jc w:val="both"/>
      </w:pPr>
      <w:r w:rsidRPr="00243F8C">
        <w:t>- общественные объединения, не являющиеся юридическими лицами;</w:t>
      </w:r>
    </w:p>
    <w:p w:rsidR="00791A00" w:rsidRPr="00243F8C" w:rsidRDefault="00791A00" w:rsidP="00791A00">
      <w:pPr>
        <w:ind w:firstLine="709"/>
        <w:jc w:val="both"/>
      </w:pPr>
      <w:r w:rsidRPr="00243F8C">
        <w:t>- общественные объединения, являющиеся политическими партиями;</w:t>
      </w:r>
    </w:p>
    <w:p w:rsidR="00791A00" w:rsidRPr="00243F8C" w:rsidRDefault="00791A00" w:rsidP="00791A00">
      <w:pPr>
        <w:ind w:firstLine="709"/>
        <w:jc w:val="both"/>
      </w:pPr>
      <w:r w:rsidRPr="00243F8C">
        <w:t>- религиозные организации и профессиональные союзы;</w:t>
      </w:r>
    </w:p>
    <w:p w:rsidR="00791A00" w:rsidRPr="00243F8C" w:rsidRDefault="00791A00" w:rsidP="00791A00">
      <w:pPr>
        <w:ind w:firstLine="709"/>
        <w:jc w:val="both"/>
      </w:pPr>
      <w:r w:rsidRPr="00243F8C">
        <w:t>- некоммерческие организации, представители которых являются членами конкурсной комиссии.</w:t>
      </w:r>
    </w:p>
    <w:p w:rsidR="00791A00" w:rsidRPr="00243F8C" w:rsidRDefault="00791A00" w:rsidP="00791A00">
      <w:pPr>
        <w:ind w:firstLine="709"/>
        <w:jc w:val="both"/>
      </w:pPr>
    </w:p>
    <w:p w:rsidR="00791A00" w:rsidRPr="00243F8C" w:rsidRDefault="00791A00" w:rsidP="00791A00">
      <w:pPr>
        <w:ind w:firstLine="709"/>
        <w:jc w:val="center"/>
        <w:rPr>
          <w:b/>
        </w:rPr>
      </w:pPr>
      <w:r w:rsidRPr="00243F8C">
        <w:rPr>
          <w:b/>
        </w:rPr>
        <w:t>2. Условия и порядок предоставления субсидий</w:t>
      </w:r>
    </w:p>
    <w:p w:rsidR="00791A00" w:rsidRPr="00243F8C" w:rsidRDefault="00791A00" w:rsidP="00791A00">
      <w:pPr>
        <w:ind w:firstLine="709"/>
        <w:jc w:val="both"/>
        <w:rPr>
          <w:b/>
        </w:rPr>
      </w:pPr>
    </w:p>
    <w:p w:rsidR="00791A00" w:rsidRPr="00243F8C" w:rsidRDefault="00791A00" w:rsidP="00791A00">
      <w:pPr>
        <w:ind w:firstLine="709"/>
        <w:jc w:val="both"/>
      </w:pPr>
      <w:r w:rsidRPr="00243F8C">
        <w:t>2.1. Требования, которым должны соответствовать СОНКО на первое число месяца, предшествующего месяцу, в котором планируется заключение соглашения:</w:t>
      </w:r>
    </w:p>
    <w:p w:rsidR="00791A00" w:rsidRPr="00243F8C" w:rsidRDefault="00791A00" w:rsidP="00791A00">
      <w:pPr>
        <w:ind w:firstLine="709"/>
        <w:jc w:val="both"/>
      </w:pPr>
      <w:r>
        <w:t>- отсутствие неисполненной обязанности</w:t>
      </w:r>
      <w:r w:rsidRPr="00243F8C">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91A00" w:rsidRPr="00243F8C" w:rsidRDefault="00791A00" w:rsidP="00791A00">
      <w:pPr>
        <w:ind w:firstLine="709"/>
        <w:jc w:val="both"/>
      </w:pPr>
      <w:r>
        <w:t>- отсутствие просроченной</w:t>
      </w:r>
      <w:r w:rsidRPr="00243F8C">
        <w:t xml:space="preserve"> задолженность по возврату в бюджет Чеченской Республики, субсидий, бюджетных инвестиций, предоставленных в том числе в соответствии с иными правовыми актами, и иная просроченная задолженность перед бюджетом Чеченской Республики;</w:t>
      </w:r>
    </w:p>
    <w:p w:rsidR="00791A00" w:rsidRPr="00243F8C" w:rsidRDefault="00791A00" w:rsidP="00791A00">
      <w:pPr>
        <w:ind w:firstLine="709"/>
        <w:jc w:val="both"/>
      </w:pPr>
      <w:r>
        <w:t>- нахождение</w:t>
      </w:r>
      <w:r w:rsidRPr="00243F8C">
        <w:t xml:space="preserve"> в процессе реорганизации, ликвидации, в отношении него не введена процедура банкротства, деятельность получателя субсидии не должна быть приостановлена в порядке, предусмотренным законодательством Российской Федерации;</w:t>
      </w:r>
    </w:p>
    <w:p w:rsidR="00791A00" w:rsidRPr="00243F8C" w:rsidRDefault="00791A00" w:rsidP="00791A00">
      <w:pPr>
        <w:ind w:firstLine="709"/>
        <w:jc w:val="both"/>
      </w:pPr>
      <w:r w:rsidRPr="00243F8C">
        <w:t>- отсутствие в составе учредителей СОНКО политической партии, отсутствие в уставе СОНКО упоминания наименования политической партии;</w:t>
      </w:r>
    </w:p>
    <w:p w:rsidR="00791A00" w:rsidRPr="00243F8C" w:rsidRDefault="00791A00" w:rsidP="00791A00">
      <w:pPr>
        <w:ind w:firstLine="709"/>
        <w:jc w:val="both"/>
      </w:pPr>
      <w:r w:rsidRPr="00243F8C">
        <w:t>- наличие у СОНКО видов экономической деятельности в области спорта и физической культуры;</w:t>
      </w:r>
    </w:p>
    <w:p w:rsidR="00791A00" w:rsidRPr="00243F8C" w:rsidRDefault="00791A00" w:rsidP="00791A00">
      <w:pPr>
        <w:ind w:firstLine="709"/>
        <w:jc w:val="both"/>
      </w:pPr>
      <w:r w:rsidRPr="00243F8C">
        <w:lastRenderedPageBreak/>
        <w:t xml:space="preserve">- наличие плана спортивных мероприятий, согласованного </w:t>
      </w:r>
      <w:r>
        <w:t xml:space="preserve">с </w:t>
      </w:r>
      <w:r w:rsidRPr="00243F8C">
        <w:t>Министерством и аккредитованной региональной федерацией по виду спорта.</w:t>
      </w:r>
    </w:p>
    <w:p w:rsidR="00791A00" w:rsidRPr="00243F8C" w:rsidRDefault="00791A00" w:rsidP="00791A00">
      <w:pPr>
        <w:ind w:firstLine="709"/>
        <w:jc w:val="both"/>
      </w:pPr>
      <w:r w:rsidRPr="00243F8C">
        <w:t>2.2. Для участия в конкурсе с целью получения средств субсидии СОНКО пред</w:t>
      </w:r>
      <w:r w:rsidR="00CA5FCA">
        <w:t>о</w:t>
      </w:r>
      <w:r w:rsidRPr="00243F8C">
        <w:t xml:space="preserve">ставляет в Министерство в течение </w:t>
      </w:r>
      <w:r>
        <w:t>15</w:t>
      </w:r>
      <w:r w:rsidRPr="00243F8C">
        <w:t xml:space="preserve"> календарных дней со дня объявления о проведении конкурса на официальном сайте Министерства следующие документы:</w:t>
      </w:r>
    </w:p>
    <w:p w:rsidR="00791A00" w:rsidRPr="00243F8C" w:rsidRDefault="00791A00" w:rsidP="00791A00">
      <w:pPr>
        <w:ind w:firstLine="709"/>
        <w:jc w:val="both"/>
      </w:pPr>
      <w:r w:rsidRPr="00243F8C">
        <w:t>- заявление о предоставлении субсидии по форме согласно приложению № 1 к настоящему Порядку с указанием объема запрашиваемой субсидии и банковских реквизитов для ее перечисления;</w:t>
      </w:r>
    </w:p>
    <w:p w:rsidR="00791A00" w:rsidRPr="00243F8C" w:rsidRDefault="00791A00" w:rsidP="00791A00">
      <w:pPr>
        <w:ind w:firstLine="709"/>
        <w:jc w:val="both"/>
      </w:pPr>
      <w:r w:rsidRPr="00243F8C">
        <w:t>- план спортивных мероприятий на календарный год по форме согласно приложению № 2 к настоящему Порядку, согласованный с Министерством и аккредитованной региональной федерацией по виду спорта;</w:t>
      </w:r>
    </w:p>
    <w:p w:rsidR="00791A00" w:rsidRPr="00243F8C" w:rsidRDefault="00791A00" w:rsidP="00791A00">
      <w:pPr>
        <w:ind w:firstLine="709"/>
        <w:jc w:val="both"/>
      </w:pPr>
      <w:r w:rsidRPr="00243F8C">
        <w:t>- смету расходов СОНКО на организацию и пр</w:t>
      </w:r>
      <w:r w:rsidR="00334DB6">
        <w:t>оведение спортивных мероприятий</w:t>
      </w:r>
      <w:r w:rsidR="002E229D">
        <w:t>,</w:t>
      </w:r>
      <w:r w:rsidRPr="00243F8C">
        <w:t xml:space="preserve"> указанных в плане (в соответствии с видами и нормами расходов, предусмотренных нормативным правовым актом Министерства, регулирующим порядок финансирования мероприятий в сфере физической культуры и спорта, проводимых за счет средств республиканского бюджета), по форме согласно приложению № 3 к настоящему Порядку (в случае предоставления субсидии на организацию и проведение официальных спортивных мероприятий, направленных на развитие видов спорта, в которых участвуют спортсмены и спортивные сборные команды Чеченской Республики);</w:t>
      </w:r>
    </w:p>
    <w:p w:rsidR="00791A00" w:rsidRPr="00243F8C" w:rsidRDefault="00791A00" w:rsidP="00791A00">
      <w:pPr>
        <w:ind w:firstLine="709"/>
        <w:jc w:val="both"/>
      </w:pPr>
      <w:r w:rsidRPr="002E229D">
        <w:t>- смету расходов СОНКО на осуществление спортивной подготовки (в случае предоставления субсидии на осуществление спортивной</w:t>
      </w:r>
      <w:r w:rsidR="002E229D" w:rsidRPr="002E229D">
        <w:t xml:space="preserve"> подготовки) согласно приложению</w:t>
      </w:r>
      <w:r w:rsidRPr="002E229D">
        <w:t xml:space="preserve"> № </w:t>
      </w:r>
      <w:r w:rsidR="002E229D" w:rsidRPr="002E229D">
        <w:t>4</w:t>
      </w:r>
      <w:r w:rsidRPr="002E229D">
        <w:t xml:space="preserve"> к настоящему Порядку;</w:t>
      </w:r>
    </w:p>
    <w:p w:rsidR="00791A00" w:rsidRPr="00243F8C" w:rsidRDefault="00791A00" w:rsidP="00791A00">
      <w:pPr>
        <w:ind w:firstLine="709"/>
        <w:jc w:val="both"/>
      </w:pPr>
      <w:r w:rsidRPr="00243F8C">
        <w:t>- гарантийное письмо руководителя СОНКО об отсутствии задолженности по выплате заработной платы перед работниками СОНКО;</w:t>
      </w:r>
    </w:p>
    <w:p w:rsidR="00791A00" w:rsidRPr="00243F8C" w:rsidRDefault="00791A00" w:rsidP="00791A00">
      <w:pPr>
        <w:ind w:firstLine="709"/>
        <w:jc w:val="both"/>
      </w:pPr>
      <w:r w:rsidRPr="00243F8C">
        <w:t>- копию отчета о деятельности СОНКО и о персональном составе ее руководящих органов в Министерство юстиции Российской Федерации за предшествующий календарный год (заверенную подписью руководителя и печатью организации (при наличии);</w:t>
      </w:r>
    </w:p>
    <w:p w:rsidR="00791A00" w:rsidRDefault="00791A00" w:rsidP="00791A00">
      <w:pPr>
        <w:ind w:firstLine="709"/>
        <w:jc w:val="both"/>
      </w:pPr>
      <w:r w:rsidRPr="00243F8C">
        <w:t>- копии договоров с волонтерами и добровольцами при осуществлении деятельности по участию сборных команд в официальных спортивных мероприятиях и организации официальных спортивных мероприятий на территории республики.</w:t>
      </w:r>
    </w:p>
    <w:p w:rsidR="00B173FE" w:rsidRPr="00274269" w:rsidRDefault="00B173FE" w:rsidP="00791A00">
      <w:pPr>
        <w:ind w:firstLine="709"/>
        <w:jc w:val="both"/>
        <w:rPr>
          <w:color w:val="000000"/>
          <w:szCs w:val="27"/>
        </w:rPr>
      </w:pPr>
      <w:r w:rsidRPr="00274269">
        <w:rPr>
          <w:color w:val="000000"/>
          <w:szCs w:val="27"/>
        </w:rPr>
        <w:t>СОНКО вправе предоставить по собственной инициативе следующие документы (сведения), подлежащие получению Министерством в рамках межведомственного информационного взаимодействия:</w:t>
      </w:r>
    </w:p>
    <w:p w:rsidR="00B173FE" w:rsidRPr="00243F8C" w:rsidRDefault="00B173FE" w:rsidP="00B173FE">
      <w:pPr>
        <w:ind w:firstLine="709"/>
        <w:jc w:val="both"/>
      </w:pPr>
      <w:r w:rsidRPr="00243F8C">
        <w:t>- выписку из Единого государственного реестра юридических лиц, выданную не ранее чем за 30 календарных дней до дня пред</w:t>
      </w:r>
      <w:r w:rsidR="00CA5FCA">
        <w:t>о</w:t>
      </w:r>
      <w:r w:rsidRPr="00243F8C">
        <w:t>ставления документов, указанных в настоящем пункте (далее - Документы), в Министерство;</w:t>
      </w:r>
    </w:p>
    <w:p w:rsidR="00B173FE" w:rsidRPr="00243F8C" w:rsidRDefault="00B173FE" w:rsidP="00B173FE">
      <w:pPr>
        <w:ind w:firstLine="709"/>
        <w:jc w:val="both"/>
      </w:pPr>
      <w:r w:rsidRPr="00243F8C">
        <w:t xml:space="preserve">- сведения об отсутствии в отношении СОНКО процедур банкротства </w:t>
      </w:r>
      <w:r>
        <w:t xml:space="preserve">в </w:t>
      </w:r>
      <w:r w:rsidRPr="00243F8C">
        <w:t>Едином федеральном реестре сведений о банкротстве и ликвидации;</w:t>
      </w:r>
    </w:p>
    <w:p w:rsidR="00B173FE" w:rsidRPr="00243F8C" w:rsidRDefault="00B173FE" w:rsidP="00B173FE">
      <w:pPr>
        <w:ind w:firstLine="709"/>
        <w:jc w:val="both"/>
      </w:pPr>
      <w:r w:rsidRPr="00243F8C">
        <w:t xml:space="preserve">- документ из </w:t>
      </w:r>
      <w:r>
        <w:t>и</w:t>
      </w:r>
      <w:r w:rsidRPr="00243F8C">
        <w:t>нспекции Федеральной налоговой службы, подтверждающий отсутствие задолженн</w:t>
      </w:r>
      <w:r>
        <w:t>ости по уплате налогов и сборов, выданный не ранее чем за 10 календарных дней до дня пред</w:t>
      </w:r>
      <w:r w:rsidR="00CA5FCA">
        <w:t>о</w:t>
      </w:r>
      <w:r>
        <w:t>ставления документов</w:t>
      </w:r>
      <w:r w:rsidR="00274269">
        <w:t>.</w:t>
      </w:r>
    </w:p>
    <w:p w:rsidR="00791A00" w:rsidRDefault="00791A00" w:rsidP="00791A00">
      <w:pPr>
        <w:ind w:firstLine="709"/>
        <w:jc w:val="both"/>
      </w:pPr>
      <w:r w:rsidRPr="00243F8C">
        <w:lastRenderedPageBreak/>
        <w:t>2.3. Документы должны быть сброшюрованы или прошиты, пронумерованы, подписаны лицом, имеющим право действовать без доверенности от имени СОНКО в соответствии с ее учредительными документами, либо иным уполномоченным лицом и скреплены печатью СОНКО.</w:t>
      </w:r>
    </w:p>
    <w:p w:rsidR="00791A00" w:rsidRPr="00243F8C" w:rsidRDefault="00791A00" w:rsidP="00791A00">
      <w:pPr>
        <w:ind w:firstLine="709"/>
        <w:jc w:val="both"/>
      </w:pPr>
      <w:r w:rsidRPr="00243F8C">
        <w:t>2.</w:t>
      </w:r>
      <w:r w:rsidR="00BD207C">
        <w:t>4</w:t>
      </w:r>
      <w:r w:rsidRPr="00243F8C">
        <w:t>. Документы регистрируются в журнале входящей корреспонденции в день их поступления в Министерство.</w:t>
      </w:r>
    </w:p>
    <w:p w:rsidR="00791A00" w:rsidRPr="00CB2B94" w:rsidRDefault="00791A00" w:rsidP="00791A00">
      <w:pPr>
        <w:ind w:firstLine="709"/>
        <w:jc w:val="both"/>
      </w:pPr>
      <w:r w:rsidRPr="00CB2B94">
        <w:t>2.</w:t>
      </w:r>
      <w:r w:rsidR="00BD207C">
        <w:t>5</w:t>
      </w:r>
      <w:r w:rsidRPr="00CB2B94">
        <w:t>. Документы рассматриваются Министерством в соответствии с очередностью их регистрации в течение 10 рабочих дней со дня поступления документов в Министерство.</w:t>
      </w:r>
    </w:p>
    <w:p w:rsidR="00791A00" w:rsidRPr="00243F8C" w:rsidRDefault="00791A00" w:rsidP="00791A00">
      <w:pPr>
        <w:ind w:firstLine="709"/>
        <w:jc w:val="both"/>
      </w:pPr>
      <w:r w:rsidRPr="00CB2B94">
        <w:t>2.</w:t>
      </w:r>
      <w:r w:rsidR="00BD207C">
        <w:t>6</w:t>
      </w:r>
      <w:r w:rsidRPr="00CB2B94">
        <w:t>. По окончании рассмотрения</w:t>
      </w:r>
      <w:r w:rsidRPr="00243F8C">
        <w:t xml:space="preserve"> документов Министерство:</w:t>
      </w:r>
    </w:p>
    <w:p w:rsidR="00791A00" w:rsidRPr="00243F8C" w:rsidRDefault="00791A00" w:rsidP="00791A00">
      <w:pPr>
        <w:ind w:firstLine="709"/>
        <w:jc w:val="both"/>
      </w:pPr>
      <w:r w:rsidRPr="00243F8C">
        <w:t>- при соответствии документов требованиям, установленным настоящим Порядком, и условиям предоставления субсидии, установленным настоящим Порядком, принимает решение о допуске СОНКО к участию в конкурсе на предоставление субсидии СОНКО и в течение 5 рабочих дней со дня окончания срока рассмотрения документов уведомляет СОНКО о принятом решении;</w:t>
      </w:r>
    </w:p>
    <w:p w:rsidR="00791A00" w:rsidRPr="00243F8C" w:rsidRDefault="00791A00" w:rsidP="00791A00">
      <w:pPr>
        <w:ind w:firstLine="709"/>
        <w:jc w:val="both"/>
      </w:pPr>
      <w:r w:rsidRPr="00243F8C">
        <w:t>- при наличии одного или нескольких оснований, указанных в пункте 2.4. настоящего Порядка, отказывает СОНКО в допуске к участию в конкурсе на предоставление субсидии и в течение 5 рабочих дней со дня окончания срока рассмотрения документов уведомляет СОНКО о принятом решении.</w:t>
      </w:r>
    </w:p>
    <w:p w:rsidR="00791A00" w:rsidRPr="00243F8C" w:rsidRDefault="00791A00" w:rsidP="00791A00">
      <w:pPr>
        <w:ind w:firstLine="709"/>
        <w:jc w:val="both"/>
      </w:pPr>
      <w:r w:rsidRPr="00243F8C">
        <w:t>2.</w:t>
      </w:r>
      <w:r w:rsidR="00BD207C">
        <w:t>7</w:t>
      </w:r>
      <w:r w:rsidRPr="00243F8C">
        <w:t>. Основаниями для отказа СОНКО в допуске к участию в конкурсе на предоставление субсидии являются:</w:t>
      </w:r>
    </w:p>
    <w:p w:rsidR="00791A00" w:rsidRPr="00243F8C" w:rsidRDefault="00791A00" w:rsidP="00791A00">
      <w:pPr>
        <w:ind w:firstLine="709"/>
        <w:jc w:val="both"/>
      </w:pPr>
      <w:r w:rsidRPr="00243F8C">
        <w:t>- несоответствие СОНКО условиям предоставления субсидии, установленным пунктом 2.1. настоящего Порядка;</w:t>
      </w:r>
    </w:p>
    <w:p w:rsidR="00791A00" w:rsidRPr="00243F8C" w:rsidRDefault="00791A00" w:rsidP="00791A00">
      <w:pPr>
        <w:ind w:firstLine="709"/>
        <w:jc w:val="both"/>
      </w:pPr>
      <w:r w:rsidRPr="00243F8C">
        <w:t>- несоответствие пред</w:t>
      </w:r>
      <w:r w:rsidR="00CA5FCA">
        <w:t>о</w:t>
      </w:r>
      <w:r w:rsidRPr="00243F8C">
        <w:t>ставленных СОНКО документов требованиям, установленным пунктами 2.2. и 2.3. настоящего Порядка, либо неполное предоставление этих документов</w:t>
      </w:r>
      <w:r w:rsidR="00274269">
        <w:t xml:space="preserve"> (за исключением </w:t>
      </w:r>
      <w:r w:rsidR="00E33D65" w:rsidRPr="00274269">
        <w:rPr>
          <w:color w:val="000000"/>
          <w:szCs w:val="27"/>
        </w:rPr>
        <w:t>документ</w:t>
      </w:r>
      <w:r w:rsidR="00E33D65">
        <w:rPr>
          <w:color w:val="000000"/>
          <w:szCs w:val="27"/>
        </w:rPr>
        <w:t xml:space="preserve">ов, запрашиваемых </w:t>
      </w:r>
      <w:r w:rsidR="00274269">
        <w:rPr>
          <w:color w:val="000000"/>
          <w:szCs w:val="27"/>
        </w:rPr>
        <w:t>Министерством в порядке межведомственного информационного взаимодействия)</w:t>
      </w:r>
      <w:r w:rsidRPr="00243F8C">
        <w:t>;</w:t>
      </w:r>
    </w:p>
    <w:p w:rsidR="00791A00" w:rsidRPr="00243F8C" w:rsidRDefault="00791A00" w:rsidP="00791A00">
      <w:pPr>
        <w:ind w:firstLine="709"/>
        <w:jc w:val="both"/>
      </w:pPr>
      <w:r w:rsidRPr="00243F8C">
        <w:t>- недостоверность информации, содержащейся в документах, пред</w:t>
      </w:r>
      <w:r w:rsidR="00CA5FCA">
        <w:t>о</w:t>
      </w:r>
      <w:r w:rsidRPr="00243F8C">
        <w:t>ставленных СОНКО;</w:t>
      </w:r>
    </w:p>
    <w:p w:rsidR="00791A00" w:rsidRPr="008D4D51" w:rsidRDefault="00791A00" w:rsidP="00791A00">
      <w:pPr>
        <w:ind w:firstLine="709"/>
        <w:jc w:val="both"/>
      </w:pPr>
      <w:r w:rsidRPr="008D4D51">
        <w:t xml:space="preserve">- </w:t>
      </w:r>
      <w:r w:rsidR="008D4D51" w:rsidRPr="008D4D51">
        <w:rPr>
          <w:spacing w:val="2"/>
          <w:shd w:val="clear" w:color="auto" w:fill="FFFFFF"/>
        </w:rPr>
        <w:t>наличие факта не достижения целей предоставления субсидии в предыдущем отчетном периоде.</w:t>
      </w:r>
    </w:p>
    <w:p w:rsidR="00791A00" w:rsidRPr="00243F8C" w:rsidRDefault="00791A00" w:rsidP="00791A00">
      <w:pPr>
        <w:ind w:firstLine="709"/>
        <w:jc w:val="both"/>
      </w:pPr>
      <w:r w:rsidRPr="00243F8C">
        <w:t>2.</w:t>
      </w:r>
      <w:r w:rsidR="00BD207C">
        <w:t>8</w:t>
      </w:r>
      <w:r w:rsidR="00A579C2">
        <w:t xml:space="preserve">. </w:t>
      </w:r>
      <w:r w:rsidRPr="00243F8C">
        <w:t xml:space="preserve">По итогам рассмотрения документов </w:t>
      </w:r>
      <w:r w:rsidR="00A579C2">
        <w:t xml:space="preserve">конкурсная комиссия </w:t>
      </w:r>
      <w:r w:rsidRPr="00243F8C">
        <w:t>проводит закрытый конкурс среди СОНКО, допущенных к участию в нем.</w:t>
      </w:r>
    </w:p>
    <w:p w:rsidR="00791A00" w:rsidRPr="00243F8C" w:rsidRDefault="00791A00" w:rsidP="00A579C2">
      <w:pPr>
        <w:tabs>
          <w:tab w:val="left" w:pos="1134"/>
        </w:tabs>
        <w:ind w:firstLine="709"/>
        <w:jc w:val="both"/>
      </w:pPr>
      <w:r w:rsidRPr="00243F8C">
        <w:t>2.</w:t>
      </w:r>
      <w:r w:rsidR="00BD207C">
        <w:t>9</w:t>
      </w:r>
      <w:r w:rsidRPr="00243F8C">
        <w:t xml:space="preserve">. </w:t>
      </w:r>
      <w:r w:rsidR="003D50AE">
        <w:t xml:space="preserve"> </w:t>
      </w:r>
      <w:r w:rsidR="00A579C2">
        <w:t>В течени</w:t>
      </w:r>
      <w:r w:rsidR="003D50AE">
        <w:t xml:space="preserve">е </w:t>
      </w:r>
      <w:r w:rsidR="00A579C2">
        <w:t xml:space="preserve">10 дней со дня окончания приема документов </w:t>
      </w:r>
      <w:r w:rsidR="00A579C2">
        <w:t>Министерство</w:t>
      </w:r>
      <w:r w:rsidR="00A579C2">
        <w:t xml:space="preserve"> передает их в конкурсную комиссию, которая </w:t>
      </w:r>
      <w:r w:rsidR="00930D2A" w:rsidRPr="008D4D51">
        <w:t>проводит их оценку</w:t>
      </w:r>
      <w:r w:rsidR="00930D2A">
        <w:t xml:space="preserve"> </w:t>
      </w:r>
      <w:r w:rsidR="00E33D65" w:rsidRPr="008D4D51">
        <w:t xml:space="preserve">в </w:t>
      </w:r>
      <w:r w:rsidR="00930D2A">
        <w:t xml:space="preserve">десятидневный срок </w:t>
      </w:r>
      <w:r w:rsidR="00E33D65" w:rsidRPr="008D4D51">
        <w:t xml:space="preserve">со дня </w:t>
      </w:r>
      <w:r w:rsidR="00A579C2">
        <w:t>получения</w:t>
      </w:r>
      <w:r w:rsidR="00E33D65" w:rsidRPr="008D4D51">
        <w:t xml:space="preserve"> </w:t>
      </w:r>
      <w:r w:rsidR="00A579C2">
        <w:t xml:space="preserve">от </w:t>
      </w:r>
      <w:r w:rsidR="00A579C2" w:rsidRPr="008D4D51">
        <w:t>Министерств</w:t>
      </w:r>
      <w:r w:rsidR="00A579C2">
        <w:t xml:space="preserve">а документов </w:t>
      </w:r>
      <w:r w:rsidR="00A579C2" w:rsidRPr="008D4D51">
        <w:t>СОНКО</w:t>
      </w:r>
      <w:r w:rsidR="00A579C2">
        <w:t xml:space="preserve"> </w:t>
      </w:r>
      <w:r w:rsidRPr="008D4D51">
        <w:t>по следующим критериям:</w:t>
      </w:r>
    </w:p>
    <w:p w:rsidR="00791A00" w:rsidRPr="00243F8C" w:rsidRDefault="00791A00" w:rsidP="00791A00">
      <w:pPr>
        <w:ind w:firstLine="709"/>
        <w:jc w:val="both"/>
      </w:pPr>
      <w:r w:rsidRPr="00243F8C">
        <w:t>- наименьшая смета расходов на организацию и проведение спортивных мероприятий, указанных в плане спортивных мероприятий на календарный год (далее - план), согласованном с Министерством и аккредитованной региональной федерацией по виду спорта (в случае предоставления субсидии на организацию и проведение официальных спортивных мероприятий, направленных на развитие видов спорта, в которых участвуют спортсмены и спортивные сборные команды Чеченской Республики);</w:t>
      </w:r>
    </w:p>
    <w:p w:rsidR="00791A00" w:rsidRPr="00243F8C" w:rsidRDefault="00791A00" w:rsidP="00791A00">
      <w:pPr>
        <w:ind w:firstLine="709"/>
        <w:jc w:val="both"/>
      </w:pPr>
      <w:r w:rsidRPr="00243F8C">
        <w:lastRenderedPageBreak/>
        <w:t>- наименьшая смета расходов на осуществление спортивной подготовки (в случае предоставления субсидии на осуществление спортивной подготовки);</w:t>
      </w:r>
    </w:p>
    <w:p w:rsidR="00791A00" w:rsidRPr="00243F8C" w:rsidRDefault="00791A00" w:rsidP="00791A00">
      <w:pPr>
        <w:ind w:firstLine="709"/>
        <w:jc w:val="both"/>
      </w:pPr>
      <w:r w:rsidRPr="00243F8C">
        <w:t xml:space="preserve">- использование добровольчества и </w:t>
      </w:r>
      <w:proofErr w:type="spellStart"/>
      <w:r w:rsidRPr="00243F8C">
        <w:t>волонтерства</w:t>
      </w:r>
      <w:proofErr w:type="spellEnd"/>
      <w:r w:rsidRPr="00243F8C">
        <w:t xml:space="preserve"> при осуществлении деятельности по участию сборных команд области в официальных спортивных мероприятиях и организации официальных спортивных мероприятий на территории республики с максимальным количеством участников;</w:t>
      </w:r>
    </w:p>
    <w:p w:rsidR="00791A00" w:rsidRPr="00243F8C" w:rsidRDefault="00791A00" w:rsidP="00791A00">
      <w:pPr>
        <w:ind w:firstLine="709"/>
        <w:jc w:val="both"/>
      </w:pPr>
      <w:r w:rsidRPr="00243F8C">
        <w:t>- регистрация СОНКО на Портале единой автоматизированной системы поддержки социально ориентированных некоммерческих организаций.</w:t>
      </w:r>
    </w:p>
    <w:p w:rsidR="00791A00" w:rsidRPr="00243F8C" w:rsidRDefault="00791A00" w:rsidP="00791A00">
      <w:pPr>
        <w:ind w:firstLine="709"/>
        <w:jc w:val="both"/>
      </w:pPr>
      <w:r w:rsidRPr="00243F8C">
        <w:t>2.1</w:t>
      </w:r>
      <w:r w:rsidR="00BD207C">
        <w:t>0</w:t>
      </w:r>
      <w:r w:rsidRPr="00243F8C">
        <w:t>. По итогам рассмотрения пред</w:t>
      </w:r>
      <w:r w:rsidR="00CA5FCA">
        <w:t>о</w:t>
      </w:r>
      <w:r w:rsidRPr="00243F8C">
        <w:t>ставленных документов и с учетом оценки по к</w:t>
      </w:r>
      <w:r w:rsidR="00274269">
        <w:t>ритериям, указанным в пункте 2.9</w:t>
      </w:r>
      <w:r w:rsidRPr="00243F8C">
        <w:t xml:space="preserve">. настоящего Порядка, комиссия </w:t>
      </w:r>
      <w:r w:rsidR="00274269">
        <w:t xml:space="preserve">в течение 10 дней </w:t>
      </w:r>
      <w:r w:rsidRPr="00243F8C">
        <w:t>принимает одно из следующих решений:</w:t>
      </w:r>
    </w:p>
    <w:p w:rsidR="00791A00" w:rsidRPr="00243F8C" w:rsidRDefault="00791A00" w:rsidP="00791A00">
      <w:pPr>
        <w:ind w:firstLine="709"/>
        <w:jc w:val="both"/>
      </w:pPr>
      <w:r w:rsidRPr="00243F8C">
        <w:t>- о предоставлении субсидии СОНКО и в течение 5 рабочих дней со дня заседания конкурсной комиссии уведомляет СОНКО о принятом решении;</w:t>
      </w:r>
    </w:p>
    <w:p w:rsidR="00791A00" w:rsidRPr="00243F8C" w:rsidRDefault="00791A00" w:rsidP="00791A00">
      <w:pPr>
        <w:ind w:firstLine="709"/>
        <w:jc w:val="both"/>
      </w:pPr>
      <w:r w:rsidRPr="00243F8C">
        <w:t>- об отказе в предоставлении субсидии СОНКО и в течение 5 рабочих дней со дня заседания комиссии уведомляет СОНКО о принятом решении.</w:t>
      </w:r>
    </w:p>
    <w:p w:rsidR="00791A00" w:rsidRPr="00516CCB" w:rsidRDefault="00791A00" w:rsidP="00791A00">
      <w:pPr>
        <w:ind w:firstLine="709"/>
        <w:jc w:val="both"/>
      </w:pPr>
      <w:r w:rsidRPr="00243F8C">
        <w:t>2.1</w:t>
      </w:r>
      <w:r w:rsidR="00BD207C">
        <w:t>1</w:t>
      </w:r>
      <w:r w:rsidRPr="00243F8C">
        <w:t xml:space="preserve">. Решения конкурсной комиссии оформляются протоколом, который подписывают члены конкурсной комиссии, присутствовавшие на заседании </w:t>
      </w:r>
      <w:r w:rsidRPr="00516CCB">
        <w:t xml:space="preserve">конкурсной комиссии. </w:t>
      </w:r>
    </w:p>
    <w:p w:rsidR="00791A00" w:rsidRPr="00516CCB" w:rsidRDefault="00791A00" w:rsidP="00791A00">
      <w:pPr>
        <w:ind w:firstLine="709"/>
        <w:jc w:val="both"/>
      </w:pPr>
      <w:r w:rsidRPr="00257075">
        <w:t>2.1</w:t>
      </w:r>
      <w:r w:rsidR="00BD207C">
        <w:t>2</w:t>
      </w:r>
      <w:r w:rsidRPr="00257075">
        <w:t>. </w:t>
      </w:r>
      <w:r w:rsidR="003D50AE">
        <w:t xml:space="preserve"> </w:t>
      </w:r>
      <w:r w:rsidRPr="00257075">
        <w:t>На основании решения конкурсной комиссии заключается соглашение о выделении субсидии на финансовое обеспечение затрат на проведение физкультурных, спортивных и массовых спортивных мероприятий, осуществление спортивной подготовки спортсменов и спортивных сборных команд Чеченской Республики</w:t>
      </w:r>
      <w:r w:rsidR="00257075" w:rsidRPr="00257075">
        <w:t xml:space="preserve"> </w:t>
      </w:r>
      <w:r w:rsidR="00257075" w:rsidRPr="001807D9">
        <w:t>по форме, утвержденной приказом Министерства финансов Чеченской Республики от 12.07.2018 года № 262</w:t>
      </w:r>
      <w:r w:rsidR="001807D9" w:rsidRPr="001807D9">
        <w:t xml:space="preserve"> «Об утверждении Типовой формы соглашения (договора) о предоставлении из республиканского бюджета субсидии некоммерческим организациям, не являющимся государственными (муниципальными) учреждениями»</w:t>
      </w:r>
      <w:r w:rsidRPr="001807D9">
        <w:t>.</w:t>
      </w:r>
      <w:r w:rsidRPr="00516CCB">
        <w:t xml:space="preserve"> </w:t>
      </w:r>
    </w:p>
    <w:p w:rsidR="00791A00" w:rsidRPr="00243F8C" w:rsidRDefault="00791A00" w:rsidP="00791A00">
      <w:pPr>
        <w:ind w:firstLine="709"/>
        <w:jc w:val="both"/>
      </w:pPr>
      <w:r w:rsidRPr="00516CCB">
        <w:t>2.1</w:t>
      </w:r>
      <w:r w:rsidR="00BD207C">
        <w:t>3</w:t>
      </w:r>
      <w:r w:rsidRPr="00516CCB">
        <w:t>. Протокол заседания конкурсной</w:t>
      </w:r>
      <w:r w:rsidRPr="00243F8C">
        <w:t xml:space="preserve"> комиссии передается не позднее 5 рабочих дней со дня проведения заседания конкурсной комиссии в Министерство. Министерство готовит приказ об утверждении распределения субсидий между победителями конкурса, с учетом предложений конкурсной комиссии, в течение 10 рабочих дней со дня получения протокола заседания конкурсной комиссии.</w:t>
      </w:r>
    </w:p>
    <w:p w:rsidR="00791A00" w:rsidRPr="00243F8C" w:rsidRDefault="00791A00" w:rsidP="00791A00">
      <w:pPr>
        <w:ind w:firstLine="709"/>
        <w:jc w:val="both"/>
      </w:pPr>
      <w:r>
        <w:t>2.1</w:t>
      </w:r>
      <w:r w:rsidR="00BD207C">
        <w:t>4</w:t>
      </w:r>
      <w:r w:rsidRPr="00243F8C">
        <w:t xml:space="preserve">. Протокол конкурсной комиссии размещается в информационно-телекоммуникационной сети </w:t>
      </w:r>
      <w:r>
        <w:t>«</w:t>
      </w:r>
      <w:r w:rsidRPr="00243F8C">
        <w:t>Интернет</w:t>
      </w:r>
      <w:r>
        <w:t>»</w:t>
      </w:r>
      <w:r w:rsidRPr="00243F8C">
        <w:t xml:space="preserve"> на официальном сайте Министерства </w:t>
      </w:r>
      <w:hyperlink r:id="rId11" w:history="1">
        <w:r w:rsidRPr="00243F8C">
          <w:rPr>
            <w:rStyle w:val="a7"/>
          </w:rPr>
          <w:t>http://minsport-chr.ru</w:t>
        </w:r>
      </w:hyperlink>
      <w:r w:rsidRPr="00243F8C">
        <w:t xml:space="preserve"> не позднее 5 рабочих дней со дня проведения заседания конкурсной комиссии. </w:t>
      </w:r>
    </w:p>
    <w:p w:rsidR="00791A00" w:rsidRPr="00243F8C" w:rsidRDefault="00791A00" w:rsidP="00791A00">
      <w:pPr>
        <w:ind w:firstLine="709"/>
        <w:jc w:val="both"/>
      </w:pPr>
      <w:r>
        <w:t>2.1</w:t>
      </w:r>
      <w:r w:rsidR="00BD207C">
        <w:t>5</w:t>
      </w:r>
      <w:r w:rsidRPr="00243F8C">
        <w:t>. Список победителей конкурса, с указанием размеров предоставляемых субсидий, размещается</w:t>
      </w:r>
      <w:r>
        <w:t xml:space="preserve"> в</w:t>
      </w:r>
      <w:r w:rsidRPr="00243F8C">
        <w:t xml:space="preserve"> информационно-телекоммуникационной сети </w:t>
      </w:r>
      <w:r>
        <w:t>«</w:t>
      </w:r>
      <w:r w:rsidRPr="00243F8C">
        <w:t>Интернет</w:t>
      </w:r>
      <w:r>
        <w:t>»</w:t>
      </w:r>
      <w:r w:rsidRPr="00243F8C">
        <w:t xml:space="preserve"> на официальном сайте Министерства </w:t>
      </w:r>
      <w:hyperlink r:id="rId12" w:history="1">
        <w:r w:rsidRPr="00243F8C">
          <w:rPr>
            <w:rStyle w:val="a7"/>
          </w:rPr>
          <w:t>http://minsport-chr.ru</w:t>
        </w:r>
      </w:hyperlink>
      <w:r w:rsidRPr="00243F8C">
        <w:t xml:space="preserve"> не позднее 5 рабочих дней со дня его утверждения.</w:t>
      </w:r>
    </w:p>
    <w:p w:rsidR="00791A00" w:rsidRDefault="00791A00" w:rsidP="00791A00">
      <w:pPr>
        <w:ind w:firstLine="709"/>
        <w:jc w:val="both"/>
      </w:pPr>
      <w:r w:rsidRPr="007E09E4">
        <w:t>2.1</w:t>
      </w:r>
      <w:r w:rsidR="00BD207C">
        <w:t>6</w:t>
      </w:r>
      <w:r w:rsidRPr="007E09E4">
        <w:t xml:space="preserve">. Размер субсидии СОНКО, в отношении которой Министерством принято решение о предоставлении субсидии, определяется на основании количества спортивных мероприятий Единого календарного плана физкультурных мероприятий и спортивных мероприятий Чеченской Республики в соответствии с видами и нормами расходов, предусмотренных нормативным правовым актом </w:t>
      </w:r>
      <w:r w:rsidRPr="007E09E4">
        <w:lastRenderedPageBreak/>
        <w:t>Министерства, регулирующим порядок и размер финансирования мероприятий в сфере физической культуры и спорта, проводимых за счет средств республиканского бюджета.</w:t>
      </w:r>
    </w:p>
    <w:p w:rsidR="0020358E" w:rsidRPr="0020358E" w:rsidRDefault="0020358E" w:rsidP="0020358E">
      <w:pPr>
        <w:ind w:firstLine="709"/>
        <w:jc w:val="both"/>
      </w:pPr>
      <w:r w:rsidRPr="0020358E">
        <w:t>Размер субсидии рассчитывается по формуле:</w:t>
      </w:r>
    </w:p>
    <w:p w:rsidR="0020358E" w:rsidRPr="0020358E" w:rsidRDefault="0020358E" w:rsidP="0020358E">
      <w:pPr>
        <w:ind w:firstLine="709"/>
        <w:jc w:val="both"/>
      </w:pPr>
    </w:p>
    <w:p w:rsidR="0020358E" w:rsidRPr="0020358E" w:rsidRDefault="00E33D65" w:rsidP="0020358E">
      <w:pPr>
        <w:ind w:firstLine="709"/>
        <w:jc w:val="both"/>
        <w:rPr>
          <w:b/>
          <w:lang w:val="en-US"/>
        </w:rPr>
      </w:pPr>
      <m:oMathPara>
        <m:oMathParaPr>
          <m:jc m:val="left"/>
        </m:oMathParaPr>
        <m:oMath>
          <m:nary>
            <m:naryPr>
              <m:chr m:val="∑"/>
              <m:limLoc m:val="undOvr"/>
              <m:subHide m:val="1"/>
              <m:supHide m:val="1"/>
              <m:ctrlPr>
                <w:rPr>
                  <w:rFonts w:ascii="Cambria Math" w:hAnsi="Cambria Math"/>
                  <w:b/>
                  <w:i/>
                  <w:lang w:val="en-US"/>
                </w:rPr>
              </m:ctrlPr>
            </m:naryPr>
            <m:sub/>
            <m:sup/>
            <m:e>
              <m:r>
                <m:rPr>
                  <m:sty m:val="bi"/>
                </m:rPr>
                <w:rPr>
                  <w:rFonts w:ascii="Cambria Math" w:hAnsi="Cambria Math"/>
                </w:rPr>
                <m:t>общ.=</m:t>
              </m:r>
              <m:nary>
                <m:naryPr>
                  <m:chr m:val="∑"/>
                  <m:limLoc m:val="undOvr"/>
                  <m:subHide m:val="1"/>
                  <m:supHide m:val="1"/>
                  <m:ctrlPr>
                    <w:rPr>
                      <w:rFonts w:ascii="Cambria Math" w:hAnsi="Cambria Math"/>
                      <w:b/>
                      <w:i/>
                    </w:rPr>
                  </m:ctrlPr>
                </m:naryPr>
                <m:sub/>
                <m:sup/>
                <m:e>
                  <m:r>
                    <m:rPr>
                      <m:sty m:val="bi"/>
                    </m:rPr>
                    <w:rPr>
                      <w:rFonts w:ascii="Cambria Math" w:hAnsi="Cambria Math"/>
                    </w:rPr>
                    <m:t>1+</m:t>
                  </m:r>
                  <m:nary>
                    <m:naryPr>
                      <m:chr m:val="∑"/>
                      <m:limLoc m:val="undOvr"/>
                      <m:subHide m:val="1"/>
                      <m:supHide m:val="1"/>
                      <m:ctrlPr>
                        <w:rPr>
                          <w:rFonts w:ascii="Cambria Math" w:hAnsi="Cambria Math"/>
                          <w:b/>
                          <w:i/>
                        </w:rPr>
                      </m:ctrlPr>
                    </m:naryPr>
                    <m:sub/>
                    <m:sup/>
                    <m:e>
                      <m:r>
                        <m:rPr>
                          <m:sty m:val="bi"/>
                        </m:rPr>
                        <w:rPr>
                          <w:rFonts w:ascii="Cambria Math" w:hAnsi="Cambria Math"/>
                        </w:rPr>
                        <m:t>2+</m:t>
                      </m:r>
                      <m:nary>
                        <m:naryPr>
                          <m:chr m:val="∑"/>
                          <m:limLoc m:val="undOvr"/>
                          <m:subHide m:val="1"/>
                          <m:supHide m:val="1"/>
                          <m:ctrlPr>
                            <w:rPr>
                              <w:rFonts w:ascii="Cambria Math" w:hAnsi="Cambria Math"/>
                              <w:b/>
                              <w:i/>
                            </w:rPr>
                          </m:ctrlPr>
                        </m:naryPr>
                        <m:sub/>
                        <m:sup/>
                        <m:e>
                          <m:r>
                            <m:rPr>
                              <m:sty m:val="bi"/>
                            </m:rPr>
                            <w:rPr>
                              <w:rFonts w:ascii="Cambria Math" w:hAnsi="Cambria Math"/>
                            </w:rPr>
                            <m:t>3+…</m:t>
                          </m:r>
                          <m:nary>
                            <m:naryPr>
                              <m:chr m:val="∑"/>
                              <m:limLoc m:val="undOvr"/>
                              <m:subHide m:val="1"/>
                              <m:supHide m:val="1"/>
                              <m:ctrlPr>
                                <w:rPr>
                                  <w:rFonts w:ascii="Cambria Math" w:hAnsi="Cambria Math"/>
                                  <w:b/>
                                  <w:i/>
                                </w:rPr>
                              </m:ctrlPr>
                            </m:naryPr>
                            <m:sub/>
                            <m:sup/>
                            <m:e>
                              <m:r>
                                <m:rPr>
                                  <m:sty m:val="bi"/>
                                </m:rPr>
                                <w:rPr>
                                  <w:rFonts w:ascii="Cambria Math" w:hAnsi="Cambria Math"/>
                                  <w:lang w:val="en-US"/>
                                </w:rPr>
                                <m:t>n,</m:t>
                              </m:r>
                            </m:e>
                          </m:nary>
                        </m:e>
                      </m:nary>
                    </m:e>
                  </m:nary>
                </m:e>
              </m:nary>
            </m:e>
          </m:nary>
        </m:oMath>
      </m:oMathPara>
    </w:p>
    <w:p w:rsidR="0020358E" w:rsidRPr="0020358E" w:rsidRDefault="0020358E" w:rsidP="0020358E">
      <w:pPr>
        <w:ind w:firstLine="709"/>
        <w:jc w:val="both"/>
        <w:rPr>
          <w:b/>
          <w:lang w:val="en-US"/>
        </w:rPr>
      </w:pPr>
    </w:p>
    <w:p w:rsidR="0020358E" w:rsidRPr="0020358E" w:rsidRDefault="001807D9" w:rsidP="0020358E">
      <w:pPr>
        <w:ind w:firstLine="709"/>
        <w:jc w:val="both"/>
      </w:pPr>
      <w:r>
        <w:t xml:space="preserve">Стоимость </w:t>
      </w:r>
      <w:r w:rsidR="0020358E">
        <w:t xml:space="preserve">субсидии </w:t>
      </w:r>
      <w:r w:rsidR="00ED204C">
        <w:t xml:space="preserve">на </w:t>
      </w:r>
      <w:r w:rsidR="00ED204C" w:rsidRPr="0020358E">
        <w:t>мероприятие</w:t>
      </w:r>
      <w:r w:rsidR="0020358E" w:rsidRPr="0020358E">
        <w:t xml:space="preserve"> рассчитывается по формуле</w:t>
      </w:r>
      <w:r w:rsidR="002E229D">
        <w:t>:</w:t>
      </w:r>
    </w:p>
    <w:p w:rsidR="0020358E" w:rsidRPr="002E229D" w:rsidRDefault="00E33D65" w:rsidP="0020358E">
      <w:pPr>
        <w:ind w:firstLine="709"/>
        <w:jc w:val="both"/>
      </w:pPr>
      <m:oMathPara>
        <m:oMathParaPr>
          <m:jc m:val="left"/>
        </m:oMathParaPr>
        <m:oMath>
          <m:nary>
            <m:naryPr>
              <m:chr m:val="∑"/>
              <m:limLoc m:val="undOvr"/>
              <m:subHide m:val="1"/>
              <m:supHide m:val="1"/>
              <m:ctrlPr>
                <w:rPr>
                  <w:rFonts w:ascii="Cambria Math" w:hAnsi="Cambria Math"/>
                  <w:i/>
                </w:rPr>
              </m:ctrlPr>
            </m:naryPr>
            <m:sub/>
            <m:sup/>
            <m:e>
              <m:r>
                <m:rPr>
                  <m:sty m:val="b"/>
                </m:rPr>
                <w:rPr>
                  <w:rFonts w:ascii="Cambria Math" w:hAnsi="Cambria Math"/>
                </w:rPr>
                <m:t>общ.</m:t>
              </m:r>
              <m:r>
                <w:rPr>
                  <w:rFonts w:ascii="Cambria Math" w:hAnsi="Cambria Math"/>
                </w:rPr>
                <m:t xml:space="preserve">- стоимость субсидии на  меропритие; </m:t>
              </m:r>
            </m:e>
          </m:nary>
        </m:oMath>
      </m:oMathPara>
    </w:p>
    <w:p w:rsidR="0020358E" w:rsidRPr="0020358E" w:rsidRDefault="0020358E" w:rsidP="0020358E">
      <w:pPr>
        <w:ind w:firstLine="709"/>
        <w:jc w:val="both"/>
      </w:pPr>
    </w:p>
    <w:p w:rsidR="0020358E" w:rsidRPr="0020358E" w:rsidRDefault="00E33D65" w:rsidP="0020358E">
      <w:pPr>
        <w:ind w:firstLine="709"/>
        <w:jc w:val="both"/>
      </w:pPr>
      <m:oMathPara>
        <m:oMathParaPr>
          <m:jc m:val="left"/>
        </m:oMathParaPr>
        <m:oMath>
          <m:nary>
            <m:naryPr>
              <m:chr m:val="∑"/>
              <m:limLoc m:val="undOvr"/>
              <m:subHide m:val="1"/>
              <m:supHide m:val="1"/>
              <m:ctrlPr>
                <w:rPr>
                  <w:rFonts w:ascii="Cambria Math" w:hAnsi="Cambria Math"/>
                  <w:i/>
                </w:rPr>
              </m:ctrlPr>
            </m:naryPr>
            <m:sub/>
            <m:sup/>
            <m:e>
              <m:r>
                <m:rPr>
                  <m:sty m:val="bi"/>
                </m:rPr>
                <w:rPr>
                  <w:rFonts w:ascii="Cambria Math" w:hAnsi="Cambria Math"/>
                </w:rPr>
                <m:t>1,2,3…</m:t>
              </m:r>
              <m:r>
                <m:rPr>
                  <m:sty m:val="bi"/>
                </m:rPr>
                <w:rPr>
                  <w:rFonts w:ascii="Cambria Math" w:hAnsi="Cambria Math"/>
                  <w:lang w:val="en-US"/>
                </w:rPr>
                <m:t>n</m:t>
              </m:r>
              <m:r>
                <w:rPr>
                  <w:rFonts w:ascii="Cambria Math" w:hAnsi="Cambria Math"/>
                </w:rPr>
                <m:t>-стоимость субсидии на одно мероприятие.</m:t>
              </m:r>
            </m:e>
          </m:nary>
        </m:oMath>
      </m:oMathPara>
    </w:p>
    <w:p w:rsidR="0020358E" w:rsidRPr="0020358E" w:rsidRDefault="0020358E" w:rsidP="0020358E">
      <w:pPr>
        <w:ind w:firstLine="709"/>
        <w:jc w:val="both"/>
      </w:pPr>
    </w:p>
    <w:p w:rsidR="0020358E" w:rsidRPr="0020358E" w:rsidRDefault="002E229D" w:rsidP="0020358E">
      <w:pPr>
        <w:ind w:firstLine="709"/>
        <w:jc w:val="both"/>
      </w:pPr>
      <w:r>
        <w:t>С</w:t>
      </w:r>
      <w:r w:rsidR="001807D9">
        <w:t>тоимость</w:t>
      </w:r>
      <w:r w:rsidR="0020358E" w:rsidRPr="0020358E">
        <w:t xml:space="preserve"> субсидии на одно мероприятие рассчитывается по формуле:</w:t>
      </w:r>
    </w:p>
    <w:p w:rsidR="0020358E" w:rsidRPr="0020358E" w:rsidRDefault="0020358E" w:rsidP="0020358E">
      <w:pPr>
        <w:ind w:firstLine="709"/>
        <w:jc w:val="both"/>
      </w:pPr>
    </w:p>
    <w:p w:rsidR="0020358E" w:rsidRPr="0020358E" w:rsidRDefault="00E33D65" w:rsidP="0020358E">
      <w:pPr>
        <w:ind w:firstLine="709"/>
        <w:jc w:val="both"/>
        <w:rPr>
          <w:b/>
          <w:i/>
          <w:lang w:val="en-US"/>
        </w:rPr>
      </w:pPr>
      <m:oMathPara>
        <m:oMathParaPr>
          <m:jc m:val="left"/>
        </m:oMathParaPr>
        <m:oMath>
          <m:nary>
            <m:naryPr>
              <m:chr m:val="∑"/>
              <m:limLoc m:val="undOvr"/>
              <m:subHide m:val="1"/>
              <m:supHide m:val="1"/>
              <m:ctrlPr>
                <w:rPr>
                  <w:rFonts w:ascii="Cambria Math" w:hAnsi="Cambria Math"/>
                  <w:b/>
                  <w:i/>
                </w:rPr>
              </m:ctrlPr>
            </m:naryPr>
            <m:sub/>
            <m:sup/>
            <m:e>
              <m:r>
                <m:rPr>
                  <m:sty m:val="bi"/>
                </m:rPr>
                <w:rPr>
                  <w:rFonts w:ascii="Cambria Math" w:hAnsi="Cambria Math"/>
                </w:rPr>
                <m:t>1</m:t>
              </m:r>
            </m:e>
          </m:nary>
          <m:r>
            <m:rPr>
              <m:sty m:val="bi"/>
            </m:rPr>
            <w:rPr>
              <w:rFonts w:ascii="Cambria Math" w:hAnsi="Cambria Math"/>
            </w:rPr>
            <m:t>=2*</m:t>
          </m:r>
          <m:r>
            <m:rPr>
              <m:sty m:val="bi"/>
            </m:rPr>
            <w:rPr>
              <w:rFonts w:ascii="Cambria Math" w:hAnsi="Cambria Math"/>
              <w:lang w:val="en-US"/>
            </w:rPr>
            <m:t>k*a+k*b*n+k*c+d+e+f</m:t>
          </m:r>
        </m:oMath>
      </m:oMathPara>
    </w:p>
    <w:p w:rsidR="0020358E" w:rsidRPr="0020358E" w:rsidRDefault="0020358E" w:rsidP="0020358E">
      <w:pPr>
        <w:ind w:firstLine="709"/>
        <w:jc w:val="both"/>
        <w:rPr>
          <w:i/>
          <w:lang w:val="en-US"/>
        </w:rPr>
      </w:pPr>
    </w:p>
    <w:p w:rsidR="001807D9" w:rsidRDefault="0020358E" w:rsidP="001807D9">
      <w:pPr>
        <w:ind w:firstLine="709"/>
        <w:jc w:val="both"/>
      </w:pPr>
      <w:r w:rsidRPr="0020358E">
        <w:t>где:</w:t>
      </w:r>
      <w:r w:rsidRPr="0020358E">
        <w:br/>
        <w:t>k - количество участников, тренеров, представителей в данном спортивном мероприятии;</w:t>
      </w:r>
    </w:p>
    <w:p w:rsidR="001807D9" w:rsidRDefault="0020358E" w:rsidP="001807D9">
      <w:pPr>
        <w:jc w:val="both"/>
      </w:pPr>
      <w:r w:rsidRPr="0020358E">
        <w:t xml:space="preserve">a - </w:t>
      </w:r>
      <w:r w:rsidR="001807D9">
        <w:t>стоимость</w:t>
      </w:r>
      <w:r w:rsidRPr="0020358E">
        <w:t xml:space="preserve"> проезда (билетов, электронных квитанций);</w:t>
      </w:r>
      <w:r w:rsidRPr="0020358E">
        <w:br/>
        <w:t>b - норма компенсации питания, предусмотренного нормативным правовым актом Министерства;</w:t>
      </w:r>
    </w:p>
    <w:p w:rsidR="0020358E" w:rsidRPr="0020358E" w:rsidRDefault="0020358E" w:rsidP="001807D9">
      <w:pPr>
        <w:jc w:val="both"/>
      </w:pPr>
      <w:r w:rsidRPr="0020358E">
        <w:t>n - количество дней спортивного мероприятия согласно положению о мероприятии и турнирной таблице;</w:t>
      </w:r>
    </w:p>
    <w:p w:rsidR="001807D9" w:rsidRDefault="0020358E" w:rsidP="001807D9">
      <w:pPr>
        <w:jc w:val="both"/>
      </w:pPr>
      <w:r w:rsidRPr="0020358E">
        <w:t xml:space="preserve">c - </w:t>
      </w:r>
      <w:r w:rsidR="001807D9">
        <w:t>стоимость</w:t>
      </w:r>
      <w:r w:rsidRPr="0020358E">
        <w:t xml:space="preserve"> компенсации проживания за все дни мероприятия, подтвержденная документально и в соответствии с нормативным правовым актом Министерства;</w:t>
      </w:r>
    </w:p>
    <w:p w:rsidR="001807D9" w:rsidRDefault="0020358E" w:rsidP="001807D9">
      <w:pPr>
        <w:jc w:val="both"/>
      </w:pPr>
      <w:r w:rsidRPr="0020358E">
        <w:t xml:space="preserve">d - </w:t>
      </w:r>
      <w:r w:rsidR="001807D9">
        <w:t>стоимость</w:t>
      </w:r>
      <w:r w:rsidRPr="0020358E">
        <w:t xml:space="preserve"> наградной атрибутики (дипломы, медали, кубки) согласно положению о мероприятии;</w:t>
      </w:r>
    </w:p>
    <w:p w:rsidR="001807D9" w:rsidRDefault="0020358E" w:rsidP="001807D9">
      <w:pPr>
        <w:jc w:val="both"/>
      </w:pPr>
      <w:r w:rsidRPr="0020358E">
        <w:t xml:space="preserve">e - </w:t>
      </w:r>
      <w:r w:rsidR="001807D9">
        <w:t>стоимость</w:t>
      </w:r>
      <w:r w:rsidRPr="0020358E">
        <w:t xml:space="preserve"> аренды помещения для проведения спортивного мероприятия;</w:t>
      </w:r>
    </w:p>
    <w:p w:rsidR="0020358E" w:rsidRPr="0020358E" w:rsidRDefault="0020358E" w:rsidP="001807D9">
      <w:pPr>
        <w:jc w:val="both"/>
      </w:pPr>
      <w:r w:rsidRPr="0020358E">
        <w:t>f – на иные цели в рамках проведения мероприятия.</w:t>
      </w:r>
    </w:p>
    <w:p w:rsidR="0020358E" w:rsidRDefault="0020358E" w:rsidP="00791A00">
      <w:pPr>
        <w:ind w:firstLine="709"/>
        <w:jc w:val="both"/>
      </w:pPr>
    </w:p>
    <w:p w:rsidR="0020358E" w:rsidRPr="0020358E" w:rsidRDefault="001807D9" w:rsidP="001807D9">
      <w:pPr>
        <w:ind w:firstLine="709"/>
        <w:jc w:val="both"/>
      </w:pPr>
      <w:r>
        <w:t>Стоимость</w:t>
      </w:r>
      <w:r w:rsidR="0020358E" w:rsidRPr="0020358E">
        <w:t xml:space="preserve"> субсидии на спортивную подготовку рассчитывается по формуле:</w:t>
      </w:r>
    </w:p>
    <w:p w:rsidR="0020358E" w:rsidRPr="0020358E" w:rsidRDefault="0020358E" w:rsidP="0020358E">
      <w:pPr>
        <w:ind w:firstLine="709"/>
        <w:jc w:val="both"/>
      </w:pPr>
    </w:p>
    <w:p w:rsidR="0020358E" w:rsidRPr="0020358E" w:rsidRDefault="00E33D65" w:rsidP="0020358E">
      <w:pPr>
        <w:ind w:firstLine="709"/>
        <w:jc w:val="both"/>
      </w:pPr>
      <m:oMathPara>
        <m:oMathParaPr>
          <m:jc m:val="left"/>
        </m:oMathParaPr>
        <m:oMath>
          <m:nary>
            <m:naryPr>
              <m:chr m:val="∑"/>
              <m:limLoc m:val="undOvr"/>
              <m:subHide m:val="1"/>
              <m:supHide m:val="1"/>
              <m:ctrlPr>
                <w:rPr>
                  <w:rFonts w:ascii="Cambria Math" w:hAnsi="Cambria Math"/>
                  <w:i/>
                </w:rPr>
              </m:ctrlPr>
            </m:naryPr>
            <m:sub/>
            <m:sup/>
            <m:e>
              <m:r>
                <m:rPr>
                  <m:sty m:val="bi"/>
                </m:rPr>
                <w:rPr>
                  <w:rFonts w:ascii="Cambria Math" w:hAnsi="Cambria Math"/>
                </w:rPr>
                <m:t>общ</m:t>
              </m:r>
              <m:r>
                <w:rPr>
                  <w:rFonts w:ascii="Cambria Math" w:hAnsi="Cambria Math"/>
                </w:rPr>
                <m:t xml:space="preserve">.-стоимость субсидии на спортивную подготовку  </m:t>
              </m:r>
            </m:e>
          </m:nary>
        </m:oMath>
      </m:oMathPara>
    </w:p>
    <w:p w:rsidR="0020358E" w:rsidRPr="0020358E" w:rsidRDefault="00E33D65" w:rsidP="0020358E">
      <w:pPr>
        <w:ind w:firstLine="709"/>
        <w:jc w:val="both"/>
      </w:pPr>
      <m:oMathPara>
        <m:oMathParaPr>
          <m:jc m:val="left"/>
        </m:oMathParaPr>
        <m:oMath>
          <m:nary>
            <m:naryPr>
              <m:chr m:val="∑"/>
              <m:limLoc m:val="undOvr"/>
              <m:subHide m:val="1"/>
              <m:supHide m:val="1"/>
              <m:ctrlPr>
                <w:rPr>
                  <w:rFonts w:ascii="Cambria Math" w:hAnsi="Cambria Math"/>
                  <w:i/>
                </w:rPr>
              </m:ctrlPr>
            </m:naryPr>
            <m:sub/>
            <m:sup/>
            <m:e>
              <m:r>
                <m:rPr>
                  <m:sty m:val="bi"/>
                </m:rPr>
                <w:rPr>
                  <w:rFonts w:ascii="Cambria Math" w:hAnsi="Cambria Math"/>
                </w:rPr>
                <m:t>1,2,3…</m:t>
              </m:r>
              <m:r>
                <m:rPr>
                  <m:sty m:val="bi"/>
                </m:rPr>
                <w:rPr>
                  <w:rFonts w:ascii="Cambria Math" w:hAnsi="Cambria Math"/>
                  <w:lang w:val="en-US"/>
                </w:rPr>
                <m:t>n</m:t>
              </m:r>
              <m:r>
                <w:rPr>
                  <w:rFonts w:ascii="Cambria Math" w:hAnsi="Cambria Math"/>
                  <w:lang w:val="en-US"/>
                </w:rPr>
                <m:t>-</m:t>
              </m:r>
              <m:r>
                <w:rPr>
                  <w:rFonts w:ascii="Cambria Math" w:hAnsi="Cambria Math"/>
                </w:rPr>
                <m:t>стоимость субсидии на одну спортивную подготовку</m:t>
              </m:r>
            </m:e>
          </m:nary>
        </m:oMath>
      </m:oMathPara>
    </w:p>
    <w:p w:rsidR="0020358E" w:rsidRPr="0020358E" w:rsidRDefault="001807D9" w:rsidP="0020358E">
      <w:pPr>
        <w:ind w:firstLine="709"/>
        <w:jc w:val="both"/>
      </w:pPr>
      <w:r>
        <w:t>стоимость</w:t>
      </w:r>
      <w:r w:rsidR="0020358E" w:rsidRPr="0020358E">
        <w:t xml:space="preserve"> субсидии на одну спортивную подготовку рассчитывается по формуле:</w:t>
      </w:r>
    </w:p>
    <w:p w:rsidR="0020358E" w:rsidRPr="0020358E" w:rsidRDefault="00E33D65" w:rsidP="0020358E">
      <w:pPr>
        <w:ind w:firstLine="709"/>
        <w:jc w:val="both"/>
        <w:rPr>
          <w:i/>
          <w:lang w:val="en-US"/>
        </w:rPr>
      </w:pPr>
      <m:oMathPara>
        <m:oMathParaPr>
          <m:jc m:val="left"/>
        </m:oMathParaPr>
        <m:oMath>
          <m:nary>
            <m:naryPr>
              <m:chr m:val="∑"/>
              <m:limLoc m:val="undOvr"/>
              <m:subHide m:val="1"/>
              <m:supHide m:val="1"/>
              <m:ctrlPr>
                <w:rPr>
                  <w:rFonts w:ascii="Cambria Math" w:hAnsi="Cambria Math"/>
                  <w:i/>
                </w:rPr>
              </m:ctrlPr>
            </m:naryPr>
            <m:sub/>
            <m:sup/>
            <m:e>
              <m:r>
                <m:rPr>
                  <m:sty m:val="bi"/>
                </m:rPr>
                <w:rPr>
                  <w:rFonts w:ascii="Cambria Math" w:hAnsi="Cambria Math"/>
                </w:rPr>
                <m:t>1</m:t>
              </m:r>
            </m:e>
          </m:nary>
          <m:r>
            <w:rPr>
              <w:rFonts w:ascii="Cambria Math" w:hAnsi="Cambria Math"/>
            </w:rPr>
            <m:t>=</m:t>
          </m:r>
          <m:r>
            <m:rPr>
              <m:sty m:val="bi"/>
            </m:rPr>
            <w:rPr>
              <w:rFonts w:ascii="Cambria Math" w:hAnsi="Cambria Math"/>
            </w:rPr>
            <m:t>2*</m:t>
          </m:r>
          <m:r>
            <m:rPr>
              <m:sty m:val="bi"/>
            </m:rPr>
            <w:rPr>
              <w:rFonts w:ascii="Cambria Math" w:hAnsi="Cambria Math"/>
              <w:lang w:val="en-US"/>
            </w:rPr>
            <m:t>k*a+k*b*n+k*c+f</m:t>
          </m:r>
        </m:oMath>
      </m:oMathPara>
    </w:p>
    <w:p w:rsidR="001807D9" w:rsidRDefault="0020358E" w:rsidP="001807D9">
      <w:pPr>
        <w:ind w:firstLine="709"/>
        <w:jc w:val="both"/>
      </w:pPr>
      <w:r w:rsidRPr="0020358E">
        <w:lastRenderedPageBreak/>
        <w:t>где:</w:t>
      </w:r>
      <w:r w:rsidRPr="0020358E">
        <w:br/>
        <w:t xml:space="preserve">k - количество участников, тренеров, </w:t>
      </w:r>
      <w:r w:rsidR="001807D9">
        <w:t>представителей</w:t>
      </w:r>
      <w:r w:rsidRPr="0020358E">
        <w:t>;</w:t>
      </w:r>
    </w:p>
    <w:p w:rsidR="001807D9" w:rsidRDefault="0020358E" w:rsidP="001807D9">
      <w:pPr>
        <w:jc w:val="both"/>
      </w:pPr>
      <w:r w:rsidRPr="0020358E">
        <w:t xml:space="preserve">a - </w:t>
      </w:r>
      <w:r w:rsidR="001807D9">
        <w:t>стоимость</w:t>
      </w:r>
      <w:r w:rsidRPr="0020358E">
        <w:t xml:space="preserve"> проезда (билетов, электронных квитанций);</w:t>
      </w:r>
    </w:p>
    <w:p w:rsidR="001807D9" w:rsidRDefault="0020358E" w:rsidP="001807D9">
      <w:pPr>
        <w:jc w:val="both"/>
      </w:pPr>
      <w:r w:rsidRPr="0020358E">
        <w:t>b - норма компенсации питания, предусмотренного нормативным правовым актом Министерства;</w:t>
      </w:r>
    </w:p>
    <w:p w:rsidR="0020358E" w:rsidRPr="0020358E" w:rsidRDefault="0020358E" w:rsidP="001807D9">
      <w:pPr>
        <w:jc w:val="both"/>
      </w:pPr>
      <w:r w:rsidRPr="0020358E">
        <w:t>n - количество дней спортивного мероприятия согласно положению о мероприятии и турнирной таблице;</w:t>
      </w:r>
    </w:p>
    <w:p w:rsidR="001807D9" w:rsidRDefault="0020358E" w:rsidP="001807D9">
      <w:pPr>
        <w:jc w:val="both"/>
      </w:pPr>
      <w:r w:rsidRPr="0020358E">
        <w:t xml:space="preserve">c - </w:t>
      </w:r>
      <w:r w:rsidR="001807D9">
        <w:t>стоимость</w:t>
      </w:r>
      <w:r w:rsidRPr="0020358E">
        <w:t xml:space="preserve"> компенсации проживания за все дни мероприятия, подтвержденная документально и в соответствии с нормативным правовым актом Министерства;</w:t>
      </w:r>
    </w:p>
    <w:p w:rsidR="00791A00" w:rsidRPr="0020358E" w:rsidRDefault="0020358E" w:rsidP="001807D9">
      <w:pPr>
        <w:jc w:val="both"/>
      </w:pPr>
      <w:r w:rsidRPr="0020358E">
        <w:t>f – на иные цели в рамках п</w:t>
      </w:r>
      <w:r w:rsidR="001807D9">
        <w:t>роведения спортивной подготовки</w:t>
      </w:r>
      <w:r w:rsidRPr="0020358E">
        <w:t>.</w:t>
      </w:r>
    </w:p>
    <w:p w:rsidR="00791A00" w:rsidRPr="00E83617" w:rsidRDefault="00BD207C" w:rsidP="00791A00">
      <w:pPr>
        <w:ind w:firstLine="709"/>
        <w:jc w:val="both"/>
      </w:pPr>
      <w:r>
        <w:t>2.17</w:t>
      </w:r>
      <w:r w:rsidR="00791A00" w:rsidRPr="00E83617">
        <w:t>. Показателем результативности использования субсидии является 100-процентное исполнение СОНКО мероприятий плана.</w:t>
      </w:r>
    </w:p>
    <w:p w:rsidR="00791A00" w:rsidRPr="00243F8C" w:rsidRDefault="00791A00" w:rsidP="00791A00">
      <w:pPr>
        <w:ind w:firstLine="709"/>
        <w:jc w:val="both"/>
      </w:pPr>
    </w:p>
    <w:p w:rsidR="00791A00" w:rsidRDefault="00791A00" w:rsidP="00791A00">
      <w:pPr>
        <w:jc w:val="center"/>
        <w:rPr>
          <w:b/>
        </w:rPr>
      </w:pPr>
      <w:r w:rsidRPr="00243F8C">
        <w:rPr>
          <w:b/>
        </w:rPr>
        <w:t xml:space="preserve">3. Требования к отчетности и осуществлению контроля </w:t>
      </w:r>
    </w:p>
    <w:p w:rsidR="00791A00" w:rsidRPr="00243F8C" w:rsidRDefault="00791A00" w:rsidP="00791A00">
      <w:pPr>
        <w:jc w:val="center"/>
        <w:rPr>
          <w:b/>
        </w:rPr>
      </w:pPr>
      <w:r w:rsidRPr="00243F8C">
        <w:rPr>
          <w:b/>
        </w:rPr>
        <w:t>за соблюдением условий, целей и порядка предоставления субсидий и ответственности за их нарушение</w:t>
      </w:r>
    </w:p>
    <w:p w:rsidR="00791A00" w:rsidRPr="00243F8C" w:rsidRDefault="00791A00" w:rsidP="00791A00">
      <w:pPr>
        <w:ind w:firstLine="709"/>
        <w:jc w:val="both"/>
      </w:pPr>
    </w:p>
    <w:p w:rsidR="00791A00" w:rsidRPr="00243F8C" w:rsidRDefault="00791A00" w:rsidP="00791A00">
      <w:pPr>
        <w:ind w:firstLine="709"/>
        <w:jc w:val="both"/>
      </w:pPr>
      <w:r>
        <w:t>3.1. СОНКО</w:t>
      </w:r>
      <w:r w:rsidRPr="00243F8C">
        <w:t xml:space="preserve"> до 5 числа месяца</w:t>
      </w:r>
      <w:r>
        <w:t>, следующего за отчетным кварталом</w:t>
      </w:r>
      <w:r w:rsidRPr="00243F8C">
        <w:t>, пред</w:t>
      </w:r>
      <w:r w:rsidR="00CA5FCA">
        <w:t>о</w:t>
      </w:r>
      <w:r w:rsidRPr="00243F8C">
        <w:t xml:space="preserve">ставляет в </w:t>
      </w:r>
      <w:r w:rsidRPr="001807D9">
        <w:t>Министерство</w:t>
      </w:r>
      <w:r w:rsidRPr="00243F8C">
        <w:t xml:space="preserve"> отчеты по форме согласно приложению № 4 к настоящему Порядку с приложением копий первичных документов в соответствии с перечнем, представленным в приложении № 5 к настоящему Порядку, заявку на предостав</w:t>
      </w:r>
      <w:r>
        <w:t>ление субсидии на текущий месяц.</w:t>
      </w:r>
    </w:p>
    <w:p w:rsidR="00791A00" w:rsidRPr="00243F8C" w:rsidRDefault="00791A00" w:rsidP="00791A00">
      <w:pPr>
        <w:ind w:firstLine="709"/>
        <w:jc w:val="both"/>
      </w:pPr>
      <w:r w:rsidRPr="00243F8C">
        <w:t>Отчеты об использовании субсидий из республиканского бюджета пред</w:t>
      </w:r>
      <w:r w:rsidR="00CA5FCA">
        <w:t>о</w:t>
      </w:r>
      <w:r w:rsidRPr="00243F8C">
        <w:t>ставляются СОНКО на бумажном носителе в двух экземплярах, заверенные подписью руководителя СОНКО и печатью организации (при наличии). Отчет пред</w:t>
      </w:r>
      <w:r w:rsidR="00CA5FCA">
        <w:t>о</w:t>
      </w:r>
      <w:r w:rsidRPr="00243F8C">
        <w:t xml:space="preserve">ставляется в </w:t>
      </w:r>
      <w:r>
        <w:t>отдел делопроизводства</w:t>
      </w:r>
      <w:r w:rsidRPr="00243F8C">
        <w:t xml:space="preserve"> Министерства по а</w:t>
      </w:r>
      <w:r>
        <w:t xml:space="preserve">дресу: г. Грозный, </w:t>
      </w:r>
      <w:r w:rsidRPr="00243F8C">
        <w:t>ул. Репина, 11, где делается отметка о дате поступления отчета. Все приложения к отчетам (копии документов) прошиваются, заверяются руководителем СОНКО и печатью (при наличии) и пред</w:t>
      </w:r>
      <w:r w:rsidR="00CA5FCA">
        <w:t>о</w:t>
      </w:r>
      <w:r w:rsidRPr="00243F8C">
        <w:t>ставляются одновременно с отчетом.</w:t>
      </w:r>
    </w:p>
    <w:p w:rsidR="00791A00" w:rsidRPr="00243F8C" w:rsidRDefault="00791A00" w:rsidP="00791A00">
      <w:pPr>
        <w:ind w:firstLine="709"/>
        <w:jc w:val="both"/>
      </w:pPr>
      <w:r w:rsidRPr="00243F8C">
        <w:t>Поступившие отчеты с приложенными к ним документами проверяются в течение 4 рабочих дней Министерством на соответствие протоколов проведения физкультурно-спортивных мероприятий Единому календарному плану физкультурных мероприятий и спортивных мероприятий Чеченской Республики. Проверенные отчеты и приложенные к ним документы направляются в ГКУ «</w:t>
      </w:r>
      <w:r>
        <w:t>Управление по обеспечению деятельности Министерства Чеченской Республики по физической культуре и спорту</w:t>
      </w:r>
      <w:r w:rsidRPr="00243F8C">
        <w:t xml:space="preserve">» </w:t>
      </w:r>
      <w:r>
        <w:t xml:space="preserve">(далее – ГКУ </w:t>
      </w:r>
      <w:r w:rsidRPr="00243F8C">
        <w:t>«Минспорта ЧР»</w:t>
      </w:r>
      <w:r>
        <w:t>)</w:t>
      </w:r>
      <w:r w:rsidRPr="00243F8C">
        <w:t>, где в течение 5 рабочих дней проводится проверка соответствия отчета и приложенных к нему документов смете расходов на организацию и проведение спортивных мероприятий, указанных в утвержденном СОНКО плане, и первичных бухгалтерских документов, что подтверждается подписью начальника ГКУ</w:t>
      </w:r>
      <w:r>
        <w:t xml:space="preserve"> </w:t>
      </w:r>
      <w:r w:rsidRPr="00243F8C">
        <w:t>«Минспорта ЧР»</w:t>
      </w:r>
      <w:r>
        <w:t>.</w:t>
      </w:r>
    </w:p>
    <w:p w:rsidR="00791A00" w:rsidRPr="00243F8C" w:rsidRDefault="00791A00" w:rsidP="00791A00">
      <w:pPr>
        <w:ind w:firstLine="709"/>
        <w:jc w:val="both"/>
      </w:pPr>
      <w:r w:rsidRPr="00243F8C">
        <w:t>При отсутствии замечаний по отчетам, они передаются на утверждение министру Чеченской Республики по физической культуре и спорту. Отчеты считаются принятыми после утверждения министром Чеченской Республики по физической культуре и спорту, вторые экземпляры отчетов возвращаются СОНКО.</w:t>
      </w:r>
    </w:p>
    <w:p w:rsidR="00791A00" w:rsidRPr="00243F8C" w:rsidRDefault="00791A00" w:rsidP="00791A00">
      <w:pPr>
        <w:ind w:firstLine="709"/>
        <w:jc w:val="both"/>
      </w:pPr>
      <w:r w:rsidRPr="00243F8C">
        <w:lastRenderedPageBreak/>
        <w:t>В течение 5 рабочих дней после утверждения отчета об использова</w:t>
      </w:r>
      <w:r>
        <w:t xml:space="preserve">нии субсидии за прошедший квартал </w:t>
      </w:r>
      <w:r w:rsidRPr="00243F8C">
        <w:t>перечисляет</w:t>
      </w:r>
      <w:r>
        <w:t>ся субсидия на текущий квартал</w:t>
      </w:r>
      <w:r w:rsidRPr="00243F8C">
        <w:t>.</w:t>
      </w:r>
    </w:p>
    <w:p w:rsidR="00791A00" w:rsidRPr="00243F8C" w:rsidRDefault="00791A00" w:rsidP="00791A00">
      <w:pPr>
        <w:ind w:firstLine="709"/>
        <w:jc w:val="both"/>
      </w:pPr>
      <w:r w:rsidRPr="00243F8C">
        <w:t xml:space="preserve">В случае </w:t>
      </w:r>
      <w:proofErr w:type="spellStart"/>
      <w:r w:rsidRPr="00243F8C">
        <w:t>непред</w:t>
      </w:r>
      <w:r w:rsidR="00CA5FCA">
        <w:t>о</w:t>
      </w:r>
      <w:r w:rsidRPr="00243F8C">
        <w:t>ставления</w:t>
      </w:r>
      <w:proofErr w:type="spellEnd"/>
      <w:r w:rsidRPr="00243F8C">
        <w:t xml:space="preserve"> отчетов до 5 числа месяца, следующего за отчетным, перечис</w:t>
      </w:r>
      <w:r>
        <w:t xml:space="preserve">ление субсидии на текущий квартал </w:t>
      </w:r>
      <w:r w:rsidRPr="00243F8C">
        <w:t>приостанавливается на срок устранения СОНКО замечаний по отчетам.</w:t>
      </w:r>
    </w:p>
    <w:p w:rsidR="00791A00" w:rsidRPr="00243F8C" w:rsidRDefault="00791A00" w:rsidP="00791A00">
      <w:pPr>
        <w:ind w:firstLine="709"/>
        <w:jc w:val="both"/>
      </w:pPr>
      <w:r w:rsidRPr="00243F8C">
        <w:t>3.2. Остаток средств на дату окончания срока действия соглашения с СОНКО подлежит возврату в республиканский бюджет в порядке, установленном Бюджетным кодексом Российской Федерации, не позднее 25 декабря текущего года.</w:t>
      </w:r>
    </w:p>
    <w:p w:rsidR="00791A00" w:rsidRPr="00243F8C" w:rsidRDefault="00791A00" w:rsidP="00791A00">
      <w:pPr>
        <w:ind w:firstLine="709"/>
        <w:jc w:val="both"/>
      </w:pPr>
      <w:r w:rsidRPr="00243F8C">
        <w:t xml:space="preserve">3.3. В случае выявления Министерством фактов нарушения СОНКО условий, целей и порядка использования </w:t>
      </w:r>
      <w:r>
        <w:t xml:space="preserve">средств субсидии, Министерство </w:t>
      </w:r>
      <w:r w:rsidRPr="00243F8C">
        <w:t>в течение 10 рабочих дней со дня установления указанных фактов составляет акт о нарушении СОНКО условий, целей и порядка использования субсидии (далее - Акт), в котором указываются выявленные нарушения, сроки их устранения. Указанный Акт Министерства в течение 3 рабочих дней со дня составления направляет СОНКО для устранения выявленных нарушений.</w:t>
      </w:r>
    </w:p>
    <w:p w:rsidR="00791A00" w:rsidRPr="00243F8C" w:rsidRDefault="00791A00" w:rsidP="00791A00">
      <w:pPr>
        <w:ind w:firstLine="709"/>
        <w:jc w:val="both"/>
      </w:pPr>
      <w:r w:rsidRPr="00243F8C">
        <w:t>СОНКО в течение 10 рабочих дней со дня получения Акта обязана устранить выявленные нарушения.</w:t>
      </w:r>
    </w:p>
    <w:p w:rsidR="00791A00" w:rsidRPr="00243F8C" w:rsidRDefault="00791A00" w:rsidP="00791A00">
      <w:pPr>
        <w:ind w:firstLine="709"/>
        <w:jc w:val="both"/>
      </w:pPr>
      <w:r w:rsidRPr="00243F8C">
        <w:t>3.4. В случае не устранения СОНКО нарушений в сроки, указанные в Акте, Министерство в течение 5 рабочих дней со дня истечения 10-дневного срока выставляет СОНКО требование о возврате предоставленной субсидии в республиканский бюджет.</w:t>
      </w:r>
    </w:p>
    <w:p w:rsidR="00791A00" w:rsidRPr="00243F8C" w:rsidRDefault="00791A00" w:rsidP="00791A00">
      <w:pPr>
        <w:ind w:firstLine="709"/>
        <w:jc w:val="both"/>
      </w:pPr>
      <w:r w:rsidRPr="00243F8C">
        <w:t>3.5. СОНКО обязана осуществить возврат предоставленной субсидии в республиканский бюджет в течение 10 рабочих дней со дня получения требования о возврате предоставленной субсидии.</w:t>
      </w:r>
    </w:p>
    <w:p w:rsidR="00791A00" w:rsidRPr="00243F8C" w:rsidRDefault="00791A00" w:rsidP="00791A00">
      <w:pPr>
        <w:ind w:firstLine="709"/>
        <w:jc w:val="both"/>
      </w:pPr>
      <w:r w:rsidRPr="00243F8C">
        <w:t xml:space="preserve">В случае невозврата СОНКО предоставленной субсидии в установленный срок требованием о возврате предоставленной субсидии в республиканский бюджет Министерство обращается в Арбитражный суд </w:t>
      </w:r>
      <w:r>
        <w:t xml:space="preserve">Чеченской Республики </w:t>
      </w:r>
      <w:r w:rsidRPr="00243F8C">
        <w:t>с требованием о взыскании средств субсидии в судебном порядке.</w:t>
      </w:r>
    </w:p>
    <w:p w:rsidR="00791A00" w:rsidRPr="00243F8C" w:rsidRDefault="00791A00" w:rsidP="00791A00">
      <w:pPr>
        <w:ind w:firstLine="709"/>
        <w:jc w:val="both"/>
      </w:pPr>
      <w:r w:rsidRPr="00243F8C">
        <w:t>3.6. Министерство обеспечивает соблюдение СОНКО условий, целей и порядка предоставления и использования средств субсидии, в том числе, вправе провести сверку копий документов, приложенных СОНКО к отчетам, с оригиналами, которые по запросу Министерства СОНКО обязана пред</w:t>
      </w:r>
      <w:r w:rsidR="00CA5FCA">
        <w:t>о</w:t>
      </w:r>
      <w:r w:rsidRPr="00243F8C">
        <w:t>ставить в течение 10 рабочих дней.</w:t>
      </w:r>
    </w:p>
    <w:p w:rsidR="00791A00" w:rsidRPr="00243F8C" w:rsidRDefault="00791A00" w:rsidP="00791A00">
      <w:pPr>
        <w:ind w:firstLine="709"/>
        <w:jc w:val="both"/>
      </w:pPr>
      <w:r w:rsidRPr="00243F8C">
        <w:t xml:space="preserve">3.7. Министерство </w:t>
      </w:r>
      <w:r w:rsidR="00CB2B94">
        <w:t xml:space="preserve">и </w:t>
      </w:r>
      <w:r w:rsidR="00CB2B94" w:rsidRPr="001807D9">
        <w:t>Министерство финансов Чеченской Республики</w:t>
      </w:r>
      <w:r w:rsidR="00CB2B94">
        <w:t xml:space="preserve"> </w:t>
      </w:r>
      <w:r w:rsidRPr="00243F8C">
        <w:t>осуществляет обязательную проверку соблюдения СОНКО условий, целей и порядка предоставления и использования средств субсидии в соответствии с нормативными правовыми актами Российской Федерации и Чеченской Республики.</w:t>
      </w:r>
    </w:p>
    <w:p w:rsidR="00791A00" w:rsidRDefault="00791A00" w:rsidP="00791A00"/>
    <w:p w:rsidR="00791A00" w:rsidRDefault="00791A00" w:rsidP="00791A00"/>
    <w:p w:rsidR="00791A00" w:rsidRDefault="00791A00" w:rsidP="00791A00"/>
    <w:p w:rsidR="00791A00" w:rsidRDefault="00791A00" w:rsidP="00791A00"/>
    <w:p w:rsidR="00791A00" w:rsidRDefault="00791A00" w:rsidP="00791A00"/>
    <w:p w:rsidR="00791A00" w:rsidRDefault="00791A00" w:rsidP="00791A00"/>
    <w:bookmarkEnd w:id="2"/>
    <w:p w:rsidR="00791A00" w:rsidRDefault="00791A00" w:rsidP="00791A00">
      <w:pPr>
        <w:shd w:val="clear" w:color="auto" w:fill="FFFFFF"/>
        <w:spacing w:line="240" w:lineRule="exact"/>
        <w:ind w:left="5387"/>
        <w:textAlignment w:val="baseline"/>
        <w:rPr>
          <w:spacing w:val="2"/>
        </w:rPr>
      </w:pPr>
      <w:r w:rsidRPr="000E6E2C">
        <w:rPr>
          <w:spacing w:val="2"/>
        </w:rPr>
        <w:lastRenderedPageBreak/>
        <w:t>Пр</w:t>
      </w:r>
      <w:r>
        <w:rPr>
          <w:spacing w:val="2"/>
        </w:rPr>
        <w:t>иложение №</w:t>
      </w:r>
      <w:r w:rsidRPr="000E6E2C">
        <w:rPr>
          <w:spacing w:val="2"/>
        </w:rPr>
        <w:t xml:space="preserve"> 1</w:t>
      </w:r>
    </w:p>
    <w:p w:rsidR="00791A00" w:rsidRDefault="00791A00" w:rsidP="00791A00">
      <w:pPr>
        <w:shd w:val="clear" w:color="auto" w:fill="FFFFFF"/>
        <w:spacing w:line="240" w:lineRule="exact"/>
        <w:ind w:left="5387"/>
        <w:textAlignment w:val="baseline"/>
        <w:rPr>
          <w:spacing w:val="2"/>
        </w:rPr>
      </w:pPr>
      <w:r w:rsidRPr="000E6E2C">
        <w:rPr>
          <w:spacing w:val="2"/>
        </w:rPr>
        <w:t>к Порядку предоставления субсидий из бюджета Чеченской Республики</w:t>
      </w:r>
    </w:p>
    <w:p w:rsidR="00791A00" w:rsidRPr="000E6E2C" w:rsidRDefault="00791A00" w:rsidP="00791A00">
      <w:pPr>
        <w:shd w:val="clear" w:color="auto" w:fill="FFFFFF"/>
        <w:spacing w:line="240" w:lineRule="exact"/>
        <w:ind w:left="5387"/>
        <w:textAlignment w:val="baseline"/>
        <w:rPr>
          <w:spacing w:val="2"/>
        </w:rPr>
      </w:pPr>
      <w:r w:rsidRPr="000E6E2C">
        <w:rPr>
          <w:spacing w:val="2"/>
        </w:rPr>
        <w:t>социально ориентированным некоммерческим</w:t>
      </w:r>
      <w:r>
        <w:rPr>
          <w:spacing w:val="2"/>
        </w:rPr>
        <w:t xml:space="preserve"> </w:t>
      </w:r>
      <w:r w:rsidRPr="000E6E2C">
        <w:rPr>
          <w:spacing w:val="2"/>
        </w:rPr>
        <w:t>организациям, осуществляющим деятельность в сфере физической культуры и спорта</w:t>
      </w:r>
    </w:p>
    <w:p w:rsidR="00791A00" w:rsidRDefault="00791A00" w:rsidP="00791A00">
      <w:pPr>
        <w:shd w:val="clear" w:color="auto" w:fill="FFFFFF"/>
        <w:spacing w:line="315" w:lineRule="atLeast"/>
        <w:jc w:val="center"/>
        <w:textAlignment w:val="baseline"/>
        <w:rPr>
          <w:spacing w:val="2"/>
        </w:rPr>
      </w:pPr>
    </w:p>
    <w:p w:rsidR="00791A00" w:rsidRDefault="00791A00" w:rsidP="00791A00">
      <w:pPr>
        <w:shd w:val="clear" w:color="auto" w:fill="FFFFFF"/>
        <w:spacing w:line="315" w:lineRule="atLeast"/>
        <w:jc w:val="center"/>
        <w:textAlignment w:val="baseline"/>
        <w:rPr>
          <w:spacing w:val="2"/>
        </w:rPr>
      </w:pPr>
    </w:p>
    <w:p w:rsidR="00791A00" w:rsidRDefault="00791A00" w:rsidP="00791A00">
      <w:pPr>
        <w:shd w:val="clear" w:color="auto" w:fill="FFFFFF"/>
        <w:spacing w:line="315" w:lineRule="atLeast"/>
        <w:jc w:val="center"/>
        <w:textAlignment w:val="baseline"/>
        <w:rPr>
          <w:spacing w:val="2"/>
        </w:rPr>
      </w:pPr>
    </w:p>
    <w:p w:rsidR="00791A00" w:rsidRDefault="00791A00" w:rsidP="00791A00">
      <w:pPr>
        <w:shd w:val="clear" w:color="auto" w:fill="FFFFFF"/>
        <w:spacing w:line="315" w:lineRule="atLeast"/>
        <w:jc w:val="center"/>
        <w:textAlignment w:val="baseline"/>
        <w:rPr>
          <w:spacing w:val="2"/>
        </w:rPr>
      </w:pPr>
      <w:r w:rsidRPr="000E6E2C">
        <w:rPr>
          <w:spacing w:val="2"/>
        </w:rPr>
        <w:t>Форма</w:t>
      </w:r>
    </w:p>
    <w:p w:rsidR="00BD207C" w:rsidRPr="000E6E2C" w:rsidRDefault="00BD207C" w:rsidP="00791A00">
      <w:pPr>
        <w:shd w:val="clear" w:color="auto" w:fill="FFFFFF"/>
        <w:spacing w:line="315" w:lineRule="atLeast"/>
        <w:jc w:val="center"/>
        <w:textAlignment w:val="baseline"/>
        <w:rPr>
          <w:spacing w:val="2"/>
        </w:rPr>
      </w:pPr>
    </w:p>
    <w:p w:rsidR="00791A00" w:rsidRPr="000E6E2C" w:rsidRDefault="00791A00" w:rsidP="00791A00">
      <w:pPr>
        <w:shd w:val="clear" w:color="auto" w:fill="FFFFFF"/>
        <w:spacing w:line="315" w:lineRule="atLeast"/>
        <w:textAlignment w:val="baseline"/>
        <w:rPr>
          <w:spacing w:val="2"/>
        </w:rPr>
      </w:pPr>
      <w:r w:rsidRPr="000E6E2C">
        <w:rPr>
          <w:spacing w:val="2"/>
        </w:rPr>
        <w:br/>
        <w:t>На бланке организации</w:t>
      </w:r>
      <w:r>
        <w:rPr>
          <w:spacing w:val="2"/>
        </w:rPr>
        <w:t xml:space="preserve">                               Министру Чеченской Республики</w:t>
      </w:r>
    </w:p>
    <w:p w:rsidR="00791A00" w:rsidRPr="000E6E2C" w:rsidRDefault="00791A00" w:rsidP="00791A00">
      <w:pPr>
        <w:shd w:val="clear" w:color="auto" w:fill="FFFFFF"/>
        <w:spacing w:line="315" w:lineRule="atLeast"/>
        <w:textAlignment w:val="baseline"/>
        <w:rPr>
          <w:spacing w:val="2"/>
        </w:rPr>
      </w:pPr>
      <w:r w:rsidRPr="000E6E2C">
        <w:rPr>
          <w:spacing w:val="2"/>
        </w:rPr>
        <w:t>Дата, исх. номер                                   </w:t>
      </w:r>
      <w:r>
        <w:rPr>
          <w:spacing w:val="2"/>
        </w:rPr>
        <w:t xml:space="preserve">       по физической культуре и спорту</w:t>
      </w:r>
    </w:p>
    <w:p w:rsidR="00791A00" w:rsidRPr="000E6E2C" w:rsidRDefault="00791A00" w:rsidP="00791A00">
      <w:pPr>
        <w:shd w:val="clear" w:color="auto" w:fill="FFFFFF"/>
        <w:spacing w:line="315" w:lineRule="atLeast"/>
        <w:textAlignment w:val="baseline"/>
        <w:rPr>
          <w:spacing w:val="2"/>
        </w:rPr>
      </w:pPr>
      <w:r>
        <w:rPr>
          <w:spacing w:val="2"/>
        </w:rPr>
        <w:t xml:space="preserve">                                                                      _____________________________</w:t>
      </w:r>
    </w:p>
    <w:p w:rsidR="00791A00" w:rsidRPr="000E6E2C" w:rsidRDefault="00791A00" w:rsidP="00791A00">
      <w:pPr>
        <w:shd w:val="clear" w:color="auto" w:fill="FFFFFF"/>
        <w:spacing w:line="315" w:lineRule="atLeast"/>
        <w:textAlignment w:val="baseline"/>
        <w:rPr>
          <w:spacing w:val="2"/>
        </w:rPr>
      </w:pPr>
    </w:p>
    <w:p w:rsidR="00791A00" w:rsidRPr="000E6E2C" w:rsidRDefault="00791A00" w:rsidP="00791A00">
      <w:pPr>
        <w:shd w:val="clear" w:color="auto" w:fill="FFFFFF"/>
        <w:spacing w:line="315" w:lineRule="atLeast"/>
        <w:textAlignment w:val="baseline"/>
        <w:rPr>
          <w:spacing w:val="2"/>
        </w:rPr>
      </w:pPr>
      <w:r w:rsidRPr="000E6E2C">
        <w:rPr>
          <w:spacing w:val="2"/>
        </w:rPr>
        <w:t xml:space="preserve">                                               </w:t>
      </w:r>
    </w:p>
    <w:p w:rsidR="00791A00" w:rsidRPr="000E6E2C" w:rsidRDefault="00791A00" w:rsidP="00791A00">
      <w:pPr>
        <w:shd w:val="clear" w:color="auto" w:fill="FFFFFF"/>
        <w:spacing w:line="315" w:lineRule="atLeast"/>
        <w:textAlignment w:val="baseline"/>
        <w:rPr>
          <w:spacing w:val="2"/>
        </w:rPr>
      </w:pPr>
      <w:r w:rsidRPr="000E6E2C">
        <w:rPr>
          <w:spacing w:val="2"/>
        </w:rPr>
        <w:br/>
        <w:t xml:space="preserve">                                        </w:t>
      </w:r>
      <w:r>
        <w:rPr>
          <w:spacing w:val="2"/>
        </w:rPr>
        <w:t xml:space="preserve">           </w:t>
      </w:r>
      <w:r w:rsidRPr="000E6E2C">
        <w:rPr>
          <w:spacing w:val="2"/>
        </w:rPr>
        <w:t xml:space="preserve">     ЗАЯВЛЕНИЕ</w:t>
      </w:r>
    </w:p>
    <w:p w:rsidR="00791A00" w:rsidRDefault="00791A00" w:rsidP="00791A00">
      <w:pPr>
        <w:shd w:val="clear" w:color="auto" w:fill="FFFFFF"/>
        <w:spacing w:line="315" w:lineRule="atLeast"/>
        <w:textAlignment w:val="baseline"/>
        <w:rPr>
          <w:spacing w:val="2"/>
        </w:rPr>
      </w:pPr>
      <w:r>
        <w:rPr>
          <w:spacing w:val="2"/>
        </w:rPr>
        <w:br/>
      </w:r>
      <w:r w:rsidRPr="000E6E2C">
        <w:rPr>
          <w:spacing w:val="2"/>
        </w:rPr>
        <w:t>__________________________</w:t>
      </w:r>
      <w:r>
        <w:rPr>
          <w:spacing w:val="2"/>
        </w:rPr>
        <w:t>___________________________________________</w:t>
      </w:r>
    </w:p>
    <w:p w:rsidR="00791A00" w:rsidRDefault="00791A00" w:rsidP="00791A00">
      <w:pPr>
        <w:shd w:val="clear" w:color="auto" w:fill="FFFFFF"/>
        <w:spacing w:line="315" w:lineRule="atLeast"/>
        <w:jc w:val="center"/>
        <w:textAlignment w:val="baseline"/>
        <w:rPr>
          <w:spacing w:val="2"/>
        </w:rPr>
      </w:pPr>
      <w:r w:rsidRPr="000E6E2C">
        <w:rPr>
          <w:spacing w:val="2"/>
        </w:rPr>
        <w:t>(наименование СОНКО)</w:t>
      </w:r>
    </w:p>
    <w:p w:rsidR="00791A00" w:rsidRPr="0089172A" w:rsidRDefault="00791A00" w:rsidP="00791A00">
      <w:pPr>
        <w:shd w:val="clear" w:color="auto" w:fill="FFFFFF"/>
        <w:spacing w:line="315" w:lineRule="atLeast"/>
        <w:textAlignment w:val="baseline"/>
        <w:rPr>
          <w:spacing w:val="2"/>
        </w:rPr>
      </w:pPr>
      <w:r w:rsidRPr="000E6E2C">
        <w:rPr>
          <w:spacing w:val="2"/>
        </w:rPr>
        <w:t>просит Вас предоставить в 20__ г</w:t>
      </w:r>
      <w:r>
        <w:rPr>
          <w:spacing w:val="2"/>
        </w:rPr>
        <w:t>оду субсидию</w:t>
      </w:r>
      <w:r w:rsidR="00930D2A">
        <w:rPr>
          <w:spacing w:val="2"/>
        </w:rPr>
        <w:t xml:space="preserve"> </w:t>
      </w:r>
      <w:r w:rsidRPr="000E6E2C">
        <w:rPr>
          <w:spacing w:val="2"/>
        </w:rPr>
        <w:t xml:space="preserve">на ___________________________________________________________________в </w:t>
      </w:r>
    </w:p>
    <w:p w:rsidR="00791A00" w:rsidRPr="000E6E2C" w:rsidRDefault="00791A00" w:rsidP="00791A00">
      <w:pPr>
        <w:shd w:val="clear" w:color="auto" w:fill="FFFFFF"/>
        <w:spacing w:line="315" w:lineRule="atLeast"/>
        <w:textAlignment w:val="baseline"/>
        <w:rPr>
          <w:spacing w:val="2"/>
        </w:rPr>
      </w:pPr>
      <w:r w:rsidRPr="000E6E2C">
        <w:rPr>
          <w:spacing w:val="2"/>
        </w:rPr>
        <w:t xml:space="preserve">                                         (наименование мероприятия)</w:t>
      </w:r>
    </w:p>
    <w:p w:rsidR="00791A00" w:rsidRPr="000E6E2C" w:rsidRDefault="00791A00" w:rsidP="00791A00">
      <w:pPr>
        <w:shd w:val="clear" w:color="auto" w:fill="FFFFFF"/>
        <w:spacing w:line="315" w:lineRule="atLeast"/>
        <w:textAlignment w:val="baseline"/>
        <w:rPr>
          <w:spacing w:val="2"/>
        </w:rPr>
      </w:pPr>
      <w:r w:rsidRPr="000E6E2C">
        <w:rPr>
          <w:spacing w:val="2"/>
        </w:rPr>
        <w:t>размере_________</w:t>
      </w:r>
      <w:r>
        <w:rPr>
          <w:spacing w:val="2"/>
        </w:rPr>
        <w:t>__</w:t>
      </w:r>
      <w:r w:rsidRPr="000E6E2C">
        <w:rPr>
          <w:spacing w:val="2"/>
        </w:rPr>
        <w:t>(____________</w:t>
      </w:r>
      <w:r>
        <w:rPr>
          <w:spacing w:val="2"/>
        </w:rPr>
        <w:t>______________________________</w:t>
      </w:r>
      <w:proofErr w:type="gramStart"/>
      <w:r>
        <w:rPr>
          <w:spacing w:val="2"/>
        </w:rPr>
        <w:t>_</w:t>
      </w:r>
      <w:r w:rsidRPr="000E6E2C">
        <w:rPr>
          <w:spacing w:val="2"/>
        </w:rPr>
        <w:t>)</w:t>
      </w:r>
      <w:r>
        <w:rPr>
          <w:spacing w:val="2"/>
        </w:rPr>
        <w:t>_</w:t>
      </w:r>
      <w:proofErr w:type="gramEnd"/>
      <w:r>
        <w:rPr>
          <w:spacing w:val="2"/>
        </w:rPr>
        <w:t>______</w:t>
      </w:r>
      <w:r w:rsidRPr="000E6E2C">
        <w:rPr>
          <w:spacing w:val="2"/>
        </w:rPr>
        <w:t>.</w:t>
      </w:r>
    </w:p>
    <w:p w:rsidR="00791A00" w:rsidRPr="0089172A" w:rsidRDefault="00791A00" w:rsidP="00791A00">
      <w:pPr>
        <w:shd w:val="clear" w:color="auto" w:fill="FFFFFF"/>
        <w:spacing w:line="315" w:lineRule="atLeast"/>
        <w:textAlignment w:val="baseline"/>
        <w:rPr>
          <w:spacing w:val="2"/>
        </w:rPr>
      </w:pPr>
      <w:r>
        <w:rPr>
          <w:spacing w:val="2"/>
        </w:rPr>
        <w:lastRenderedPageBreak/>
        <w:t xml:space="preserve">                                         </w:t>
      </w:r>
      <w:r w:rsidRPr="0089172A">
        <w:rPr>
          <w:spacing w:val="2"/>
        </w:rPr>
        <w:t>(сумма прописью)</w:t>
      </w:r>
    </w:p>
    <w:p w:rsidR="00791A00" w:rsidRPr="000E6E2C" w:rsidRDefault="00791A00" w:rsidP="00791A00">
      <w:pPr>
        <w:shd w:val="clear" w:color="auto" w:fill="FFFFFF"/>
        <w:spacing w:line="315" w:lineRule="atLeast"/>
        <w:textAlignment w:val="baseline"/>
        <w:rPr>
          <w:spacing w:val="2"/>
        </w:rPr>
      </w:pPr>
      <w:r w:rsidRPr="000E6E2C">
        <w:rPr>
          <w:spacing w:val="2"/>
        </w:rPr>
        <w:t>Банковские реквизиты: ________________.</w:t>
      </w:r>
    </w:p>
    <w:p w:rsidR="00791A00" w:rsidRPr="000E6E2C" w:rsidRDefault="00791A00" w:rsidP="00791A00">
      <w:pPr>
        <w:shd w:val="clear" w:color="auto" w:fill="FFFFFF"/>
        <w:spacing w:line="315" w:lineRule="atLeast"/>
        <w:textAlignment w:val="baseline"/>
        <w:rPr>
          <w:spacing w:val="2"/>
        </w:rPr>
      </w:pPr>
      <w:r w:rsidRPr="000E6E2C">
        <w:rPr>
          <w:spacing w:val="2"/>
        </w:rPr>
        <w:br/>
        <w:t>    </w:t>
      </w:r>
    </w:p>
    <w:p w:rsidR="00791A00" w:rsidRPr="000E6E2C" w:rsidRDefault="00791A00" w:rsidP="00791A00">
      <w:pPr>
        <w:shd w:val="clear" w:color="auto" w:fill="FFFFFF"/>
        <w:spacing w:line="315" w:lineRule="atLeast"/>
        <w:textAlignment w:val="baseline"/>
        <w:rPr>
          <w:spacing w:val="2"/>
        </w:rPr>
      </w:pPr>
      <w:r w:rsidRPr="000E6E2C">
        <w:rPr>
          <w:spacing w:val="2"/>
        </w:rPr>
        <w:br/>
        <w:t>Руководитель СОНКО     ___________________ /_____________________/</w:t>
      </w:r>
    </w:p>
    <w:p w:rsidR="00791A00" w:rsidRPr="000E6E2C" w:rsidRDefault="00791A00" w:rsidP="00791A00">
      <w:pPr>
        <w:shd w:val="clear" w:color="auto" w:fill="FFFFFF"/>
        <w:spacing w:line="315" w:lineRule="atLeast"/>
        <w:textAlignment w:val="baseline"/>
        <w:rPr>
          <w:spacing w:val="2"/>
        </w:rPr>
      </w:pPr>
      <w:r w:rsidRPr="000E6E2C">
        <w:rPr>
          <w:spacing w:val="2"/>
        </w:rPr>
        <w:t>                                               подпись                         расшифровка</w:t>
      </w:r>
    </w:p>
    <w:p w:rsidR="00791A00" w:rsidRDefault="00791A00" w:rsidP="00791A00">
      <w:pPr>
        <w:shd w:val="clear" w:color="auto" w:fill="FFFFFF"/>
        <w:spacing w:line="315" w:lineRule="atLeast"/>
        <w:jc w:val="right"/>
        <w:textAlignment w:val="baseline"/>
        <w:rPr>
          <w:spacing w:val="2"/>
          <w:sz w:val="38"/>
          <w:szCs w:val="38"/>
        </w:rPr>
      </w:pPr>
    </w:p>
    <w:p w:rsidR="00791A00" w:rsidRDefault="00791A00" w:rsidP="00791A00">
      <w:pPr>
        <w:shd w:val="clear" w:color="auto" w:fill="FFFFFF"/>
        <w:spacing w:line="240" w:lineRule="exact"/>
        <w:ind w:left="5387"/>
        <w:textAlignment w:val="baseline"/>
        <w:rPr>
          <w:spacing w:val="2"/>
        </w:rPr>
      </w:pPr>
    </w:p>
    <w:p w:rsidR="00791A00" w:rsidRDefault="00791A00" w:rsidP="00791A00">
      <w:pPr>
        <w:shd w:val="clear" w:color="auto" w:fill="FFFFFF"/>
        <w:spacing w:line="240" w:lineRule="exact"/>
        <w:ind w:left="5387"/>
        <w:textAlignment w:val="baseline"/>
        <w:rPr>
          <w:spacing w:val="2"/>
        </w:rPr>
      </w:pPr>
    </w:p>
    <w:p w:rsidR="00791A00" w:rsidRDefault="00791A00" w:rsidP="00791A00">
      <w:pPr>
        <w:shd w:val="clear" w:color="auto" w:fill="FFFFFF"/>
        <w:spacing w:line="240" w:lineRule="exact"/>
        <w:ind w:left="5387"/>
        <w:textAlignment w:val="baseline"/>
        <w:rPr>
          <w:spacing w:val="2"/>
        </w:rPr>
      </w:pPr>
    </w:p>
    <w:p w:rsidR="00791A00" w:rsidRDefault="00791A00" w:rsidP="00791A00">
      <w:pPr>
        <w:shd w:val="clear" w:color="auto" w:fill="FFFFFF"/>
        <w:spacing w:line="240" w:lineRule="exact"/>
        <w:ind w:left="5387"/>
        <w:textAlignment w:val="baseline"/>
        <w:rPr>
          <w:spacing w:val="2"/>
        </w:rPr>
      </w:pPr>
    </w:p>
    <w:p w:rsidR="00791A00" w:rsidRDefault="00791A00" w:rsidP="00791A00">
      <w:pPr>
        <w:shd w:val="clear" w:color="auto" w:fill="FFFFFF"/>
        <w:spacing w:line="240" w:lineRule="exact"/>
        <w:ind w:left="5387"/>
        <w:textAlignment w:val="baseline"/>
        <w:rPr>
          <w:spacing w:val="2"/>
        </w:rPr>
      </w:pPr>
    </w:p>
    <w:p w:rsidR="00791A00" w:rsidRDefault="00791A00" w:rsidP="00791A00">
      <w:pPr>
        <w:shd w:val="clear" w:color="auto" w:fill="FFFFFF"/>
        <w:spacing w:line="240" w:lineRule="exact"/>
        <w:ind w:left="5387"/>
        <w:textAlignment w:val="baseline"/>
        <w:rPr>
          <w:spacing w:val="2"/>
        </w:rPr>
      </w:pPr>
    </w:p>
    <w:p w:rsidR="00791A00" w:rsidRDefault="00791A00" w:rsidP="00791A00">
      <w:pPr>
        <w:shd w:val="clear" w:color="auto" w:fill="FFFFFF"/>
        <w:spacing w:line="240" w:lineRule="exact"/>
        <w:ind w:left="5387"/>
        <w:textAlignment w:val="baseline"/>
        <w:rPr>
          <w:spacing w:val="2"/>
        </w:rPr>
      </w:pPr>
    </w:p>
    <w:p w:rsidR="00930D2A" w:rsidRDefault="00930D2A" w:rsidP="00791A00">
      <w:pPr>
        <w:shd w:val="clear" w:color="auto" w:fill="FFFFFF"/>
        <w:spacing w:line="240" w:lineRule="exact"/>
        <w:ind w:left="5387"/>
        <w:textAlignment w:val="baseline"/>
        <w:rPr>
          <w:spacing w:val="2"/>
        </w:rPr>
      </w:pPr>
    </w:p>
    <w:p w:rsidR="00930D2A" w:rsidRDefault="00930D2A" w:rsidP="00791A00">
      <w:pPr>
        <w:shd w:val="clear" w:color="auto" w:fill="FFFFFF"/>
        <w:spacing w:line="240" w:lineRule="exact"/>
        <w:ind w:left="5387"/>
        <w:textAlignment w:val="baseline"/>
        <w:rPr>
          <w:spacing w:val="2"/>
        </w:rPr>
      </w:pPr>
    </w:p>
    <w:p w:rsidR="00930D2A" w:rsidRDefault="00930D2A" w:rsidP="00791A00">
      <w:pPr>
        <w:shd w:val="clear" w:color="auto" w:fill="FFFFFF"/>
        <w:spacing w:line="240" w:lineRule="exact"/>
        <w:ind w:left="5387"/>
        <w:textAlignment w:val="baseline"/>
        <w:rPr>
          <w:spacing w:val="2"/>
        </w:rPr>
      </w:pPr>
    </w:p>
    <w:p w:rsidR="00930D2A" w:rsidRDefault="00930D2A" w:rsidP="00791A00">
      <w:pPr>
        <w:shd w:val="clear" w:color="auto" w:fill="FFFFFF"/>
        <w:spacing w:line="240" w:lineRule="exact"/>
        <w:ind w:left="5387"/>
        <w:textAlignment w:val="baseline"/>
        <w:rPr>
          <w:spacing w:val="2"/>
        </w:rPr>
      </w:pPr>
    </w:p>
    <w:p w:rsidR="00791A00" w:rsidRDefault="00791A00" w:rsidP="00791A00">
      <w:pPr>
        <w:shd w:val="clear" w:color="auto" w:fill="FFFFFF"/>
        <w:spacing w:line="240" w:lineRule="exact"/>
        <w:ind w:left="5387"/>
        <w:textAlignment w:val="baseline"/>
        <w:rPr>
          <w:spacing w:val="2"/>
        </w:rPr>
      </w:pPr>
    </w:p>
    <w:p w:rsidR="00930D2A" w:rsidRDefault="00930D2A" w:rsidP="00791A00">
      <w:pPr>
        <w:shd w:val="clear" w:color="auto" w:fill="FFFFFF"/>
        <w:spacing w:line="240" w:lineRule="exact"/>
        <w:ind w:left="5387"/>
        <w:textAlignment w:val="baseline"/>
        <w:rPr>
          <w:spacing w:val="2"/>
        </w:rPr>
      </w:pPr>
    </w:p>
    <w:p w:rsidR="00930D2A" w:rsidRDefault="00930D2A" w:rsidP="00791A00">
      <w:pPr>
        <w:shd w:val="clear" w:color="auto" w:fill="FFFFFF"/>
        <w:spacing w:line="240" w:lineRule="exact"/>
        <w:ind w:left="5387"/>
        <w:textAlignment w:val="baseline"/>
        <w:rPr>
          <w:spacing w:val="2"/>
        </w:rPr>
      </w:pPr>
    </w:p>
    <w:p w:rsidR="00791A00" w:rsidRPr="000E6E2C" w:rsidRDefault="00791A00" w:rsidP="00791A00">
      <w:pPr>
        <w:shd w:val="clear" w:color="auto" w:fill="FFFFFF"/>
        <w:spacing w:line="240" w:lineRule="exact"/>
        <w:ind w:left="5387"/>
        <w:textAlignment w:val="baseline"/>
        <w:rPr>
          <w:spacing w:val="2"/>
        </w:rPr>
      </w:pPr>
      <w:r w:rsidRPr="000E6E2C">
        <w:rPr>
          <w:spacing w:val="2"/>
        </w:rPr>
        <w:t>Приложение № 2</w:t>
      </w:r>
      <w:r w:rsidRPr="000E6E2C">
        <w:rPr>
          <w:spacing w:val="2"/>
        </w:rPr>
        <w:br/>
        <w:t>к Порядку предоставления субсидий из бюджета Чеченской Республики социально ориентированным некоммерческим организациям, осуществляющим деятельность в сфере физической культуры и спорта</w:t>
      </w:r>
    </w:p>
    <w:p w:rsidR="00791A00" w:rsidRPr="000E6E2C" w:rsidRDefault="00791A00" w:rsidP="00791A00">
      <w:pPr>
        <w:shd w:val="clear" w:color="auto" w:fill="FFFFFF"/>
        <w:spacing w:line="315" w:lineRule="atLeast"/>
        <w:jc w:val="right"/>
        <w:textAlignment w:val="baseline"/>
        <w:rPr>
          <w:spacing w:val="2"/>
        </w:rPr>
      </w:pPr>
    </w:p>
    <w:p w:rsidR="00791A00" w:rsidRDefault="00791A00" w:rsidP="00791A00">
      <w:pPr>
        <w:shd w:val="clear" w:color="auto" w:fill="FFFFFF"/>
        <w:spacing w:line="315" w:lineRule="atLeast"/>
        <w:jc w:val="center"/>
        <w:textAlignment w:val="baseline"/>
        <w:rPr>
          <w:spacing w:val="2"/>
        </w:rPr>
      </w:pPr>
    </w:p>
    <w:p w:rsidR="00791A00" w:rsidRDefault="00791A00" w:rsidP="00791A00">
      <w:pPr>
        <w:shd w:val="clear" w:color="auto" w:fill="FFFFFF"/>
        <w:spacing w:line="315" w:lineRule="atLeast"/>
        <w:jc w:val="center"/>
        <w:textAlignment w:val="baseline"/>
        <w:rPr>
          <w:spacing w:val="2"/>
        </w:rPr>
      </w:pPr>
    </w:p>
    <w:p w:rsidR="00791A00" w:rsidRDefault="00791A00" w:rsidP="00791A00">
      <w:pPr>
        <w:shd w:val="clear" w:color="auto" w:fill="FFFFFF"/>
        <w:spacing w:line="315" w:lineRule="atLeast"/>
        <w:jc w:val="center"/>
        <w:textAlignment w:val="baseline"/>
        <w:rPr>
          <w:spacing w:val="2"/>
        </w:rPr>
      </w:pPr>
      <w:r w:rsidRPr="000E6E2C">
        <w:rPr>
          <w:spacing w:val="2"/>
        </w:rPr>
        <w:t>Форма</w:t>
      </w:r>
    </w:p>
    <w:p w:rsidR="00BD207C" w:rsidRPr="000E6E2C" w:rsidRDefault="00BD207C" w:rsidP="00791A00">
      <w:pPr>
        <w:shd w:val="clear" w:color="auto" w:fill="FFFFFF"/>
        <w:spacing w:line="315" w:lineRule="atLeast"/>
        <w:jc w:val="center"/>
        <w:textAlignment w:val="baseline"/>
        <w:rPr>
          <w:spacing w:val="2"/>
        </w:rPr>
      </w:pPr>
    </w:p>
    <w:p w:rsidR="00791A00" w:rsidRPr="000E6E2C" w:rsidRDefault="00791A00" w:rsidP="00791A00">
      <w:pPr>
        <w:shd w:val="clear" w:color="auto" w:fill="FFFFFF"/>
        <w:spacing w:line="315" w:lineRule="atLeast"/>
        <w:textAlignment w:val="baseline"/>
        <w:rPr>
          <w:spacing w:val="2"/>
          <w:sz w:val="21"/>
          <w:szCs w:val="21"/>
        </w:rPr>
      </w:pPr>
      <w:r>
        <w:rPr>
          <w:spacing w:val="2"/>
          <w:sz w:val="21"/>
          <w:szCs w:val="21"/>
        </w:rPr>
        <w:br/>
      </w:r>
      <w:r w:rsidRPr="000E6E2C">
        <w:rPr>
          <w:spacing w:val="2"/>
          <w:sz w:val="21"/>
          <w:szCs w:val="21"/>
        </w:rPr>
        <w:t> </w:t>
      </w:r>
      <w:proofErr w:type="gramStart"/>
      <w:r w:rsidR="00ED204C" w:rsidRPr="000E6E2C">
        <w:rPr>
          <w:spacing w:val="2"/>
          <w:sz w:val="21"/>
          <w:szCs w:val="21"/>
        </w:rPr>
        <w:t>Согласовано:  </w:t>
      </w:r>
      <w:r w:rsidRPr="000E6E2C">
        <w:rPr>
          <w:spacing w:val="2"/>
          <w:sz w:val="21"/>
          <w:szCs w:val="21"/>
        </w:rPr>
        <w:t> </w:t>
      </w:r>
      <w:proofErr w:type="gramEnd"/>
      <w:r w:rsidRPr="000E6E2C">
        <w:rPr>
          <w:spacing w:val="2"/>
          <w:sz w:val="21"/>
          <w:szCs w:val="21"/>
        </w:rPr>
        <w:t xml:space="preserve">                                                               </w:t>
      </w:r>
      <w:r>
        <w:rPr>
          <w:spacing w:val="2"/>
          <w:sz w:val="21"/>
          <w:szCs w:val="21"/>
        </w:rPr>
        <w:t xml:space="preserve">        </w:t>
      </w:r>
      <w:r w:rsidRPr="000E6E2C">
        <w:rPr>
          <w:spacing w:val="2"/>
          <w:sz w:val="21"/>
          <w:szCs w:val="21"/>
        </w:rPr>
        <w:t>Согласовано:</w:t>
      </w:r>
    </w:p>
    <w:p w:rsidR="00791A00" w:rsidRPr="000E6E2C" w:rsidRDefault="00791A00" w:rsidP="00791A00">
      <w:pPr>
        <w:shd w:val="clear" w:color="auto" w:fill="FFFFFF"/>
        <w:spacing w:line="315" w:lineRule="atLeast"/>
        <w:textAlignment w:val="baseline"/>
        <w:rPr>
          <w:spacing w:val="2"/>
          <w:sz w:val="21"/>
          <w:szCs w:val="21"/>
        </w:rPr>
      </w:pPr>
      <w:r>
        <w:rPr>
          <w:spacing w:val="2"/>
          <w:sz w:val="21"/>
          <w:szCs w:val="21"/>
        </w:rPr>
        <w:t> </w:t>
      </w:r>
      <w:r w:rsidRPr="000E6E2C">
        <w:rPr>
          <w:spacing w:val="2"/>
          <w:sz w:val="21"/>
          <w:szCs w:val="21"/>
        </w:rPr>
        <w:t xml:space="preserve">Руководитель региональной                                             </w:t>
      </w:r>
      <w:r>
        <w:rPr>
          <w:spacing w:val="2"/>
          <w:sz w:val="21"/>
          <w:szCs w:val="21"/>
        </w:rPr>
        <w:t xml:space="preserve">     </w:t>
      </w:r>
      <w:r w:rsidRPr="000E6E2C">
        <w:rPr>
          <w:spacing w:val="2"/>
          <w:sz w:val="21"/>
          <w:szCs w:val="21"/>
        </w:rPr>
        <w:t xml:space="preserve">Министр Чеченской Республики  </w:t>
      </w:r>
    </w:p>
    <w:p w:rsidR="00791A00" w:rsidRPr="000E6E2C" w:rsidRDefault="00791A00" w:rsidP="00791A00">
      <w:pPr>
        <w:shd w:val="clear" w:color="auto" w:fill="FFFFFF"/>
        <w:spacing w:line="315" w:lineRule="atLeast"/>
        <w:textAlignment w:val="baseline"/>
        <w:rPr>
          <w:spacing w:val="2"/>
          <w:sz w:val="21"/>
          <w:szCs w:val="21"/>
        </w:rPr>
      </w:pPr>
      <w:r>
        <w:rPr>
          <w:spacing w:val="2"/>
          <w:sz w:val="21"/>
          <w:szCs w:val="21"/>
        </w:rPr>
        <w:t> </w:t>
      </w:r>
      <w:r w:rsidRPr="000E6E2C">
        <w:rPr>
          <w:spacing w:val="2"/>
          <w:sz w:val="21"/>
          <w:szCs w:val="21"/>
        </w:rPr>
        <w:t xml:space="preserve">федерации по виду спорта                                                </w:t>
      </w:r>
      <w:r>
        <w:rPr>
          <w:spacing w:val="2"/>
          <w:sz w:val="21"/>
          <w:szCs w:val="21"/>
        </w:rPr>
        <w:t xml:space="preserve">     </w:t>
      </w:r>
      <w:r w:rsidRPr="000E6E2C">
        <w:rPr>
          <w:spacing w:val="2"/>
          <w:sz w:val="21"/>
          <w:szCs w:val="21"/>
        </w:rPr>
        <w:t xml:space="preserve">по физической культуре и спорту </w:t>
      </w:r>
    </w:p>
    <w:p w:rsidR="00791A00" w:rsidRPr="000E6E2C" w:rsidRDefault="00791A00" w:rsidP="00791A00">
      <w:pPr>
        <w:shd w:val="clear" w:color="auto" w:fill="FFFFFF"/>
        <w:spacing w:line="315" w:lineRule="atLeast"/>
        <w:textAlignment w:val="baseline"/>
        <w:rPr>
          <w:spacing w:val="2"/>
          <w:sz w:val="21"/>
          <w:szCs w:val="21"/>
        </w:rPr>
      </w:pPr>
      <w:r w:rsidRPr="000E6E2C">
        <w:rPr>
          <w:spacing w:val="2"/>
          <w:sz w:val="21"/>
          <w:szCs w:val="21"/>
        </w:rPr>
        <w:t xml:space="preserve">__________________ /_______________/                             </w:t>
      </w:r>
      <w:r>
        <w:rPr>
          <w:spacing w:val="2"/>
          <w:sz w:val="21"/>
          <w:szCs w:val="21"/>
        </w:rPr>
        <w:t xml:space="preserve"> </w:t>
      </w:r>
      <w:r w:rsidRPr="000E6E2C">
        <w:rPr>
          <w:spacing w:val="2"/>
          <w:sz w:val="21"/>
          <w:szCs w:val="21"/>
        </w:rPr>
        <w:t xml:space="preserve"> ________________ /_______________/</w:t>
      </w:r>
    </w:p>
    <w:p w:rsidR="00791A00" w:rsidRPr="000E6E2C" w:rsidRDefault="00791A00" w:rsidP="00791A00">
      <w:pPr>
        <w:shd w:val="clear" w:color="auto" w:fill="FFFFFF"/>
        <w:spacing w:line="315" w:lineRule="atLeast"/>
        <w:textAlignment w:val="baseline"/>
        <w:rPr>
          <w:spacing w:val="2"/>
          <w:sz w:val="21"/>
          <w:szCs w:val="21"/>
        </w:rPr>
      </w:pPr>
      <w:r w:rsidRPr="000E6E2C">
        <w:rPr>
          <w:spacing w:val="2"/>
          <w:sz w:val="21"/>
          <w:szCs w:val="21"/>
        </w:rPr>
        <w:t xml:space="preserve">«____» ____________ 20___ г.                                             </w:t>
      </w:r>
      <w:r>
        <w:rPr>
          <w:spacing w:val="2"/>
          <w:sz w:val="21"/>
          <w:szCs w:val="21"/>
        </w:rPr>
        <w:t xml:space="preserve">  </w:t>
      </w:r>
      <w:r w:rsidRPr="000E6E2C">
        <w:rPr>
          <w:spacing w:val="2"/>
          <w:sz w:val="21"/>
          <w:szCs w:val="21"/>
        </w:rPr>
        <w:t>«____» ____________ 20___ г.</w:t>
      </w:r>
    </w:p>
    <w:p w:rsidR="00791A00" w:rsidRPr="000E6E2C" w:rsidRDefault="00791A00" w:rsidP="00791A00">
      <w:pPr>
        <w:shd w:val="clear" w:color="auto" w:fill="FFFFFF"/>
        <w:spacing w:line="315" w:lineRule="atLeast"/>
        <w:jc w:val="center"/>
        <w:textAlignment w:val="baseline"/>
        <w:rPr>
          <w:spacing w:val="2"/>
        </w:rPr>
      </w:pPr>
      <w:r w:rsidRPr="000E6E2C">
        <w:rPr>
          <w:spacing w:val="2"/>
          <w:sz w:val="21"/>
          <w:szCs w:val="21"/>
        </w:rPr>
        <w:br/>
      </w:r>
      <w:r w:rsidRPr="000E6E2C">
        <w:rPr>
          <w:spacing w:val="2"/>
        </w:rPr>
        <w:t>       План спортивных мероприятий на 20__ год</w:t>
      </w:r>
    </w:p>
    <w:p w:rsidR="00791A00" w:rsidRPr="000E6E2C" w:rsidRDefault="00791A00" w:rsidP="00791A00">
      <w:pPr>
        <w:shd w:val="clear" w:color="auto" w:fill="FFFFFF"/>
        <w:spacing w:line="315" w:lineRule="atLeast"/>
        <w:textAlignment w:val="baseline"/>
        <w:rPr>
          <w:spacing w:val="2"/>
          <w:sz w:val="21"/>
          <w:szCs w:val="21"/>
        </w:rPr>
      </w:pPr>
    </w:p>
    <w:tbl>
      <w:tblPr>
        <w:tblW w:w="0" w:type="auto"/>
        <w:tblCellMar>
          <w:left w:w="0" w:type="dxa"/>
          <w:right w:w="0" w:type="dxa"/>
        </w:tblCellMar>
        <w:tblLook w:val="04A0" w:firstRow="1" w:lastRow="0" w:firstColumn="1" w:lastColumn="0" w:noHBand="0" w:noVBand="1"/>
      </w:tblPr>
      <w:tblGrid>
        <w:gridCol w:w="582"/>
        <w:gridCol w:w="3326"/>
        <w:gridCol w:w="1848"/>
        <w:gridCol w:w="1663"/>
        <w:gridCol w:w="2033"/>
      </w:tblGrid>
      <w:tr w:rsidR="00791A00" w:rsidRPr="000E6E2C" w:rsidTr="008514E2">
        <w:trPr>
          <w:trHeight w:val="15"/>
        </w:trPr>
        <w:tc>
          <w:tcPr>
            <w:tcW w:w="554" w:type="dxa"/>
            <w:hideMark/>
          </w:tcPr>
          <w:p w:rsidR="00791A00" w:rsidRPr="000E6E2C" w:rsidRDefault="00791A00" w:rsidP="008514E2">
            <w:pPr>
              <w:rPr>
                <w:spacing w:val="2"/>
                <w:sz w:val="21"/>
                <w:szCs w:val="21"/>
              </w:rPr>
            </w:pPr>
          </w:p>
        </w:tc>
        <w:tc>
          <w:tcPr>
            <w:tcW w:w="3326" w:type="dxa"/>
            <w:hideMark/>
          </w:tcPr>
          <w:p w:rsidR="00791A00" w:rsidRPr="000E6E2C" w:rsidRDefault="00791A00" w:rsidP="008514E2">
            <w:pPr>
              <w:rPr>
                <w:sz w:val="20"/>
                <w:szCs w:val="20"/>
              </w:rPr>
            </w:pPr>
          </w:p>
        </w:tc>
        <w:tc>
          <w:tcPr>
            <w:tcW w:w="1848" w:type="dxa"/>
            <w:hideMark/>
          </w:tcPr>
          <w:p w:rsidR="00791A00" w:rsidRPr="000E6E2C" w:rsidRDefault="00791A00" w:rsidP="008514E2">
            <w:pPr>
              <w:rPr>
                <w:sz w:val="20"/>
                <w:szCs w:val="20"/>
              </w:rPr>
            </w:pPr>
          </w:p>
        </w:tc>
        <w:tc>
          <w:tcPr>
            <w:tcW w:w="1663" w:type="dxa"/>
            <w:hideMark/>
          </w:tcPr>
          <w:p w:rsidR="00791A00" w:rsidRPr="000E6E2C" w:rsidRDefault="00791A00" w:rsidP="008514E2">
            <w:pPr>
              <w:rPr>
                <w:sz w:val="20"/>
                <w:szCs w:val="20"/>
              </w:rPr>
            </w:pPr>
          </w:p>
        </w:tc>
        <w:tc>
          <w:tcPr>
            <w:tcW w:w="2033" w:type="dxa"/>
            <w:hideMark/>
          </w:tcPr>
          <w:p w:rsidR="00791A00" w:rsidRPr="000E6E2C" w:rsidRDefault="00791A00" w:rsidP="008514E2">
            <w:pPr>
              <w:rPr>
                <w:sz w:val="20"/>
                <w:szCs w:val="20"/>
              </w:rPr>
            </w:pPr>
          </w:p>
        </w:tc>
      </w:tr>
      <w:tr w:rsidR="00791A00" w:rsidRPr="000E6E2C" w:rsidTr="008514E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jc w:val="center"/>
              <w:textAlignment w:val="baseline"/>
              <w:rPr>
                <w:sz w:val="21"/>
                <w:szCs w:val="21"/>
              </w:rPr>
            </w:pPr>
            <w:r w:rsidRPr="000E6E2C">
              <w:rPr>
                <w:sz w:val="21"/>
                <w:szCs w:val="21"/>
              </w:rPr>
              <w:t>N п/п</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jc w:val="center"/>
              <w:textAlignment w:val="baseline"/>
              <w:rPr>
                <w:sz w:val="21"/>
                <w:szCs w:val="21"/>
              </w:rPr>
            </w:pPr>
            <w:r w:rsidRPr="000E6E2C">
              <w:rPr>
                <w:sz w:val="21"/>
                <w:szCs w:val="21"/>
              </w:rPr>
              <w:t>Наименование мероприятий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jc w:val="center"/>
              <w:textAlignment w:val="baseline"/>
              <w:rPr>
                <w:sz w:val="21"/>
                <w:szCs w:val="21"/>
              </w:rPr>
            </w:pPr>
            <w:r w:rsidRPr="000E6E2C">
              <w:rPr>
                <w:sz w:val="21"/>
                <w:szCs w:val="21"/>
              </w:rPr>
              <w:t>Дата проведения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jc w:val="center"/>
              <w:textAlignment w:val="baseline"/>
              <w:rPr>
                <w:sz w:val="21"/>
                <w:szCs w:val="21"/>
              </w:rPr>
            </w:pPr>
            <w:r w:rsidRPr="000E6E2C">
              <w:rPr>
                <w:sz w:val="21"/>
                <w:szCs w:val="21"/>
              </w:rPr>
              <w:t>Место проведения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jc w:val="center"/>
              <w:textAlignment w:val="baseline"/>
              <w:rPr>
                <w:sz w:val="21"/>
                <w:szCs w:val="21"/>
              </w:rPr>
            </w:pPr>
            <w:r w:rsidRPr="000E6E2C">
              <w:rPr>
                <w:sz w:val="21"/>
                <w:szCs w:val="21"/>
              </w:rPr>
              <w:t>Количество участников</w:t>
            </w:r>
          </w:p>
        </w:tc>
      </w:tr>
      <w:tr w:rsidR="00791A00" w:rsidRPr="000E6E2C" w:rsidTr="008514E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jc w:val="center"/>
              <w:textAlignment w:val="baseline"/>
              <w:rPr>
                <w:sz w:val="21"/>
                <w:szCs w:val="21"/>
              </w:rPr>
            </w:pPr>
            <w:r w:rsidRPr="000E6E2C">
              <w:rPr>
                <w:sz w:val="21"/>
                <w:szCs w:val="21"/>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r>
      <w:tr w:rsidR="00791A00" w:rsidRPr="000E6E2C" w:rsidTr="008514E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jc w:val="center"/>
              <w:textAlignment w:val="baseline"/>
              <w:rPr>
                <w:sz w:val="21"/>
                <w:szCs w:val="21"/>
              </w:rPr>
            </w:pPr>
            <w:r w:rsidRPr="000E6E2C">
              <w:rPr>
                <w:sz w:val="21"/>
                <w:szCs w:val="21"/>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r>
      <w:tr w:rsidR="00791A00" w:rsidRPr="000E6E2C" w:rsidTr="008514E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jc w:val="center"/>
              <w:textAlignment w:val="baseline"/>
              <w:rPr>
                <w:sz w:val="21"/>
                <w:szCs w:val="21"/>
              </w:rPr>
            </w:pPr>
            <w:r w:rsidRPr="000E6E2C">
              <w:rPr>
                <w:sz w:val="21"/>
                <w:szCs w:val="21"/>
              </w:rPr>
              <w:t>...</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r>
    </w:tbl>
    <w:p w:rsidR="00791A00" w:rsidRPr="000E6E2C" w:rsidRDefault="00791A00" w:rsidP="00791A00">
      <w:pPr>
        <w:shd w:val="clear" w:color="auto" w:fill="FFFFFF"/>
        <w:spacing w:line="315" w:lineRule="atLeast"/>
        <w:textAlignment w:val="baseline"/>
        <w:rPr>
          <w:spacing w:val="2"/>
        </w:rPr>
      </w:pPr>
      <w:r w:rsidRPr="000E6E2C">
        <w:rPr>
          <w:spacing w:val="2"/>
          <w:sz w:val="21"/>
          <w:szCs w:val="21"/>
        </w:rPr>
        <w:br/>
      </w:r>
      <w:r w:rsidRPr="000E6E2C">
        <w:rPr>
          <w:spacing w:val="2"/>
        </w:rPr>
        <w:t>Руководитель СОНКО        ____________________ /_____________________/</w:t>
      </w:r>
    </w:p>
    <w:p w:rsidR="00791A00" w:rsidRPr="000E6E2C" w:rsidRDefault="00791A00" w:rsidP="00791A00">
      <w:pPr>
        <w:shd w:val="clear" w:color="auto" w:fill="FFFFFF"/>
        <w:spacing w:line="315" w:lineRule="atLeast"/>
        <w:textAlignment w:val="baseline"/>
        <w:rPr>
          <w:spacing w:val="2"/>
        </w:rPr>
      </w:pPr>
      <w:r w:rsidRPr="000E6E2C">
        <w:rPr>
          <w:spacing w:val="2"/>
        </w:rPr>
        <w:t xml:space="preserve">                                                  </w:t>
      </w:r>
      <w:r>
        <w:rPr>
          <w:spacing w:val="2"/>
        </w:rPr>
        <w:t xml:space="preserve">            </w:t>
      </w:r>
      <w:r w:rsidRPr="000E6E2C">
        <w:rPr>
          <w:spacing w:val="2"/>
        </w:rPr>
        <w:t>         подпись        </w:t>
      </w:r>
      <w:r>
        <w:rPr>
          <w:spacing w:val="2"/>
        </w:rPr>
        <w:t xml:space="preserve">          </w:t>
      </w:r>
      <w:r w:rsidRPr="000E6E2C">
        <w:rPr>
          <w:spacing w:val="2"/>
        </w:rPr>
        <w:t xml:space="preserve">    расшифровка</w:t>
      </w:r>
    </w:p>
    <w:p w:rsidR="00791A00" w:rsidRPr="000E6E2C" w:rsidRDefault="00791A00" w:rsidP="00791A00">
      <w:pPr>
        <w:shd w:val="clear" w:color="auto" w:fill="FFFFFF"/>
        <w:spacing w:line="315" w:lineRule="atLeast"/>
        <w:jc w:val="right"/>
        <w:textAlignment w:val="baseline"/>
        <w:rPr>
          <w:spacing w:val="2"/>
          <w:sz w:val="38"/>
          <w:szCs w:val="38"/>
        </w:rPr>
      </w:pPr>
    </w:p>
    <w:p w:rsidR="00791A00" w:rsidRDefault="00791A00" w:rsidP="00791A00">
      <w:pPr>
        <w:shd w:val="clear" w:color="auto" w:fill="FFFFFF"/>
        <w:spacing w:line="315" w:lineRule="atLeast"/>
        <w:jc w:val="right"/>
        <w:textAlignment w:val="baseline"/>
        <w:rPr>
          <w:spacing w:val="2"/>
          <w:sz w:val="38"/>
          <w:szCs w:val="38"/>
        </w:rPr>
      </w:pPr>
    </w:p>
    <w:p w:rsidR="00791A00" w:rsidRDefault="00791A00" w:rsidP="00791A00">
      <w:pPr>
        <w:shd w:val="clear" w:color="auto" w:fill="FFFFFF"/>
        <w:spacing w:line="315" w:lineRule="atLeast"/>
        <w:jc w:val="right"/>
        <w:textAlignment w:val="baseline"/>
        <w:rPr>
          <w:spacing w:val="2"/>
          <w:sz w:val="38"/>
          <w:szCs w:val="38"/>
        </w:rPr>
      </w:pPr>
    </w:p>
    <w:p w:rsidR="000A4B24" w:rsidRDefault="000A4B24" w:rsidP="00791A00">
      <w:pPr>
        <w:shd w:val="clear" w:color="auto" w:fill="FFFFFF"/>
        <w:spacing w:line="315" w:lineRule="atLeast"/>
        <w:jc w:val="right"/>
        <w:textAlignment w:val="baseline"/>
        <w:rPr>
          <w:spacing w:val="2"/>
          <w:sz w:val="38"/>
          <w:szCs w:val="38"/>
        </w:rPr>
      </w:pPr>
    </w:p>
    <w:p w:rsidR="00860A4A" w:rsidRDefault="00860A4A" w:rsidP="00791A00">
      <w:pPr>
        <w:shd w:val="clear" w:color="auto" w:fill="FFFFFF"/>
        <w:spacing w:line="315" w:lineRule="atLeast"/>
        <w:ind w:left="5387"/>
        <w:textAlignment w:val="baseline"/>
        <w:rPr>
          <w:spacing w:val="2"/>
        </w:rPr>
      </w:pPr>
    </w:p>
    <w:p w:rsidR="00ED204C" w:rsidRDefault="00ED204C" w:rsidP="00791A00">
      <w:pPr>
        <w:shd w:val="clear" w:color="auto" w:fill="FFFFFF"/>
        <w:spacing w:line="315" w:lineRule="atLeast"/>
        <w:ind w:left="5387"/>
        <w:textAlignment w:val="baseline"/>
        <w:rPr>
          <w:spacing w:val="2"/>
        </w:rPr>
      </w:pPr>
    </w:p>
    <w:p w:rsidR="00ED204C" w:rsidRDefault="00ED204C" w:rsidP="00791A00">
      <w:pPr>
        <w:shd w:val="clear" w:color="auto" w:fill="FFFFFF"/>
        <w:spacing w:line="315" w:lineRule="atLeast"/>
        <w:ind w:left="5387"/>
        <w:textAlignment w:val="baseline"/>
        <w:rPr>
          <w:spacing w:val="2"/>
        </w:rPr>
      </w:pPr>
    </w:p>
    <w:p w:rsidR="00ED204C" w:rsidRDefault="00ED204C" w:rsidP="00791A00">
      <w:pPr>
        <w:shd w:val="clear" w:color="auto" w:fill="FFFFFF"/>
        <w:spacing w:line="315" w:lineRule="atLeast"/>
        <w:ind w:left="5387"/>
        <w:textAlignment w:val="baseline"/>
        <w:rPr>
          <w:spacing w:val="2"/>
        </w:rPr>
      </w:pPr>
    </w:p>
    <w:p w:rsidR="00ED204C" w:rsidRDefault="00ED204C" w:rsidP="00791A00">
      <w:pPr>
        <w:shd w:val="clear" w:color="auto" w:fill="FFFFFF"/>
        <w:spacing w:line="315" w:lineRule="atLeast"/>
        <w:ind w:left="5387"/>
        <w:textAlignment w:val="baseline"/>
        <w:rPr>
          <w:spacing w:val="2"/>
        </w:rPr>
      </w:pPr>
    </w:p>
    <w:p w:rsidR="00ED204C" w:rsidRDefault="00ED204C" w:rsidP="00791A00">
      <w:pPr>
        <w:shd w:val="clear" w:color="auto" w:fill="FFFFFF"/>
        <w:spacing w:line="315" w:lineRule="atLeast"/>
        <w:ind w:left="5387"/>
        <w:textAlignment w:val="baseline"/>
        <w:rPr>
          <w:spacing w:val="2"/>
        </w:rPr>
      </w:pPr>
    </w:p>
    <w:p w:rsidR="00ED204C" w:rsidRDefault="00ED204C" w:rsidP="00791A00">
      <w:pPr>
        <w:shd w:val="clear" w:color="auto" w:fill="FFFFFF"/>
        <w:spacing w:line="315" w:lineRule="atLeast"/>
        <w:ind w:left="5387"/>
        <w:textAlignment w:val="baseline"/>
        <w:rPr>
          <w:spacing w:val="2"/>
        </w:rPr>
      </w:pPr>
    </w:p>
    <w:p w:rsidR="00ED204C" w:rsidRDefault="00ED204C" w:rsidP="00791A00">
      <w:pPr>
        <w:shd w:val="clear" w:color="auto" w:fill="FFFFFF"/>
        <w:spacing w:line="315" w:lineRule="atLeast"/>
        <w:ind w:left="5387"/>
        <w:textAlignment w:val="baseline"/>
        <w:rPr>
          <w:spacing w:val="2"/>
        </w:rPr>
      </w:pPr>
    </w:p>
    <w:p w:rsidR="00930D2A" w:rsidRDefault="00930D2A" w:rsidP="00791A00">
      <w:pPr>
        <w:shd w:val="clear" w:color="auto" w:fill="FFFFFF"/>
        <w:spacing w:line="315" w:lineRule="atLeast"/>
        <w:ind w:left="5387"/>
        <w:textAlignment w:val="baseline"/>
        <w:rPr>
          <w:spacing w:val="2"/>
        </w:rPr>
      </w:pPr>
    </w:p>
    <w:p w:rsidR="00930D2A" w:rsidRDefault="00930D2A" w:rsidP="00791A00">
      <w:pPr>
        <w:shd w:val="clear" w:color="auto" w:fill="FFFFFF"/>
        <w:spacing w:line="315" w:lineRule="atLeast"/>
        <w:ind w:left="5387"/>
        <w:textAlignment w:val="baseline"/>
        <w:rPr>
          <w:spacing w:val="2"/>
        </w:rPr>
      </w:pPr>
    </w:p>
    <w:p w:rsidR="00930D2A" w:rsidRDefault="00930D2A" w:rsidP="00791A00">
      <w:pPr>
        <w:shd w:val="clear" w:color="auto" w:fill="FFFFFF"/>
        <w:spacing w:line="315" w:lineRule="atLeast"/>
        <w:ind w:left="5387"/>
        <w:textAlignment w:val="baseline"/>
        <w:rPr>
          <w:spacing w:val="2"/>
        </w:rPr>
      </w:pPr>
    </w:p>
    <w:p w:rsidR="00ED204C" w:rsidRDefault="00ED204C" w:rsidP="00791A00">
      <w:pPr>
        <w:shd w:val="clear" w:color="auto" w:fill="FFFFFF"/>
        <w:spacing w:line="315" w:lineRule="atLeast"/>
        <w:ind w:left="5387"/>
        <w:textAlignment w:val="baseline"/>
        <w:rPr>
          <w:spacing w:val="2"/>
        </w:rPr>
      </w:pPr>
    </w:p>
    <w:p w:rsidR="00791A00" w:rsidRDefault="00791A00" w:rsidP="00791A00">
      <w:pPr>
        <w:shd w:val="clear" w:color="auto" w:fill="FFFFFF"/>
        <w:spacing w:line="315" w:lineRule="atLeast"/>
        <w:ind w:left="5387"/>
        <w:textAlignment w:val="baseline"/>
        <w:rPr>
          <w:spacing w:val="2"/>
        </w:rPr>
      </w:pPr>
      <w:r w:rsidRPr="000E6E2C">
        <w:rPr>
          <w:spacing w:val="2"/>
        </w:rPr>
        <w:t>Приложение № 3</w:t>
      </w:r>
      <w:r>
        <w:rPr>
          <w:spacing w:val="2"/>
        </w:rPr>
        <w:t xml:space="preserve"> </w:t>
      </w:r>
    </w:p>
    <w:p w:rsidR="00791A00" w:rsidRPr="000E6E2C" w:rsidRDefault="00791A00" w:rsidP="00791A00">
      <w:pPr>
        <w:shd w:val="clear" w:color="auto" w:fill="FFFFFF"/>
        <w:spacing w:line="240" w:lineRule="exact"/>
        <w:ind w:left="5387"/>
        <w:textAlignment w:val="baseline"/>
        <w:rPr>
          <w:spacing w:val="2"/>
        </w:rPr>
      </w:pPr>
      <w:r w:rsidRPr="000E6E2C">
        <w:rPr>
          <w:spacing w:val="2"/>
        </w:rPr>
        <w:t>к Порядку предоставления субсидий из бюджета Чеченской Республики</w:t>
      </w:r>
      <w:r>
        <w:rPr>
          <w:spacing w:val="2"/>
        </w:rPr>
        <w:t xml:space="preserve"> </w:t>
      </w:r>
      <w:r w:rsidRPr="000E6E2C">
        <w:rPr>
          <w:spacing w:val="2"/>
        </w:rPr>
        <w:t>социально ориентированным некоммерческим организациям, осуществляющим деятельность в сфере физической культуры и спорта</w:t>
      </w:r>
    </w:p>
    <w:p w:rsidR="00791A00" w:rsidRPr="000E6E2C" w:rsidRDefault="00791A00" w:rsidP="00791A00">
      <w:pPr>
        <w:shd w:val="clear" w:color="auto" w:fill="FFFFFF"/>
        <w:spacing w:line="315" w:lineRule="atLeast"/>
        <w:jc w:val="right"/>
        <w:textAlignment w:val="baseline"/>
        <w:rPr>
          <w:spacing w:val="2"/>
        </w:rPr>
      </w:pPr>
    </w:p>
    <w:p w:rsidR="00791A00" w:rsidRDefault="00791A00" w:rsidP="00791A00">
      <w:pPr>
        <w:shd w:val="clear" w:color="auto" w:fill="FFFFFF"/>
        <w:spacing w:line="315" w:lineRule="atLeast"/>
        <w:jc w:val="center"/>
        <w:textAlignment w:val="baseline"/>
        <w:rPr>
          <w:spacing w:val="2"/>
        </w:rPr>
      </w:pPr>
    </w:p>
    <w:p w:rsidR="00791A00" w:rsidRDefault="00791A00" w:rsidP="00791A00">
      <w:pPr>
        <w:shd w:val="clear" w:color="auto" w:fill="FFFFFF"/>
        <w:spacing w:line="315" w:lineRule="atLeast"/>
        <w:jc w:val="center"/>
        <w:textAlignment w:val="baseline"/>
        <w:rPr>
          <w:spacing w:val="2"/>
        </w:rPr>
      </w:pPr>
    </w:p>
    <w:p w:rsidR="00791A00" w:rsidRPr="000E6E2C" w:rsidRDefault="00791A00" w:rsidP="00791A00">
      <w:pPr>
        <w:shd w:val="clear" w:color="auto" w:fill="FFFFFF"/>
        <w:spacing w:line="315" w:lineRule="atLeast"/>
        <w:jc w:val="center"/>
        <w:textAlignment w:val="baseline"/>
        <w:rPr>
          <w:spacing w:val="2"/>
        </w:rPr>
      </w:pPr>
      <w:r w:rsidRPr="000E6E2C">
        <w:rPr>
          <w:spacing w:val="2"/>
        </w:rPr>
        <w:t>Форма</w:t>
      </w:r>
    </w:p>
    <w:p w:rsidR="00791A00" w:rsidRDefault="00791A00" w:rsidP="00791A00">
      <w:pPr>
        <w:shd w:val="clear" w:color="auto" w:fill="FFFFFF"/>
        <w:spacing w:line="288" w:lineRule="atLeast"/>
        <w:jc w:val="center"/>
        <w:textAlignment w:val="baseline"/>
        <w:rPr>
          <w:spacing w:val="2"/>
        </w:rPr>
      </w:pPr>
    </w:p>
    <w:p w:rsidR="00791A00" w:rsidRDefault="00791A00" w:rsidP="00791A00">
      <w:pPr>
        <w:shd w:val="clear" w:color="auto" w:fill="FFFFFF"/>
        <w:spacing w:line="288" w:lineRule="atLeast"/>
        <w:jc w:val="center"/>
        <w:textAlignment w:val="baseline"/>
        <w:rPr>
          <w:spacing w:val="2"/>
        </w:rPr>
      </w:pPr>
    </w:p>
    <w:p w:rsidR="00791A00" w:rsidRPr="000E6E2C" w:rsidRDefault="00791A00" w:rsidP="00791A00">
      <w:pPr>
        <w:shd w:val="clear" w:color="auto" w:fill="FFFFFF"/>
        <w:spacing w:line="288" w:lineRule="atLeast"/>
        <w:jc w:val="center"/>
        <w:textAlignment w:val="baseline"/>
        <w:rPr>
          <w:spacing w:val="2"/>
        </w:rPr>
      </w:pPr>
      <w:r w:rsidRPr="000E6E2C">
        <w:rPr>
          <w:spacing w:val="2"/>
        </w:rPr>
        <w:t xml:space="preserve">Смета </w:t>
      </w:r>
    </w:p>
    <w:p w:rsidR="00791A00" w:rsidRPr="000E6E2C" w:rsidRDefault="00791A00" w:rsidP="00791A00">
      <w:pPr>
        <w:shd w:val="clear" w:color="auto" w:fill="FFFFFF"/>
        <w:spacing w:line="288" w:lineRule="atLeast"/>
        <w:jc w:val="center"/>
        <w:textAlignment w:val="baseline"/>
        <w:rPr>
          <w:spacing w:val="2"/>
        </w:rPr>
      </w:pPr>
      <w:r w:rsidRPr="000E6E2C">
        <w:rPr>
          <w:spacing w:val="2"/>
        </w:rPr>
        <w:t>расходов на проведение спортивных мероприятий на 20__ год</w:t>
      </w:r>
    </w:p>
    <w:p w:rsidR="00791A00" w:rsidRPr="000E6E2C" w:rsidRDefault="00791A00" w:rsidP="00791A00">
      <w:pPr>
        <w:shd w:val="clear" w:color="auto" w:fill="FFFFFF"/>
        <w:spacing w:line="288" w:lineRule="atLeast"/>
        <w:jc w:val="center"/>
        <w:textAlignment w:val="baseline"/>
        <w:rPr>
          <w:spacing w:val="2"/>
          <w:sz w:val="41"/>
          <w:szCs w:val="41"/>
        </w:rPr>
      </w:pPr>
    </w:p>
    <w:tbl>
      <w:tblPr>
        <w:tblW w:w="10958" w:type="dxa"/>
        <w:tblInd w:w="-1086" w:type="dxa"/>
        <w:tblLayout w:type="fixed"/>
        <w:tblCellMar>
          <w:left w:w="0" w:type="dxa"/>
          <w:right w:w="0" w:type="dxa"/>
        </w:tblCellMar>
        <w:tblLook w:val="04A0" w:firstRow="1" w:lastRow="0" w:firstColumn="1" w:lastColumn="0" w:noHBand="0" w:noVBand="1"/>
      </w:tblPr>
      <w:tblGrid>
        <w:gridCol w:w="543"/>
        <w:gridCol w:w="1268"/>
        <w:gridCol w:w="984"/>
        <w:gridCol w:w="860"/>
        <w:gridCol w:w="983"/>
        <w:gridCol w:w="844"/>
        <w:gridCol w:w="702"/>
        <w:gridCol w:w="562"/>
        <w:gridCol w:w="703"/>
        <w:gridCol w:w="703"/>
        <w:gridCol w:w="703"/>
        <w:gridCol w:w="702"/>
        <w:gridCol w:w="601"/>
        <w:gridCol w:w="800"/>
      </w:tblGrid>
      <w:tr w:rsidR="006954BC" w:rsidRPr="000E6E2C" w:rsidTr="006954BC">
        <w:trPr>
          <w:trHeight w:val="15"/>
        </w:trPr>
        <w:tc>
          <w:tcPr>
            <w:tcW w:w="543" w:type="dxa"/>
            <w:hideMark/>
          </w:tcPr>
          <w:p w:rsidR="00791A00" w:rsidRPr="000E6E2C" w:rsidRDefault="00791A00" w:rsidP="008514E2">
            <w:pPr>
              <w:rPr>
                <w:spacing w:val="2"/>
                <w:sz w:val="41"/>
                <w:szCs w:val="41"/>
              </w:rPr>
            </w:pPr>
          </w:p>
        </w:tc>
        <w:tc>
          <w:tcPr>
            <w:tcW w:w="1268" w:type="dxa"/>
            <w:hideMark/>
          </w:tcPr>
          <w:p w:rsidR="00791A00" w:rsidRPr="000E6E2C" w:rsidRDefault="00791A00" w:rsidP="008514E2">
            <w:pPr>
              <w:rPr>
                <w:sz w:val="20"/>
                <w:szCs w:val="20"/>
              </w:rPr>
            </w:pPr>
          </w:p>
        </w:tc>
        <w:tc>
          <w:tcPr>
            <w:tcW w:w="984" w:type="dxa"/>
            <w:hideMark/>
          </w:tcPr>
          <w:p w:rsidR="00791A00" w:rsidRPr="000E6E2C" w:rsidRDefault="00791A00" w:rsidP="008514E2">
            <w:pPr>
              <w:rPr>
                <w:sz w:val="20"/>
                <w:szCs w:val="20"/>
              </w:rPr>
            </w:pPr>
          </w:p>
        </w:tc>
        <w:tc>
          <w:tcPr>
            <w:tcW w:w="860" w:type="dxa"/>
            <w:hideMark/>
          </w:tcPr>
          <w:p w:rsidR="00791A00" w:rsidRPr="000E6E2C" w:rsidRDefault="00791A00" w:rsidP="008514E2">
            <w:pPr>
              <w:rPr>
                <w:sz w:val="20"/>
                <w:szCs w:val="20"/>
              </w:rPr>
            </w:pPr>
          </w:p>
        </w:tc>
        <w:tc>
          <w:tcPr>
            <w:tcW w:w="983" w:type="dxa"/>
            <w:hideMark/>
          </w:tcPr>
          <w:p w:rsidR="00791A00" w:rsidRPr="000E6E2C" w:rsidRDefault="00791A00" w:rsidP="008514E2">
            <w:pPr>
              <w:rPr>
                <w:sz w:val="20"/>
                <w:szCs w:val="20"/>
              </w:rPr>
            </w:pPr>
          </w:p>
        </w:tc>
        <w:tc>
          <w:tcPr>
            <w:tcW w:w="844" w:type="dxa"/>
            <w:hideMark/>
          </w:tcPr>
          <w:p w:rsidR="00791A00" w:rsidRPr="000E6E2C" w:rsidRDefault="00791A00" w:rsidP="008514E2">
            <w:pPr>
              <w:rPr>
                <w:sz w:val="20"/>
                <w:szCs w:val="20"/>
              </w:rPr>
            </w:pPr>
          </w:p>
        </w:tc>
        <w:tc>
          <w:tcPr>
            <w:tcW w:w="702" w:type="dxa"/>
            <w:hideMark/>
          </w:tcPr>
          <w:p w:rsidR="00791A00" w:rsidRPr="000E6E2C" w:rsidRDefault="00791A00" w:rsidP="008514E2">
            <w:pPr>
              <w:rPr>
                <w:sz w:val="20"/>
                <w:szCs w:val="20"/>
              </w:rPr>
            </w:pPr>
          </w:p>
        </w:tc>
        <w:tc>
          <w:tcPr>
            <w:tcW w:w="562" w:type="dxa"/>
            <w:hideMark/>
          </w:tcPr>
          <w:p w:rsidR="00791A00" w:rsidRPr="000E6E2C" w:rsidRDefault="00791A00" w:rsidP="008514E2">
            <w:pPr>
              <w:rPr>
                <w:sz w:val="20"/>
                <w:szCs w:val="20"/>
              </w:rPr>
            </w:pPr>
          </w:p>
        </w:tc>
        <w:tc>
          <w:tcPr>
            <w:tcW w:w="703" w:type="dxa"/>
            <w:hideMark/>
          </w:tcPr>
          <w:p w:rsidR="00791A00" w:rsidRPr="000E6E2C" w:rsidRDefault="00791A00" w:rsidP="008514E2">
            <w:pPr>
              <w:rPr>
                <w:sz w:val="20"/>
                <w:szCs w:val="20"/>
              </w:rPr>
            </w:pPr>
          </w:p>
        </w:tc>
        <w:tc>
          <w:tcPr>
            <w:tcW w:w="703" w:type="dxa"/>
            <w:hideMark/>
          </w:tcPr>
          <w:p w:rsidR="00791A00" w:rsidRPr="000E6E2C" w:rsidRDefault="00791A00" w:rsidP="008514E2">
            <w:pPr>
              <w:rPr>
                <w:sz w:val="20"/>
                <w:szCs w:val="20"/>
              </w:rPr>
            </w:pPr>
          </w:p>
        </w:tc>
        <w:tc>
          <w:tcPr>
            <w:tcW w:w="703" w:type="dxa"/>
            <w:hideMark/>
          </w:tcPr>
          <w:p w:rsidR="00791A00" w:rsidRPr="000E6E2C" w:rsidRDefault="00791A00" w:rsidP="008514E2">
            <w:pPr>
              <w:rPr>
                <w:sz w:val="20"/>
                <w:szCs w:val="20"/>
              </w:rPr>
            </w:pPr>
          </w:p>
        </w:tc>
        <w:tc>
          <w:tcPr>
            <w:tcW w:w="702" w:type="dxa"/>
            <w:hideMark/>
          </w:tcPr>
          <w:p w:rsidR="00791A00" w:rsidRPr="000E6E2C" w:rsidRDefault="00791A00" w:rsidP="008514E2">
            <w:pPr>
              <w:rPr>
                <w:sz w:val="20"/>
                <w:szCs w:val="20"/>
              </w:rPr>
            </w:pPr>
          </w:p>
        </w:tc>
        <w:tc>
          <w:tcPr>
            <w:tcW w:w="601" w:type="dxa"/>
            <w:hideMark/>
          </w:tcPr>
          <w:p w:rsidR="00791A00" w:rsidRPr="000E6E2C" w:rsidRDefault="00791A00" w:rsidP="008514E2">
            <w:pPr>
              <w:rPr>
                <w:sz w:val="20"/>
                <w:szCs w:val="20"/>
              </w:rPr>
            </w:pPr>
          </w:p>
        </w:tc>
        <w:tc>
          <w:tcPr>
            <w:tcW w:w="800" w:type="dxa"/>
            <w:hideMark/>
          </w:tcPr>
          <w:p w:rsidR="00791A00" w:rsidRPr="000E6E2C" w:rsidRDefault="00791A00" w:rsidP="008514E2">
            <w:pPr>
              <w:rPr>
                <w:sz w:val="20"/>
                <w:szCs w:val="20"/>
              </w:rPr>
            </w:pPr>
          </w:p>
        </w:tc>
      </w:tr>
      <w:tr w:rsidR="006954BC" w:rsidRPr="000E6E2C" w:rsidTr="006954BC">
        <w:trPr>
          <w:trHeight w:val="1928"/>
        </w:trPr>
        <w:tc>
          <w:tcPr>
            <w:tcW w:w="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Default="006954BC" w:rsidP="006954BC">
            <w:pPr>
              <w:spacing w:line="315" w:lineRule="atLeast"/>
              <w:ind w:hanging="173"/>
              <w:jc w:val="center"/>
              <w:textAlignment w:val="baseline"/>
              <w:rPr>
                <w:sz w:val="16"/>
                <w:szCs w:val="16"/>
              </w:rPr>
            </w:pPr>
            <w:r>
              <w:rPr>
                <w:sz w:val="16"/>
                <w:szCs w:val="16"/>
              </w:rPr>
              <w:t>N</w:t>
            </w:r>
          </w:p>
          <w:p w:rsidR="00791A00" w:rsidRPr="00791A00" w:rsidRDefault="00791A00" w:rsidP="00791A00">
            <w:pPr>
              <w:spacing w:line="315" w:lineRule="atLeast"/>
              <w:ind w:left="-173"/>
              <w:jc w:val="center"/>
              <w:textAlignment w:val="baseline"/>
              <w:rPr>
                <w:sz w:val="16"/>
                <w:szCs w:val="16"/>
              </w:rPr>
            </w:pPr>
            <w:r w:rsidRPr="00791A00">
              <w:rPr>
                <w:sz w:val="16"/>
                <w:szCs w:val="16"/>
              </w:rPr>
              <w:t>п/п</w:t>
            </w:r>
          </w:p>
        </w:tc>
        <w:tc>
          <w:tcPr>
            <w:tcW w:w="1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791A00" w:rsidRDefault="00791A00" w:rsidP="00791A00">
            <w:pPr>
              <w:spacing w:line="315" w:lineRule="atLeast"/>
              <w:ind w:left="-168"/>
              <w:jc w:val="center"/>
              <w:textAlignment w:val="baseline"/>
              <w:rPr>
                <w:sz w:val="16"/>
                <w:szCs w:val="16"/>
              </w:rPr>
            </w:pPr>
            <w:r w:rsidRPr="00791A00">
              <w:rPr>
                <w:sz w:val="16"/>
                <w:szCs w:val="16"/>
              </w:rPr>
              <w:t>Наименование мероприятий</w:t>
            </w:r>
          </w:p>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791A00" w:rsidRDefault="00791A00" w:rsidP="00791A00">
            <w:pPr>
              <w:spacing w:line="315" w:lineRule="atLeast"/>
              <w:ind w:left="-156"/>
              <w:jc w:val="center"/>
              <w:textAlignment w:val="baseline"/>
              <w:rPr>
                <w:sz w:val="16"/>
                <w:szCs w:val="16"/>
              </w:rPr>
            </w:pPr>
            <w:r w:rsidRPr="00791A00">
              <w:rPr>
                <w:sz w:val="16"/>
                <w:szCs w:val="16"/>
              </w:rPr>
              <w:t>Дата проведения</w:t>
            </w:r>
          </w:p>
        </w:tc>
        <w:tc>
          <w:tcPr>
            <w:tcW w:w="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791A00" w:rsidRDefault="00791A00" w:rsidP="00791A00">
            <w:pPr>
              <w:spacing w:line="315" w:lineRule="atLeast"/>
              <w:ind w:left="-149"/>
              <w:jc w:val="center"/>
              <w:textAlignment w:val="baseline"/>
              <w:rPr>
                <w:sz w:val="16"/>
                <w:szCs w:val="16"/>
              </w:rPr>
            </w:pPr>
            <w:r w:rsidRPr="00791A00">
              <w:rPr>
                <w:sz w:val="16"/>
                <w:szCs w:val="16"/>
              </w:rPr>
              <w:t>Место проведения</w:t>
            </w:r>
          </w:p>
        </w:tc>
        <w:tc>
          <w:tcPr>
            <w:tcW w:w="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791A00" w:rsidRDefault="00791A00" w:rsidP="00791A00">
            <w:pPr>
              <w:spacing w:line="315" w:lineRule="atLeast"/>
              <w:ind w:left="-142"/>
              <w:jc w:val="center"/>
              <w:textAlignment w:val="baseline"/>
              <w:rPr>
                <w:sz w:val="16"/>
                <w:szCs w:val="16"/>
              </w:rPr>
            </w:pPr>
            <w:r w:rsidRPr="00791A00">
              <w:rPr>
                <w:sz w:val="16"/>
                <w:szCs w:val="16"/>
              </w:rPr>
              <w:t>Кол-во участников(тренеров, представителей )</w:t>
            </w:r>
          </w:p>
        </w:tc>
        <w:tc>
          <w:tcPr>
            <w:tcW w:w="8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791A00" w:rsidRDefault="00791A00" w:rsidP="00791A00">
            <w:pPr>
              <w:spacing w:line="315" w:lineRule="atLeast"/>
              <w:ind w:left="-133"/>
              <w:jc w:val="center"/>
              <w:textAlignment w:val="baseline"/>
              <w:rPr>
                <w:sz w:val="16"/>
                <w:szCs w:val="16"/>
              </w:rPr>
            </w:pPr>
            <w:r w:rsidRPr="00791A00">
              <w:rPr>
                <w:sz w:val="16"/>
                <w:szCs w:val="16"/>
              </w:rPr>
              <w:t>Кол-во судей</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791A00" w:rsidRDefault="00791A00" w:rsidP="00791A00">
            <w:pPr>
              <w:spacing w:line="315" w:lineRule="atLeast"/>
              <w:ind w:hanging="126"/>
              <w:jc w:val="center"/>
              <w:textAlignment w:val="baseline"/>
              <w:rPr>
                <w:sz w:val="16"/>
                <w:szCs w:val="16"/>
              </w:rPr>
            </w:pPr>
            <w:r w:rsidRPr="00791A00">
              <w:rPr>
                <w:sz w:val="16"/>
                <w:szCs w:val="16"/>
              </w:rPr>
              <w:t>Проезд</w:t>
            </w:r>
          </w:p>
        </w:tc>
        <w:tc>
          <w:tcPr>
            <w:tcW w:w="5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791A00" w:rsidRDefault="00791A00" w:rsidP="006954BC">
            <w:pPr>
              <w:spacing w:line="315" w:lineRule="atLeast"/>
              <w:ind w:left="-152"/>
              <w:jc w:val="center"/>
              <w:textAlignment w:val="baseline"/>
              <w:rPr>
                <w:sz w:val="16"/>
                <w:szCs w:val="16"/>
              </w:rPr>
            </w:pPr>
            <w:r w:rsidRPr="00791A00">
              <w:rPr>
                <w:sz w:val="16"/>
                <w:szCs w:val="16"/>
              </w:rPr>
              <w:t>Питание</w:t>
            </w:r>
          </w:p>
        </w:tc>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791A00" w:rsidRDefault="00791A00" w:rsidP="006954BC">
            <w:pPr>
              <w:spacing w:line="315" w:lineRule="atLeast"/>
              <w:ind w:left="-147"/>
              <w:jc w:val="center"/>
              <w:textAlignment w:val="baseline"/>
              <w:rPr>
                <w:sz w:val="16"/>
                <w:szCs w:val="16"/>
              </w:rPr>
            </w:pPr>
            <w:r w:rsidRPr="00791A00">
              <w:rPr>
                <w:sz w:val="16"/>
                <w:szCs w:val="16"/>
              </w:rPr>
              <w:t>Проживание</w:t>
            </w:r>
          </w:p>
        </w:tc>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791A00" w:rsidRDefault="00791A00" w:rsidP="006954BC">
            <w:pPr>
              <w:spacing w:line="315" w:lineRule="atLeast"/>
              <w:ind w:left="-283" w:firstLine="117"/>
              <w:jc w:val="center"/>
              <w:textAlignment w:val="baseline"/>
              <w:rPr>
                <w:sz w:val="16"/>
                <w:szCs w:val="16"/>
              </w:rPr>
            </w:pPr>
            <w:r w:rsidRPr="00791A00">
              <w:rPr>
                <w:sz w:val="16"/>
                <w:szCs w:val="16"/>
              </w:rPr>
              <w:t>Награждение</w:t>
            </w:r>
          </w:p>
        </w:tc>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791A00" w:rsidRDefault="00791A00" w:rsidP="006954BC">
            <w:pPr>
              <w:spacing w:line="315" w:lineRule="atLeast"/>
              <w:ind w:hanging="135"/>
              <w:jc w:val="center"/>
              <w:textAlignment w:val="baseline"/>
              <w:rPr>
                <w:sz w:val="16"/>
                <w:szCs w:val="16"/>
              </w:rPr>
            </w:pPr>
            <w:r w:rsidRPr="00791A00">
              <w:rPr>
                <w:sz w:val="16"/>
                <w:szCs w:val="16"/>
              </w:rPr>
              <w:t>Аренда</w:t>
            </w:r>
          </w:p>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791A00" w:rsidRDefault="00791A00" w:rsidP="008514E2">
            <w:pPr>
              <w:spacing w:line="315" w:lineRule="atLeast"/>
              <w:jc w:val="center"/>
              <w:textAlignment w:val="baseline"/>
              <w:rPr>
                <w:sz w:val="16"/>
                <w:szCs w:val="16"/>
              </w:rPr>
            </w:pPr>
            <w:r w:rsidRPr="00791A00">
              <w:rPr>
                <w:sz w:val="16"/>
                <w:szCs w:val="16"/>
              </w:rPr>
              <w:t>Мед. сопровождение</w:t>
            </w:r>
          </w:p>
        </w:tc>
        <w:tc>
          <w:tcPr>
            <w:tcW w:w="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791A00" w:rsidRDefault="00791A00" w:rsidP="006954BC">
            <w:pPr>
              <w:spacing w:line="315" w:lineRule="atLeast"/>
              <w:ind w:hanging="115"/>
              <w:jc w:val="center"/>
              <w:textAlignment w:val="baseline"/>
              <w:rPr>
                <w:sz w:val="16"/>
                <w:szCs w:val="16"/>
              </w:rPr>
            </w:pPr>
            <w:r w:rsidRPr="00791A00">
              <w:rPr>
                <w:sz w:val="16"/>
                <w:szCs w:val="16"/>
              </w:rPr>
              <w:t>Иное</w:t>
            </w:r>
          </w:p>
        </w:tc>
        <w:tc>
          <w:tcPr>
            <w:tcW w:w="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791A00" w:rsidRDefault="00791A00" w:rsidP="008514E2">
            <w:pPr>
              <w:spacing w:line="315" w:lineRule="atLeast"/>
              <w:jc w:val="center"/>
              <w:textAlignment w:val="baseline"/>
              <w:rPr>
                <w:sz w:val="16"/>
                <w:szCs w:val="16"/>
              </w:rPr>
            </w:pPr>
            <w:r w:rsidRPr="00791A00">
              <w:rPr>
                <w:sz w:val="16"/>
                <w:szCs w:val="16"/>
              </w:rPr>
              <w:t>Итого, руб.</w:t>
            </w:r>
          </w:p>
        </w:tc>
      </w:tr>
      <w:tr w:rsidR="006954BC" w:rsidRPr="000E6E2C" w:rsidTr="006954BC">
        <w:trPr>
          <w:trHeight w:val="336"/>
        </w:trPr>
        <w:tc>
          <w:tcPr>
            <w:tcW w:w="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1C212A" w:rsidRDefault="00791A00" w:rsidP="008514E2">
            <w:pPr>
              <w:spacing w:line="315" w:lineRule="atLeast"/>
              <w:jc w:val="center"/>
              <w:textAlignment w:val="baseline"/>
              <w:rPr>
                <w:sz w:val="20"/>
                <w:szCs w:val="20"/>
              </w:rPr>
            </w:pPr>
            <w:r w:rsidRPr="001C212A">
              <w:rPr>
                <w:sz w:val="20"/>
                <w:szCs w:val="20"/>
              </w:rPr>
              <w:t>1</w:t>
            </w:r>
          </w:p>
        </w:tc>
        <w:tc>
          <w:tcPr>
            <w:tcW w:w="1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tc>
        <w:tc>
          <w:tcPr>
            <w:tcW w:w="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tc>
        <w:tc>
          <w:tcPr>
            <w:tcW w:w="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tc>
        <w:tc>
          <w:tcPr>
            <w:tcW w:w="8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tc>
        <w:tc>
          <w:tcPr>
            <w:tcW w:w="5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tc>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tc>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tc>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tc>
        <w:tc>
          <w:tcPr>
            <w:tcW w:w="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tc>
        <w:tc>
          <w:tcPr>
            <w:tcW w:w="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tc>
      </w:tr>
      <w:tr w:rsidR="006954BC" w:rsidRPr="000E6E2C" w:rsidTr="006954BC">
        <w:trPr>
          <w:trHeight w:val="321"/>
        </w:trPr>
        <w:tc>
          <w:tcPr>
            <w:tcW w:w="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1C212A" w:rsidRDefault="00791A00" w:rsidP="008514E2">
            <w:pPr>
              <w:spacing w:line="315" w:lineRule="atLeast"/>
              <w:jc w:val="center"/>
              <w:textAlignment w:val="baseline"/>
              <w:rPr>
                <w:sz w:val="20"/>
                <w:szCs w:val="20"/>
              </w:rPr>
            </w:pPr>
            <w:r w:rsidRPr="001C212A">
              <w:rPr>
                <w:sz w:val="20"/>
                <w:szCs w:val="20"/>
              </w:rPr>
              <w:t>2</w:t>
            </w:r>
          </w:p>
        </w:tc>
        <w:tc>
          <w:tcPr>
            <w:tcW w:w="1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tc>
        <w:tc>
          <w:tcPr>
            <w:tcW w:w="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tc>
        <w:tc>
          <w:tcPr>
            <w:tcW w:w="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tc>
        <w:tc>
          <w:tcPr>
            <w:tcW w:w="8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tc>
        <w:tc>
          <w:tcPr>
            <w:tcW w:w="5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tc>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tc>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tc>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tc>
        <w:tc>
          <w:tcPr>
            <w:tcW w:w="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tc>
        <w:tc>
          <w:tcPr>
            <w:tcW w:w="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tc>
      </w:tr>
      <w:tr w:rsidR="006954BC" w:rsidRPr="000E6E2C" w:rsidTr="006954BC">
        <w:trPr>
          <w:trHeight w:val="336"/>
        </w:trPr>
        <w:tc>
          <w:tcPr>
            <w:tcW w:w="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jc w:val="center"/>
              <w:textAlignment w:val="baseline"/>
            </w:pPr>
            <w:r w:rsidRPr="000E6E2C">
              <w:t>...</w:t>
            </w:r>
          </w:p>
        </w:tc>
        <w:tc>
          <w:tcPr>
            <w:tcW w:w="1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tc>
        <w:tc>
          <w:tcPr>
            <w:tcW w:w="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tc>
        <w:tc>
          <w:tcPr>
            <w:tcW w:w="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tc>
        <w:tc>
          <w:tcPr>
            <w:tcW w:w="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tc>
        <w:tc>
          <w:tcPr>
            <w:tcW w:w="8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tc>
        <w:tc>
          <w:tcPr>
            <w:tcW w:w="5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tc>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tc>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tc>
        <w:tc>
          <w:tcPr>
            <w:tcW w:w="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tc>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tc>
        <w:tc>
          <w:tcPr>
            <w:tcW w:w="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tc>
        <w:tc>
          <w:tcPr>
            <w:tcW w:w="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tc>
      </w:tr>
      <w:tr w:rsidR="00791A00" w:rsidRPr="000E6E2C" w:rsidTr="006954BC">
        <w:trPr>
          <w:trHeight w:val="321"/>
        </w:trPr>
        <w:tc>
          <w:tcPr>
            <w:tcW w:w="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tc>
        <w:tc>
          <w:tcPr>
            <w:tcW w:w="961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jc w:val="right"/>
              <w:textAlignment w:val="baseline"/>
            </w:pPr>
            <w:r w:rsidRPr="000E6E2C">
              <w:t>ИТОГО</w:t>
            </w:r>
          </w:p>
        </w:tc>
        <w:tc>
          <w:tcPr>
            <w:tcW w:w="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tc>
      </w:tr>
    </w:tbl>
    <w:p w:rsidR="00791A00" w:rsidRPr="000E6E2C" w:rsidRDefault="00791A00" w:rsidP="00791A00">
      <w:pPr>
        <w:shd w:val="clear" w:color="auto" w:fill="FFFFFF"/>
        <w:spacing w:line="315" w:lineRule="atLeast"/>
        <w:textAlignment w:val="baseline"/>
        <w:rPr>
          <w:spacing w:val="2"/>
        </w:rPr>
      </w:pPr>
      <w:r w:rsidRPr="000E6E2C">
        <w:rPr>
          <w:spacing w:val="2"/>
          <w:sz w:val="21"/>
          <w:szCs w:val="21"/>
        </w:rPr>
        <w:br/>
      </w:r>
      <w:r w:rsidRPr="000E6E2C">
        <w:rPr>
          <w:spacing w:val="2"/>
        </w:rPr>
        <w:t>Руководитель СОНКО        ______________________/_____________________/</w:t>
      </w:r>
    </w:p>
    <w:p w:rsidR="00791A00" w:rsidRPr="000E6E2C" w:rsidRDefault="00791A00" w:rsidP="00791A00">
      <w:pPr>
        <w:shd w:val="clear" w:color="auto" w:fill="FFFFFF"/>
        <w:spacing w:line="315" w:lineRule="atLeast"/>
        <w:textAlignment w:val="baseline"/>
        <w:rPr>
          <w:spacing w:val="2"/>
        </w:rPr>
      </w:pPr>
      <w:r w:rsidRPr="000E6E2C">
        <w:rPr>
          <w:spacing w:val="2"/>
        </w:rPr>
        <w:t>                                                  подпись                          расшифровка</w:t>
      </w:r>
    </w:p>
    <w:p w:rsidR="00791A00" w:rsidRDefault="00791A00" w:rsidP="00791A00">
      <w:pPr>
        <w:shd w:val="clear" w:color="auto" w:fill="FFFFFF"/>
        <w:spacing w:line="315" w:lineRule="atLeast"/>
        <w:jc w:val="right"/>
        <w:textAlignment w:val="baseline"/>
        <w:rPr>
          <w:spacing w:val="2"/>
          <w:sz w:val="38"/>
          <w:szCs w:val="38"/>
        </w:rPr>
      </w:pPr>
    </w:p>
    <w:p w:rsidR="00ED204C" w:rsidRDefault="00ED204C" w:rsidP="00ED204C">
      <w:pPr>
        <w:shd w:val="clear" w:color="auto" w:fill="FFFFFF"/>
        <w:spacing w:after="200" w:line="288" w:lineRule="atLeast"/>
        <w:jc w:val="center"/>
        <w:textAlignment w:val="baseline"/>
        <w:rPr>
          <w:spacing w:val="2"/>
          <w:sz w:val="38"/>
          <w:szCs w:val="38"/>
        </w:rPr>
      </w:pPr>
    </w:p>
    <w:p w:rsidR="00ED204C" w:rsidRDefault="00ED204C" w:rsidP="00ED204C">
      <w:pPr>
        <w:shd w:val="clear" w:color="auto" w:fill="FFFFFF"/>
        <w:spacing w:after="200" w:line="288" w:lineRule="atLeast"/>
        <w:jc w:val="center"/>
        <w:textAlignment w:val="baseline"/>
        <w:rPr>
          <w:spacing w:val="2"/>
          <w:sz w:val="38"/>
          <w:szCs w:val="38"/>
        </w:rPr>
      </w:pPr>
    </w:p>
    <w:p w:rsidR="00ED204C" w:rsidRDefault="00ED204C" w:rsidP="00ED204C">
      <w:pPr>
        <w:shd w:val="clear" w:color="auto" w:fill="FFFFFF"/>
        <w:spacing w:after="200" w:line="288" w:lineRule="atLeast"/>
        <w:jc w:val="center"/>
        <w:textAlignment w:val="baseline"/>
        <w:rPr>
          <w:spacing w:val="2"/>
          <w:sz w:val="38"/>
          <w:szCs w:val="38"/>
        </w:rPr>
      </w:pPr>
    </w:p>
    <w:p w:rsidR="00ED204C" w:rsidRDefault="00ED204C" w:rsidP="00ED204C">
      <w:pPr>
        <w:shd w:val="clear" w:color="auto" w:fill="FFFFFF"/>
        <w:spacing w:after="200" w:line="288" w:lineRule="atLeast"/>
        <w:jc w:val="center"/>
        <w:textAlignment w:val="baseline"/>
        <w:rPr>
          <w:spacing w:val="2"/>
          <w:sz w:val="38"/>
          <w:szCs w:val="38"/>
        </w:rPr>
      </w:pPr>
    </w:p>
    <w:p w:rsidR="00ED204C" w:rsidRDefault="00ED204C" w:rsidP="00ED204C">
      <w:pPr>
        <w:shd w:val="clear" w:color="auto" w:fill="FFFFFF"/>
        <w:spacing w:after="200" w:line="288" w:lineRule="atLeast"/>
        <w:jc w:val="center"/>
        <w:textAlignment w:val="baseline"/>
        <w:rPr>
          <w:spacing w:val="2"/>
          <w:sz w:val="38"/>
          <w:szCs w:val="38"/>
        </w:rPr>
      </w:pPr>
    </w:p>
    <w:p w:rsidR="00930D2A" w:rsidRDefault="00930D2A" w:rsidP="00ED204C">
      <w:pPr>
        <w:shd w:val="clear" w:color="auto" w:fill="FFFFFF"/>
        <w:spacing w:after="200" w:line="288" w:lineRule="atLeast"/>
        <w:jc w:val="center"/>
        <w:textAlignment w:val="baseline"/>
        <w:rPr>
          <w:spacing w:val="2"/>
          <w:sz w:val="38"/>
          <w:szCs w:val="38"/>
        </w:rPr>
      </w:pPr>
    </w:p>
    <w:p w:rsidR="00930D2A" w:rsidRDefault="00930D2A" w:rsidP="00ED204C">
      <w:pPr>
        <w:shd w:val="clear" w:color="auto" w:fill="FFFFFF"/>
        <w:spacing w:after="200" w:line="288" w:lineRule="atLeast"/>
        <w:jc w:val="center"/>
        <w:textAlignment w:val="baseline"/>
        <w:rPr>
          <w:spacing w:val="2"/>
          <w:sz w:val="38"/>
          <w:szCs w:val="38"/>
        </w:rPr>
      </w:pPr>
    </w:p>
    <w:p w:rsidR="002E229D" w:rsidRDefault="002E229D" w:rsidP="00ED204C">
      <w:pPr>
        <w:shd w:val="clear" w:color="auto" w:fill="FFFFFF"/>
        <w:spacing w:after="200" w:line="288" w:lineRule="atLeast"/>
        <w:jc w:val="center"/>
        <w:textAlignment w:val="baseline"/>
        <w:rPr>
          <w:rFonts w:eastAsia="Calibri"/>
          <w:spacing w:val="2"/>
          <w:lang w:eastAsia="en-US"/>
        </w:rPr>
      </w:pPr>
    </w:p>
    <w:p w:rsidR="002E229D" w:rsidRDefault="002E229D" w:rsidP="002E229D">
      <w:pPr>
        <w:shd w:val="clear" w:color="auto" w:fill="FFFFFF"/>
        <w:spacing w:line="240" w:lineRule="exact"/>
        <w:ind w:left="5387"/>
        <w:textAlignment w:val="baseline"/>
        <w:rPr>
          <w:rFonts w:eastAsia="Calibri"/>
          <w:spacing w:val="2"/>
          <w:lang w:eastAsia="en-US"/>
        </w:rPr>
      </w:pPr>
      <w:r>
        <w:rPr>
          <w:rFonts w:eastAsia="Calibri"/>
          <w:spacing w:val="2"/>
          <w:lang w:eastAsia="en-US"/>
        </w:rPr>
        <w:t>Приложение №</w:t>
      </w:r>
      <w:r w:rsidR="00BD207C">
        <w:rPr>
          <w:rFonts w:eastAsia="Calibri"/>
          <w:spacing w:val="2"/>
          <w:lang w:eastAsia="en-US"/>
        </w:rPr>
        <w:t xml:space="preserve"> </w:t>
      </w:r>
      <w:r>
        <w:rPr>
          <w:rFonts w:eastAsia="Calibri"/>
          <w:spacing w:val="2"/>
          <w:lang w:eastAsia="en-US"/>
        </w:rPr>
        <w:t xml:space="preserve">4 </w:t>
      </w:r>
    </w:p>
    <w:p w:rsidR="002E229D" w:rsidRPr="000E6E2C" w:rsidRDefault="002E229D" w:rsidP="002E229D">
      <w:pPr>
        <w:shd w:val="clear" w:color="auto" w:fill="FFFFFF"/>
        <w:spacing w:line="240" w:lineRule="exact"/>
        <w:ind w:left="5387"/>
        <w:textAlignment w:val="baseline"/>
        <w:rPr>
          <w:spacing w:val="2"/>
        </w:rPr>
      </w:pPr>
      <w:r w:rsidRPr="000E6E2C">
        <w:rPr>
          <w:spacing w:val="2"/>
        </w:rPr>
        <w:t>к Порядку предоставления субсидий из бюджета Чеченской Республики</w:t>
      </w:r>
      <w:r>
        <w:rPr>
          <w:spacing w:val="2"/>
        </w:rPr>
        <w:t xml:space="preserve"> </w:t>
      </w:r>
      <w:r w:rsidRPr="000E6E2C">
        <w:rPr>
          <w:spacing w:val="2"/>
        </w:rPr>
        <w:t>социально ориентированным некоммерческим организациям, осуществляющим деятельность в сфере физической культуры и спорта</w:t>
      </w:r>
    </w:p>
    <w:p w:rsidR="00BD207C" w:rsidRDefault="00BD207C" w:rsidP="00ED204C">
      <w:pPr>
        <w:shd w:val="clear" w:color="auto" w:fill="FFFFFF"/>
        <w:spacing w:after="200" w:line="288" w:lineRule="atLeast"/>
        <w:jc w:val="center"/>
        <w:textAlignment w:val="baseline"/>
        <w:rPr>
          <w:rFonts w:eastAsia="Calibri"/>
          <w:spacing w:val="2"/>
          <w:lang w:eastAsia="en-US"/>
        </w:rPr>
      </w:pPr>
    </w:p>
    <w:p w:rsidR="00ED204C" w:rsidRPr="007E09E4" w:rsidRDefault="00ED204C" w:rsidP="00ED204C">
      <w:pPr>
        <w:shd w:val="clear" w:color="auto" w:fill="FFFFFF"/>
        <w:spacing w:after="200" w:line="288" w:lineRule="atLeast"/>
        <w:jc w:val="center"/>
        <w:textAlignment w:val="baseline"/>
        <w:rPr>
          <w:rFonts w:eastAsia="Calibri"/>
          <w:spacing w:val="2"/>
          <w:lang w:eastAsia="en-US"/>
        </w:rPr>
      </w:pPr>
      <w:r w:rsidRPr="00ED204C">
        <w:rPr>
          <w:rFonts w:eastAsia="Calibri"/>
          <w:spacing w:val="2"/>
          <w:lang w:eastAsia="en-US"/>
        </w:rPr>
        <w:br/>
      </w:r>
      <w:r w:rsidRPr="007E09E4">
        <w:rPr>
          <w:rFonts w:eastAsia="Calibri"/>
          <w:spacing w:val="2"/>
          <w:lang w:eastAsia="en-US"/>
        </w:rPr>
        <w:t xml:space="preserve">Смета </w:t>
      </w:r>
    </w:p>
    <w:p w:rsidR="00ED204C" w:rsidRPr="00ED204C" w:rsidRDefault="00ED204C" w:rsidP="00ED204C">
      <w:pPr>
        <w:shd w:val="clear" w:color="auto" w:fill="FFFFFF"/>
        <w:spacing w:after="200" w:line="288" w:lineRule="atLeast"/>
        <w:jc w:val="center"/>
        <w:textAlignment w:val="baseline"/>
        <w:rPr>
          <w:rFonts w:eastAsia="Calibri"/>
          <w:spacing w:val="2"/>
          <w:lang w:eastAsia="en-US"/>
        </w:rPr>
      </w:pPr>
      <w:r w:rsidRPr="007E09E4">
        <w:rPr>
          <w:rFonts w:eastAsia="Calibri"/>
          <w:spacing w:val="2"/>
          <w:lang w:eastAsia="en-US"/>
        </w:rPr>
        <w:t>расходов на спортивную подготовку на 20__ год</w:t>
      </w:r>
    </w:p>
    <w:p w:rsidR="00ED204C" w:rsidRPr="00ED204C" w:rsidRDefault="00ED204C" w:rsidP="00ED204C">
      <w:pPr>
        <w:shd w:val="clear" w:color="auto" w:fill="FFFFFF"/>
        <w:spacing w:after="200" w:line="288" w:lineRule="atLeast"/>
        <w:jc w:val="center"/>
        <w:textAlignment w:val="baseline"/>
        <w:rPr>
          <w:rFonts w:eastAsia="Calibri"/>
          <w:spacing w:val="2"/>
          <w:sz w:val="41"/>
          <w:szCs w:val="41"/>
          <w:lang w:eastAsia="en-US"/>
        </w:rPr>
      </w:pPr>
    </w:p>
    <w:tbl>
      <w:tblPr>
        <w:tblW w:w="11653" w:type="dxa"/>
        <w:tblInd w:w="-1046" w:type="dxa"/>
        <w:tblLayout w:type="fixed"/>
        <w:tblCellMar>
          <w:left w:w="0" w:type="dxa"/>
          <w:right w:w="0" w:type="dxa"/>
        </w:tblCellMar>
        <w:tblLook w:val="04A0" w:firstRow="1" w:lastRow="0" w:firstColumn="1" w:lastColumn="0" w:noHBand="0" w:noVBand="1"/>
      </w:tblPr>
      <w:tblGrid>
        <w:gridCol w:w="715"/>
        <w:gridCol w:w="1073"/>
        <w:gridCol w:w="848"/>
        <w:gridCol w:w="1282"/>
        <w:gridCol w:w="1567"/>
        <w:gridCol w:w="23"/>
        <w:gridCol w:w="745"/>
        <w:gridCol w:w="232"/>
        <w:gridCol w:w="364"/>
        <w:gridCol w:w="644"/>
        <w:gridCol w:w="102"/>
        <w:gridCol w:w="1255"/>
        <w:gridCol w:w="713"/>
        <w:gridCol w:w="1283"/>
        <w:gridCol w:w="20"/>
        <w:gridCol w:w="744"/>
        <w:gridCol w:w="21"/>
        <w:gridCol w:w="22"/>
      </w:tblGrid>
      <w:tr w:rsidR="00ED204C" w:rsidRPr="00ED204C" w:rsidTr="007E09E4">
        <w:trPr>
          <w:trHeight w:val="9"/>
        </w:trPr>
        <w:tc>
          <w:tcPr>
            <w:tcW w:w="715" w:type="dxa"/>
            <w:hideMark/>
          </w:tcPr>
          <w:p w:rsidR="00ED204C" w:rsidRPr="00ED204C" w:rsidRDefault="00ED204C" w:rsidP="00ED204C">
            <w:pPr>
              <w:spacing w:after="200" w:line="276" w:lineRule="auto"/>
              <w:rPr>
                <w:rFonts w:eastAsia="Calibri"/>
                <w:spacing w:val="2"/>
                <w:sz w:val="41"/>
                <w:szCs w:val="41"/>
                <w:lang w:eastAsia="en-US"/>
              </w:rPr>
            </w:pPr>
          </w:p>
        </w:tc>
        <w:tc>
          <w:tcPr>
            <w:tcW w:w="1073" w:type="dxa"/>
            <w:hideMark/>
          </w:tcPr>
          <w:p w:rsidR="00ED204C" w:rsidRPr="00ED204C" w:rsidRDefault="00ED204C" w:rsidP="00ED204C">
            <w:pPr>
              <w:spacing w:after="200" w:line="276" w:lineRule="auto"/>
              <w:rPr>
                <w:rFonts w:eastAsia="Calibri"/>
                <w:sz w:val="20"/>
                <w:szCs w:val="20"/>
                <w:lang w:eastAsia="en-US"/>
              </w:rPr>
            </w:pPr>
          </w:p>
        </w:tc>
        <w:tc>
          <w:tcPr>
            <w:tcW w:w="848" w:type="dxa"/>
            <w:hideMark/>
          </w:tcPr>
          <w:p w:rsidR="00ED204C" w:rsidRPr="00ED204C" w:rsidRDefault="00ED204C" w:rsidP="00ED204C">
            <w:pPr>
              <w:spacing w:after="200" w:line="276" w:lineRule="auto"/>
              <w:rPr>
                <w:rFonts w:eastAsia="Calibri"/>
                <w:sz w:val="20"/>
                <w:szCs w:val="20"/>
                <w:lang w:eastAsia="en-US"/>
              </w:rPr>
            </w:pPr>
          </w:p>
        </w:tc>
        <w:tc>
          <w:tcPr>
            <w:tcW w:w="1282" w:type="dxa"/>
            <w:hideMark/>
          </w:tcPr>
          <w:p w:rsidR="00ED204C" w:rsidRPr="00ED204C" w:rsidRDefault="00ED204C" w:rsidP="00ED204C">
            <w:pPr>
              <w:spacing w:after="200" w:line="276" w:lineRule="auto"/>
              <w:rPr>
                <w:rFonts w:eastAsia="Calibri"/>
                <w:sz w:val="20"/>
                <w:szCs w:val="20"/>
                <w:lang w:eastAsia="en-US"/>
              </w:rPr>
            </w:pPr>
          </w:p>
        </w:tc>
        <w:tc>
          <w:tcPr>
            <w:tcW w:w="1567" w:type="dxa"/>
            <w:hideMark/>
          </w:tcPr>
          <w:p w:rsidR="00ED204C" w:rsidRPr="00ED204C" w:rsidRDefault="00ED204C" w:rsidP="00ED204C">
            <w:pPr>
              <w:spacing w:after="200" w:line="276" w:lineRule="auto"/>
              <w:rPr>
                <w:rFonts w:eastAsia="Calibri"/>
                <w:sz w:val="20"/>
                <w:szCs w:val="20"/>
                <w:lang w:eastAsia="en-US"/>
              </w:rPr>
            </w:pPr>
          </w:p>
        </w:tc>
        <w:tc>
          <w:tcPr>
            <w:tcW w:w="23" w:type="dxa"/>
            <w:hideMark/>
          </w:tcPr>
          <w:p w:rsidR="00ED204C" w:rsidRPr="00ED204C" w:rsidRDefault="00ED204C" w:rsidP="00ED204C">
            <w:pPr>
              <w:spacing w:after="200" w:line="276" w:lineRule="auto"/>
              <w:rPr>
                <w:rFonts w:eastAsia="Calibri"/>
                <w:sz w:val="20"/>
                <w:szCs w:val="20"/>
                <w:lang w:eastAsia="en-US"/>
              </w:rPr>
            </w:pPr>
          </w:p>
        </w:tc>
        <w:tc>
          <w:tcPr>
            <w:tcW w:w="745" w:type="dxa"/>
            <w:hideMark/>
          </w:tcPr>
          <w:p w:rsidR="00ED204C" w:rsidRPr="00ED204C" w:rsidRDefault="00ED204C" w:rsidP="00ED204C">
            <w:pPr>
              <w:spacing w:after="200" w:line="276" w:lineRule="auto"/>
              <w:rPr>
                <w:rFonts w:eastAsia="Calibri"/>
                <w:sz w:val="20"/>
                <w:szCs w:val="20"/>
                <w:lang w:eastAsia="en-US"/>
              </w:rPr>
            </w:pPr>
          </w:p>
        </w:tc>
        <w:tc>
          <w:tcPr>
            <w:tcW w:w="596" w:type="dxa"/>
            <w:gridSpan w:val="2"/>
            <w:hideMark/>
          </w:tcPr>
          <w:p w:rsidR="00ED204C" w:rsidRPr="00ED204C" w:rsidRDefault="00ED204C" w:rsidP="00ED204C">
            <w:pPr>
              <w:spacing w:after="200" w:line="276" w:lineRule="auto"/>
              <w:rPr>
                <w:rFonts w:eastAsia="Calibri"/>
                <w:sz w:val="20"/>
                <w:szCs w:val="20"/>
                <w:lang w:eastAsia="en-US"/>
              </w:rPr>
            </w:pPr>
          </w:p>
        </w:tc>
        <w:tc>
          <w:tcPr>
            <w:tcW w:w="746" w:type="dxa"/>
            <w:gridSpan w:val="2"/>
            <w:hideMark/>
          </w:tcPr>
          <w:p w:rsidR="00ED204C" w:rsidRPr="00ED204C" w:rsidRDefault="00ED204C" w:rsidP="00ED204C">
            <w:pPr>
              <w:spacing w:after="200" w:line="276" w:lineRule="auto"/>
              <w:rPr>
                <w:rFonts w:eastAsia="Calibri"/>
                <w:sz w:val="20"/>
                <w:szCs w:val="20"/>
                <w:lang w:eastAsia="en-US"/>
              </w:rPr>
            </w:pPr>
          </w:p>
        </w:tc>
        <w:tc>
          <w:tcPr>
            <w:tcW w:w="3251" w:type="dxa"/>
            <w:gridSpan w:val="3"/>
            <w:hideMark/>
          </w:tcPr>
          <w:p w:rsidR="00ED204C" w:rsidRPr="00ED204C" w:rsidRDefault="00ED204C" w:rsidP="00ED204C">
            <w:pPr>
              <w:spacing w:after="200" w:line="276" w:lineRule="auto"/>
              <w:rPr>
                <w:rFonts w:eastAsia="Calibri"/>
                <w:sz w:val="20"/>
                <w:szCs w:val="20"/>
                <w:lang w:eastAsia="en-US"/>
              </w:rPr>
            </w:pPr>
          </w:p>
        </w:tc>
        <w:tc>
          <w:tcPr>
            <w:tcW w:w="20" w:type="dxa"/>
            <w:hideMark/>
          </w:tcPr>
          <w:p w:rsidR="00ED204C" w:rsidRPr="00ED204C" w:rsidRDefault="00ED204C" w:rsidP="00ED204C">
            <w:pPr>
              <w:spacing w:after="200" w:line="276" w:lineRule="auto"/>
              <w:rPr>
                <w:rFonts w:eastAsia="Calibri"/>
                <w:sz w:val="20"/>
                <w:szCs w:val="20"/>
                <w:lang w:eastAsia="en-US"/>
              </w:rPr>
            </w:pPr>
          </w:p>
        </w:tc>
        <w:tc>
          <w:tcPr>
            <w:tcW w:w="744" w:type="dxa"/>
            <w:hideMark/>
          </w:tcPr>
          <w:p w:rsidR="00ED204C" w:rsidRPr="00ED204C" w:rsidRDefault="00ED204C" w:rsidP="00ED204C">
            <w:pPr>
              <w:spacing w:after="200" w:line="276" w:lineRule="auto"/>
              <w:rPr>
                <w:rFonts w:eastAsia="Calibri"/>
                <w:sz w:val="20"/>
                <w:szCs w:val="20"/>
                <w:lang w:eastAsia="en-US"/>
              </w:rPr>
            </w:pPr>
          </w:p>
        </w:tc>
        <w:tc>
          <w:tcPr>
            <w:tcW w:w="21" w:type="dxa"/>
            <w:hideMark/>
          </w:tcPr>
          <w:p w:rsidR="00ED204C" w:rsidRPr="00ED204C" w:rsidRDefault="00ED204C" w:rsidP="00ED204C">
            <w:pPr>
              <w:spacing w:after="200" w:line="276" w:lineRule="auto"/>
              <w:rPr>
                <w:rFonts w:eastAsia="Calibri"/>
                <w:sz w:val="20"/>
                <w:szCs w:val="20"/>
                <w:lang w:eastAsia="en-US"/>
              </w:rPr>
            </w:pPr>
          </w:p>
        </w:tc>
        <w:tc>
          <w:tcPr>
            <w:tcW w:w="22" w:type="dxa"/>
            <w:hideMark/>
          </w:tcPr>
          <w:p w:rsidR="00ED204C" w:rsidRPr="00ED204C" w:rsidRDefault="00ED204C" w:rsidP="00ED204C">
            <w:pPr>
              <w:spacing w:after="200" w:line="276" w:lineRule="auto"/>
              <w:rPr>
                <w:rFonts w:eastAsia="Calibri"/>
                <w:sz w:val="20"/>
                <w:szCs w:val="20"/>
                <w:lang w:eastAsia="en-US"/>
              </w:rPr>
            </w:pPr>
          </w:p>
        </w:tc>
      </w:tr>
      <w:tr w:rsidR="007E09E4" w:rsidRPr="00ED204C" w:rsidTr="007E09E4">
        <w:trPr>
          <w:gridAfter w:val="4"/>
          <w:wAfter w:w="807" w:type="dxa"/>
          <w:trHeight w:val="1534"/>
        </w:trPr>
        <w:tc>
          <w:tcPr>
            <w:tcW w:w="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204C" w:rsidRPr="00ED204C" w:rsidRDefault="00ED204C" w:rsidP="00ED204C">
            <w:pPr>
              <w:spacing w:after="200" w:line="315" w:lineRule="atLeast"/>
              <w:jc w:val="center"/>
              <w:textAlignment w:val="baseline"/>
              <w:rPr>
                <w:rFonts w:eastAsia="Calibri"/>
                <w:sz w:val="20"/>
                <w:szCs w:val="20"/>
                <w:lang w:eastAsia="en-US"/>
              </w:rPr>
            </w:pPr>
            <w:r w:rsidRPr="00ED204C">
              <w:rPr>
                <w:rFonts w:eastAsia="Calibri"/>
                <w:sz w:val="20"/>
                <w:szCs w:val="20"/>
                <w:lang w:eastAsia="en-US"/>
              </w:rPr>
              <w:t>N п/п</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204C" w:rsidRPr="00ED204C" w:rsidRDefault="00ED204C" w:rsidP="00ED204C">
            <w:pPr>
              <w:spacing w:after="200" w:line="315" w:lineRule="atLeast"/>
              <w:jc w:val="center"/>
              <w:textAlignment w:val="baseline"/>
              <w:rPr>
                <w:rFonts w:eastAsia="Calibri"/>
                <w:sz w:val="18"/>
                <w:szCs w:val="18"/>
                <w:lang w:eastAsia="en-US"/>
              </w:rPr>
            </w:pPr>
            <w:r w:rsidRPr="00ED204C">
              <w:rPr>
                <w:rFonts w:eastAsia="Calibri"/>
                <w:sz w:val="18"/>
                <w:szCs w:val="18"/>
                <w:lang w:eastAsia="en-US"/>
              </w:rPr>
              <w:t>Наименование мероприятий</w:t>
            </w:r>
          </w:p>
        </w:tc>
        <w:tc>
          <w:tcPr>
            <w:tcW w:w="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204C" w:rsidRPr="00ED204C" w:rsidRDefault="00ED204C" w:rsidP="00ED204C">
            <w:pPr>
              <w:spacing w:after="200" w:line="315" w:lineRule="atLeast"/>
              <w:jc w:val="center"/>
              <w:textAlignment w:val="baseline"/>
              <w:rPr>
                <w:rFonts w:eastAsia="Calibri"/>
                <w:sz w:val="18"/>
                <w:szCs w:val="18"/>
                <w:lang w:eastAsia="en-US"/>
              </w:rPr>
            </w:pPr>
            <w:r w:rsidRPr="00ED204C">
              <w:rPr>
                <w:rFonts w:eastAsia="Calibri"/>
                <w:sz w:val="18"/>
                <w:szCs w:val="18"/>
                <w:lang w:eastAsia="en-US"/>
              </w:rPr>
              <w:t>Дата проведения</w:t>
            </w:r>
          </w:p>
        </w:tc>
        <w:tc>
          <w:tcPr>
            <w:tcW w:w="12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204C" w:rsidRPr="00ED204C" w:rsidRDefault="00ED204C" w:rsidP="00ED204C">
            <w:pPr>
              <w:spacing w:after="200" w:line="315" w:lineRule="atLeast"/>
              <w:jc w:val="center"/>
              <w:textAlignment w:val="baseline"/>
              <w:rPr>
                <w:rFonts w:eastAsia="Calibri"/>
                <w:sz w:val="18"/>
                <w:szCs w:val="18"/>
                <w:lang w:eastAsia="en-US"/>
              </w:rPr>
            </w:pPr>
            <w:r w:rsidRPr="00ED204C">
              <w:rPr>
                <w:rFonts w:eastAsia="Calibri"/>
                <w:sz w:val="18"/>
                <w:szCs w:val="18"/>
                <w:lang w:eastAsia="en-US"/>
              </w:rPr>
              <w:t>Место проведения</w:t>
            </w: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204C" w:rsidRPr="00ED204C" w:rsidRDefault="00ED204C" w:rsidP="00ED204C">
            <w:pPr>
              <w:spacing w:after="200" w:line="315" w:lineRule="atLeast"/>
              <w:jc w:val="center"/>
              <w:textAlignment w:val="baseline"/>
              <w:rPr>
                <w:rFonts w:eastAsia="Calibri"/>
                <w:sz w:val="18"/>
                <w:szCs w:val="18"/>
                <w:lang w:eastAsia="en-US"/>
              </w:rPr>
            </w:pPr>
            <w:r w:rsidRPr="00ED204C">
              <w:rPr>
                <w:rFonts w:eastAsia="Calibri"/>
                <w:sz w:val="18"/>
                <w:szCs w:val="18"/>
                <w:lang w:eastAsia="en-US"/>
              </w:rPr>
              <w:t>Кол-во участников</w:t>
            </w:r>
            <w:r w:rsidR="007E09E4">
              <w:rPr>
                <w:rFonts w:eastAsia="Calibri"/>
                <w:sz w:val="18"/>
                <w:szCs w:val="18"/>
                <w:lang w:eastAsia="en-US"/>
              </w:rPr>
              <w:t xml:space="preserve"> (тренеров, представителей</w:t>
            </w:r>
            <w:r w:rsidRPr="00ED204C">
              <w:rPr>
                <w:rFonts w:eastAsia="Calibri"/>
                <w:sz w:val="18"/>
                <w:szCs w:val="18"/>
                <w:lang w:eastAsia="en-US"/>
              </w:rPr>
              <w:t>)</w:t>
            </w:r>
          </w:p>
        </w:tc>
        <w:tc>
          <w:tcPr>
            <w:tcW w:w="10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204C" w:rsidRPr="00ED204C" w:rsidRDefault="00ED204C" w:rsidP="00ED204C">
            <w:pPr>
              <w:spacing w:after="200" w:line="315" w:lineRule="atLeast"/>
              <w:jc w:val="center"/>
              <w:textAlignment w:val="baseline"/>
              <w:rPr>
                <w:rFonts w:eastAsia="Calibri"/>
                <w:sz w:val="18"/>
                <w:szCs w:val="18"/>
                <w:lang w:eastAsia="en-US"/>
              </w:rPr>
            </w:pPr>
            <w:r w:rsidRPr="00ED204C">
              <w:rPr>
                <w:rFonts w:eastAsia="Calibri"/>
                <w:sz w:val="18"/>
                <w:szCs w:val="18"/>
                <w:lang w:eastAsia="en-US"/>
              </w:rPr>
              <w:t>Проезд</w:t>
            </w:r>
          </w:p>
        </w:tc>
        <w:tc>
          <w:tcPr>
            <w:tcW w:w="100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204C" w:rsidRPr="00ED204C" w:rsidRDefault="00ED204C" w:rsidP="00ED204C">
            <w:pPr>
              <w:spacing w:after="200" w:line="315" w:lineRule="atLeast"/>
              <w:jc w:val="center"/>
              <w:textAlignment w:val="baseline"/>
              <w:rPr>
                <w:rFonts w:eastAsia="Calibri"/>
                <w:sz w:val="18"/>
                <w:szCs w:val="18"/>
                <w:lang w:eastAsia="en-US"/>
              </w:rPr>
            </w:pPr>
            <w:r w:rsidRPr="00ED204C">
              <w:rPr>
                <w:rFonts w:eastAsia="Calibri"/>
                <w:sz w:val="18"/>
                <w:szCs w:val="18"/>
                <w:lang w:eastAsia="en-US"/>
              </w:rPr>
              <w:t>Питание</w:t>
            </w:r>
          </w:p>
        </w:tc>
        <w:tc>
          <w:tcPr>
            <w:tcW w:w="13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204C" w:rsidRPr="00ED204C" w:rsidRDefault="00ED204C" w:rsidP="00ED204C">
            <w:pPr>
              <w:spacing w:after="200" w:line="315" w:lineRule="atLeast"/>
              <w:jc w:val="center"/>
              <w:textAlignment w:val="baseline"/>
              <w:rPr>
                <w:rFonts w:eastAsia="Calibri"/>
                <w:sz w:val="18"/>
                <w:szCs w:val="18"/>
                <w:lang w:eastAsia="en-US"/>
              </w:rPr>
            </w:pPr>
            <w:r w:rsidRPr="00ED204C">
              <w:rPr>
                <w:rFonts w:eastAsia="Calibri"/>
                <w:sz w:val="18"/>
                <w:szCs w:val="18"/>
                <w:lang w:eastAsia="en-US"/>
              </w:rPr>
              <w:t>Проживание</w:t>
            </w:r>
          </w:p>
        </w:tc>
        <w:tc>
          <w:tcPr>
            <w:tcW w:w="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204C" w:rsidRPr="00ED204C" w:rsidRDefault="00ED204C" w:rsidP="00ED204C">
            <w:pPr>
              <w:spacing w:after="200" w:line="315" w:lineRule="atLeast"/>
              <w:jc w:val="center"/>
              <w:textAlignment w:val="baseline"/>
              <w:rPr>
                <w:rFonts w:eastAsia="Calibri"/>
                <w:sz w:val="18"/>
                <w:szCs w:val="18"/>
                <w:lang w:eastAsia="en-US"/>
              </w:rPr>
            </w:pPr>
            <w:r w:rsidRPr="00ED204C">
              <w:rPr>
                <w:rFonts w:eastAsia="Calibri"/>
                <w:sz w:val="18"/>
                <w:szCs w:val="18"/>
                <w:lang w:eastAsia="en-US"/>
              </w:rPr>
              <w:t>Иное</w:t>
            </w:r>
          </w:p>
        </w:tc>
        <w:tc>
          <w:tcPr>
            <w:tcW w:w="1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204C" w:rsidRPr="00ED204C" w:rsidRDefault="00ED204C" w:rsidP="00ED204C">
            <w:pPr>
              <w:spacing w:after="200" w:line="315" w:lineRule="atLeast"/>
              <w:jc w:val="center"/>
              <w:textAlignment w:val="baseline"/>
              <w:rPr>
                <w:rFonts w:eastAsia="Calibri"/>
                <w:sz w:val="18"/>
                <w:szCs w:val="18"/>
                <w:lang w:eastAsia="en-US"/>
              </w:rPr>
            </w:pPr>
            <w:r w:rsidRPr="00ED204C">
              <w:rPr>
                <w:rFonts w:eastAsia="Calibri"/>
                <w:sz w:val="18"/>
                <w:szCs w:val="18"/>
                <w:lang w:eastAsia="en-US"/>
              </w:rPr>
              <w:t>Итого, руб.</w:t>
            </w:r>
          </w:p>
        </w:tc>
      </w:tr>
      <w:tr w:rsidR="007E09E4" w:rsidRPr="00ED204C" w:rsidTr="007E09E4">
        <w:trPr>
          <w:gridAfter w:val="4"/>
          <w:wAfter w:w="807" w:type="dxa"/>
          <w:trHeight w:val="858"/>
        </w:trPr>
        <w:tc>
          <w:tcPr>
            <w:tcW w:w="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09E4" w:rsidRPr="00ED204C" w:rsidRDefault="007E09E4" w:rsidP="00ED204C">
            <w:pPr>
              <w:spacing w:after="200" w:line="315" w:lineRule="atLeast"/>
              <w:jc w:val="center"/>
              <w:textAlignment w:val="baseline"/>
              <w:rPr>
                <w:rFonts w:eastAsia="Calibri"/>
                <w:sz w:val="20"/>
                <w:szCs w:val="20"/>
                <w:lang w:eastAsia="en-US"/>
              </w:rPr>
            </w:pPr>
            <w:r>
              <w:rPr>
                <w:rFonts w:eastAsia="Calibri"/>
                <w:sz w:val="20"/>
                <w:szCs w:val="20"/>
                <w:lang w:eastAsia="en-US"/>
              </w:rPr>
              <w:t>1</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09E4" w:rsidRPr="00ED204C" w:rsidRDefault="007E09E4" w:rsidP="00ED204C">
            <w:pPr>
              <w:spacing w:after="200" w:line="315" w:lineRule="atLeast"/>
              <w:jc w:val="center"/>
              <w:textAlignment w:val="baseline"/>
              <w:rPr>
                <w:rFonts w:eastAsia="Calibri"/>
                <w:sz w:val="18"/>
                <w:szCs w:val="18"/>
                <w:lang w:eastAsia="en-US"/>
              </w:rPr>
            </w:pPr>
          </w:p>
        </w:tc>
        <w:tc>
          <w:tcPr>
            <w:tcW w:w="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09E4" w:rsidRPr="00ED204C" w:rsidRDefault="007E09E4" w:rsidP="00ED204C">
            <w:pPr>
              <w:spacing w:after="200" w:line="315" w:lineRule="atLeast"/>
              <w:jc w:val="center"/>
              <w:textAlignment w:val="baseline"/>
              <w:rPr>
                <w:rFonts w:eastAsia="Calibri"/>
                <w:sz w:val="18"/>
                <w:szCs w:val="18"/>
                <w:lang w:eastAsia="en-US"/>
              </w:rPr>
            </w:pPr>
          </w:p>
        </w:tc>
        <w:tc>
          <w:tcPr>
            <w:tcW w:w="12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09E4" w:rsidRPr="00ED204C" w:rsidRDefault="007E09E4" w:rsidP="00ED204C">
            <w:pPr>
              <w:spacing w:after="200" w:line="315" w:lineRule="atLeast"/>
              <w:jc w:val="center"/>
              <w:textAlignment w:val="baseline"/>
              <w:rPr>
                <w:rFonts w:eastAsia="Calibri"/>
                <w:sz w:val="18"/>
                <w:szCs w:val="18"/>
                <w:lang w:eastAsia="en-US"/>
              </w:rPr>
            </w:pP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09E4" w:rsidRPr="00ED204C" w:rsidRDefault="007E09E4" w:rsidP="00ED204C">
            <w:pPr>
              <w:spacing w:after="200" w:line="315" w:lineRule="atLeast"/>
              <w:jc w:val="center"/>
              <w:textAlignment w:val="baseline"/>
              <w:rPr>
                <w:rFonts w:eastAsia="Calibri"/>
                <w:sz w:val="18"/>
                <w:szCs w:val="18"/>
                <w:lang w:eastAsia="en-US"/>
              </w:rPr>
            </w:pPr>
          </w:p>
        </w:tc>
        <w:tc>
          <w:tcPr>
            <w:tcW w:w="10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09E4" w:rsidRPr="00ED204C" w:rsidRDefault="007E09E4" w:rsidP="00ED204C">
            <w:pPr>
              <w:spacing w:after="200" w:line="315" w:lineRule="atLeast"/>
              <w:jc w:val="center"/>
              <w:textAlignment w:val="baseline"/>
              <w:rPr>
                <w:rFonts w:eastAsia="Calibri"/>
                <w:sz w:val="18"/>
                <w:szCs w:val="18"/>
                <w:lang w:eastAsia="en-US"/>
              </w:rPr>
            </w:pPr>
          </w:p>
        </w:tc>
        <w:tc>
          <w:tcPr>
            <w:tcW w:w="100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09E4" w:rsidRPr="00ED204C" w:rsidRDefault="007E09E4" w:rsidP="00ED204C">
            <w:pPr>
              <w:spacing w:after="200" w:line="315" w:lineRule="atLeast"/>
              <w:jc w:val="center"/>
              <w:textAlignment w:val="baseline"/>
              <w:rPr>
                <w:rFonts w:eastAsia="Calibri"/>
                <w:sz w:val="18"/>
                <w:szCs w:val="18"/>
                <w:lang w:eastAsia="en-US"/>
              </w:rPr>
            </w:pPr>
          </w:p>
        </w:tc>
        <w:tc>
          <w:tcPr>
            <w:tcW w:w="13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09E4" w:rsidRPr="00ED204C" w:rsidRDefault="007E09E4" w:rsidP="00ED204C">
            <w:pPr>
              <w:spacing w:after="200" w:line="315" w:lineRule="atLeast"/>
              <w:jc w:val="center"/>
              <w:textAlignment w:val="baseline"/>
              <w:rPr>
                <w:rFonts w:eastAsia="Calibri"/>
                <w:sz w:val="18"/>
                <w:szCs w:val="18"/>
                <w:lang w:eastAsia="en-US"/>
              </w:rPr>
            </w:pPr>
          </w:p>
        </w:tc>
        <w:tc>
          <w:tcPr>
            <w:tcW w:w="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09E4" w:rsidRPr="00ED204C" w:rsidRDefault="007E09E4" w:rsidP="00ED204C">
            <w:pPr>
              <w:spacing w:after="200" w:line="315" w:lineRule="atLeast"/>
              <w:jc w:val="center"/>
              <w:textAlignment w:val="baseline"/>
              <w:rPr>
                <w:rFonts w:eastAsia="Calibri"/>
                <w:sz w:val="18"/>
                <w:szCs w:val="18"/>
                <w:lang w:eastAsia="en-US"/>
              </w:rPr>
            </w:pPr>
          </w:p>
        </w:tc>
        <w:tc>
          <w:tcPr>
            <w:tcW w:w="1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09E4" w:rsidRPr="00ED204C" w:rsidRDefault="007E09E4" w:rsidP="00ED204C">
            <w:pPr>
              <w:spacing w:after="200" w:line="315" w:lineRule="atLeast"/>
              <w:jc w:val="center"/>
              <w:textAlignment w:val="baseline"/>
              <w:rPr>
                <w:rFonts w:eastAsia="Calibri"/>
                <w:sz w:val="18"/>
                <w:szCs w:val="18"/>
                <w:lang w:eastAsia="en-US"/>
              </w:rPr>
            </w:pPr>
          </w:p>
        </w:tc>
      </w:tr>
      <w:tr w:rsidR="007E09E4" w:rsidRPr="00ED204C" w:rsidTr="007E09E4">
        <w:trPr>
          <w:gridAfter w:val="4"/>
          <w:wAfter w:w="807" w:type="dxa"/>
          <w:trHeight w:val="841"/>
        </w:trPr>
        <w:tc>
          <w:tcPr>
            <w:tcW w:w="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09E4" w:rsidRDefault="007E09E4" w:rsidP="00ED204C">
            <w:pPr>
              <w:spacing w:after="200" w:line="315" w:lineRule="atLeast"/>
              <w:jc w:val="center"/>
              <w:textAlignment w:val="baseline"/>
              <w:rPr>
                <w:rFonts w:eastAsia="Calibri"/>
                <w:sz w:val="20"/>
                <w:szCs w:val="20"/>
                <w:lang w:eastAsia="en-US"/>
              </w:rPr>
            </w:pPr>
            <w:r>
              <w:rPr>
                <w:rFonts w:eastAsia="Calibri"/>
                <w:sz w:val="20"/>
                <w:szCs w:val="20"/>
                <w:lang w:eastAsia="en-US"/>
              </w:rPr>
              <w:t>2</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09E4" w:rsidRPr="00ED204C" w:rsidRDefault="007E09E4" w:rsidP="00ED204C">
            <w:pPr>
              <w:spacing w:after="200" w:line="315" w:lineRule="atLeast"/>
              <w:jc w:val="center"/>
              <w:textAlignment w:val="baseline"/>
              <w:rPr>
                <w:rFonts w:eastAsia="Calibri"/>
                <w:sz w:val="18"/>
                <w:szCs w:val="18"/>
                <w:lang w:eastAsia="en-US"/>
              </w:rPr>
            </w:pPr>
          </w:p>
        </w:tc>
        <w:tc>
          <w:tcPr>
            <w:tcW w:w="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09E4" w:rsidRPr="00ED204C" w:rsidRDefault="007E09E4" w:rsidP="00ED204C">
            <w:pPr>
              <w:spacing w:after="200" w:line="315" w:lineRule="atLeast"/>
              <w:jc w:val="center"/>
              <w:textAlignment w:val="baseline"/>
              <w:rPr>
                <w:rFonts w:eastAsia="Calibri"/>
                <w:sz w:val="18"/>
                <w:szCs w:val="18"/>
                <w:lang w:eastAsia="en-US"/>
              </w:rPr>
            </w:pPr>
          </w:p>
        </w:tc>
        <w:tc>
          <w:tcPr>
            <w:tcW w:w="12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09E4" w:rsidRPr="00ED204C" w:rsidRDefault="007E09E4" w:rsidP="00ED204C">
            <w:pPr>
              <w:spacing w:after="200" w:line="315" w:lineRule="atLeast"/>
              <w:jc w:val="center"/>
              <w:textAlignment w:val="baseline"/>
              <w:rPr>
                <w:rFonts w:eastAsia="Calibri"/>
                <w:sz w:val="18"/>
                <w:szCs w:val="18"/>
                <w:lang w:eastAsia="en-US"/>
              </w:rPr>
            </w:pP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09E4" w:rsidRPr="00ED204C" w:rsidRDefault="007E09E4" w:rsidP="00ED204C">
            <w:pPr>
              <w:spacing w:after="200" w:line="315" w:lineRule="atLeast"/>
              <w:jc w:val="center"/>
              <w:textAlignment w:val="baseline"/>
              <w:rPr>
                <w:rFonts w:eastAsia="Calibri"/>
                <w:sz w:val="18"/>
                <w:szCs w:val="18"/>
                <w:lang w:eastAsia="en-US"/>
              </w:rPr>
            </w:pPr>
          </w:p>
        </w:tc>
        <w:tc>
          <w:tcPr>
            <w:tcW w:w="10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09E4" w:rsidRPr="00ED204C" w:rsidRDefault="007E09E4" w:rsidP="00ED204C">
            <w:pPr>
              <w:spacing w:after="200" w:line="315" w:lineRule="atLeast"/>
              <w:jc w:val="center"/>
              <w:textAlignment w:val="baseline"/>
              <w:rPr>
                <w:rFonts w:eastAsia="Calibri"/>
                <w:sz w:val="18"/>
                <w:szCs w:val="18"/>
                <w:lang w:eastAsia="en-US"/>
              </w:rPr>
            </w:pPr>
          </w:p>
        </w:tc>
        <w:tc>
          <w:tcPr>
            <w:tcW w:w="100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09E4" w:rsidRPr="00ED204C" w:rsidRDefault="007E09E4" w:rsidP="00ED204C">
            <w:pPr>
              <w:spacing w:after="200" w:line="315" w:lineRule="atLeast"/>
              <w:jc w:val="center"/>
              <w:textAlignment w:val="baseline"/>
              <w:rPr>
                <w:rFonts w:eastAsia="Calibri"/>
                <w:sz w:val="18"/>
                <w:szCs w:val="18"/>
                <w:lang w:eastAsia="en-US"/>
              </w:rPr>
            </w:pPr>
          </w:p>
        </w:tc>
        <w:tc>
          <w:tcPr>
            <w:tcW w:w="13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09E4" w:rsidRPr="00ED204C" w:rsidRDefault="007E09E4" w:rsidP="00ED204C">
            <w:pPr>
              <w:spacing w:after="200" w:line="315" w:lineRule="atLeast"/>
              <w:jc w:val="center"/>
              <w:textAlignment w:val="baseline"/>
              <w:rPr>
                <w:rFonts w:eastAsia="Calibri"/>
                <w:sz w:val="18"/>
                <w:szCs w:val="18"/>
                <w:lang w:eastAsia="en-US"/>
              </w:rPr>
            </w:pPr>
          </w:p>
        </w:tc>
        <w:tc>
          <w:tcPr>
            <w:tcW w:w="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09E4" w:rsidRPr="00ED204C" w:rsidRDefault="007E09E4" w:rsidP="00ED204C">
            <w:pPr>
              <w:spacing w:after="200" w:line="315" w:lineRule="atLeast"/>
              <w:jc w:val="center"/>
              <w:textAlignment w:val="baseline"/>
              <w:rPr>
                <w:rFonts w:eastAsia="Calibri"/>
                <w:sz w:val="18"/>
                <w:szCs w:val="18"/>
                <w:lang w:eastAsia="en-US"/>
              </w:rPr>
            </w:pPr>
          </w:p>
        </w:tc>
        <w:tc>
          <w:tcPr>
            <w:tcW w:w="1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09E4" w:rsidRPr="00ED204C" w:rsidRDefault="007E09E4" w:rsidP="00ED204C">
            <w:pPr>
              <w:spacing w:after="200" w:line="315" w:lineRule="atLeast"/>
              <w:jc w:val="center"/>
              <w:textAlignment w:val="baseline"/>
              <w:rPr>
                <w:rFonts w:eastAsia="Calibri"/>
                <w:sz w:val="18"/>
                <w:szCs w:val="18"/>
                <w:lang w:eastAsia="en-US"/>
              </w:rPr>
            </w:pPr>
          </w:p>
        </w:tc>
      </w:tr>
      <w:tr w:rsidR="007E09E4" w:rsidRPr="00ED204C" w:rsidTr="007E09E4">
        <w:trPr>
          <w:gridAfter w:val="4"/>
          <w:wAfter w:w="807" w:type="dxa"/>
          <w:trHeight w:val="840"/>
        </w:trPr>
        <w:tc>
          <w:tcPr>
            <w:tcW w:w="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09E4" w:rsidRDefault="007E09E4" w:rsidP="00ED204C">
            <w:pPr>
              <w:spacing w:after="200" w:line="315" w:lineRule="atLeast"/>
              <w:jc w:val="center"/>
              <w:textAlignment w:val="baseline"/>
              <w:rPr>
                <w:rFonts w:eastAsia="Calibri"/>
                <w:sz w:val="20"/>
                <w:szCs w:val="20"/>
                <w:lang w:eastAsia="en-US"/>
              </w:rPr>
            </w:pPr>
            <w:r>
              <w:rPr>
                <w:rFonts w:eastAsia="Calibri"/>
                <w:sz w:val="20"/>
                <w:szCs w:val="20"/>
                <w:lang w:eastAsia="en-US"/>
              </w:rPr>
              <w:t>…</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09E4" w:rsidRPr="00ED204C" w:rsidRDefault="007E09E4" w:rsidP="00ED204C">
            <w:pPr>
              <w:spacing w:after="200" w:line="315" w:lineRule="atLeast"/>
              <w:jc w:val="center"/>
              <w:textAlignment w:val="baseline"/>
              <w:rPr>
                <w:rFonts w:eastAsia="Calibri"/>
                <w:sz w:val="18"/>
                <w:szCs w:val="18"/>
                <w:lang w:eastAsia="en-US"/>
              </w:rPr>
            </w:pPr>
          </w:p>
        </w:tc>
        <w:tc>
          <w:tcPr>
            <w:tcW w:w="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09E4" w:rsidRPr="00ED204C" w:rsidRDefault="007E09E4" w:rsidP="00ED204C">
            <w:pPr>
              <w:spacing w:after="200" w:line="315" w:lineRule="atLeast"/>
              <w:jc w:val="center"/>
              <w:textAlignment w:val="baseline"/>
              <w:rPr>
                <w:rFonts w:eastAsia="Calibri"/>
                <w:sz w:val="18"/>
                <w:szCs w:val="18"/>
                <w:lang w:eastAsia="en-US"/>
              </w:rPr>
            </w:pPr>
          </w:p>
        </w:tc>
        <w:tc>
          <w:tcPr>
            <w:tcW w:w="12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09E4" w:rsidRPr="00ED204C" w:rsidRDefault="007E09E4" w:rsidP="00ED204C">
            <w:pPr>
              <w:spacing w:after="200" w:line="315" w:lineRule="atLeast"/>
              <w:jc w:val="center"/>
              <w:textAlignment w:val="baseline"/>
              <w:rPr>
                <w:rFonts w:eastAsia="Calibri"/>
                <w:sz w:val="18"/>
                <w:szCs w:val="18"/>
                <w:lang w:eastAsia="en-US"/>
              </w:rPr>
            </w:pP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09E4" w:rsidRPr="00ED204C" w:rsidRDefault="007E09E4" w:rsidP="00ED204C">
            <w:pPr>
              <w:spacing w:after="200" w:line="315" w:lineRule="atLeast"/>
              <w:jc w:val="center"/>
              <w:textAlignment w:val="baseline"/>
              <w:rPr>
                <w:rFonts w:eastAsia="Calibri"/>
                <w:sz w:val="18"/>
                <w:szCs w:val="18"/>
                <w:lang w:eastAsia="en-US"/>
              </w:rPr>
            </w:pPr>
          </w:p>
        </w:tc>
        <w:tc>
          <w:tcPr>
            <w:tcW w:w="10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09E4" w:rsidRPr="00ED204C" w:rsidRDefault="007E09E4" w:rsidP="00ED204C">
            <w:pPr>
              <w:spacing w:after="200" w:line="315" w:lineRule="atLeast"/>
              <w:jc w:val="center"/>
              <w:textAlignment w:val="baseline"/>
              <w:rPr>
                <w:rFonts w:eastAsia="Calibri"/>
                <w:sz w:val="18"/>
                <w:szCs w:val="18"/>
                <w:lang w:eastAsia="en-US"/>
              </w:rPr>
            </w:pPr>
          </w:p>
        </w:tc>
        <w:tc>
          <w:tcPr>
            <w:tcW w:w="100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09E4" w:rsidRPr="00ED204C" w:rsidRDefault="007E09E4" w:rsidP="00ED204C">
            <w:pPr>
              <w:spacing w:after="200" w:line="315" w:lineRule="atLeast"/>
              <w:jc w:val="center"/>
              <w:textAlignment w:val="baseline"/>
              <w:rPr>
                <w:rFonts w:eastAsia="Calibri"/>
                <w:sz w:val="18"/>
                <w:szCs w:val="18"/>
                <w:lang w:eastAsia="en-US"/>
              </w:rPr>
            </w:pPr>
          </w:p>
        </w:tc>
        <w:tc>
          <w:tcPr>
            <w:tcW w:w="13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09E4" w:rsidRPr="00ED204C" w:rsidRDefault="007E09E4" w:rsidP="00ED204C">
            <w:pPr>
              <w:spacing w:after="200" w:line="315" w:lineRule="atLeast"/>
              <w:jc w:val="center"/>
              <w:textAlignment w:val="baseline"/>
              <w:rPr>
                <w:rFonts w:eastAsia="Calibri"/>
                <w:sz w:val="18"/>
                <w:szCs w:val="18"/>
                <w:lang w:eastAsia="en-US"/>
              </w:rPr>
            </w:pPr>
          </w:p>
        </w:tc>
        <w:tc>
          <w:tcPr>
            <w:tcW w:w="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09E4" w:rsidRPr="00ED204C" w:rsidRDefault="007E09E4" w:rsidP="00ED204C">
            <w:pPr>
              <w:spacing w:after="200" w:line="315" w:lineRule="atLeast"/>
              <w:jc w:val="center"/>
              <w:textAlignment w:val="baseline"/>
              <w:rPr>
                <w:rFonts w:eastAsia="Calibri"/>
                <w:sz w:val="18"/>
                <w:szCs w:val="18"/>
                <w:lang w:eastAsia="en-US"/>
              </w:rPr>
            </w:pPr>
          </w:p>
        </w:tc>
        <w:tc>
          <w:tcPr>
            <w:tcW w:w="1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09E4" w:rsidRPr="00ED204C" w:rsidRDefault="007E09E4" w:rsidP="00ED204C">
            <w:pPr>
              <w:spacing w:after="200" w:line="315" w:lineRule="atLeast"/>
              <w:jc w:val="center"/>
              <w:textAlignment w:val="baseline"/>
              <w:rPr>
                <w:rFonts w:eastAsia="Calibri"/>
                <w:sz w:val="18"/>
                <w:szCs w:val="18"/>
                <w:lang w:eastAsia="en-US"/>
              </w:rPr>
            </w:pPr>
          </w:p>
        </w:tc>
      </w:tr>
      <w:tr w:rsidR="00ED204C" w:rsidRPr="00ED204C" w:rsidTr="007E09E4">
        <w:trPr>
          <w:gridAfter w:val="4"/>
          <w:wAfter w:w="807" w:type="dxa"/>
          <w:trHeight w:val="372"/>
        </w:trPr>
        <w:tc>
          <w:tcPr>
            <w:tcW w:w="7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204C" w:rsidRPr="00ED204C" w:rsidRDefault="00ED204C" w:rsidP="00ED204C">
            <w:pPr>
              <w:spacing w:after="200" w:line="276" w:lineRule="auto"/>
              <w:rPr>
                <w:rFonts w:eastAsia="Calibri"/>
                <w:sz w:val="22"/>
                <w:szCs w:val="22"/>
                <w:lang w:eastAsia="en-US"/>
              </w:rPr>
            </w:pPr>
          </w:p>
        </w:tc>
        <w:tc>
          <w:tcPr>
            <w:tcW w:w="8848" w:type="dxa"/>
            <w:gridSpan w:val="1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ED204C" w:rsidRPr="00ED204C" w:rsidRDefault="00ED204C" w:rsidP="00ED204C">
            <w:pPr>
              <w:spacing w:after="200" w:line="276" w:lineRule="auto"/>
              <w:jc w:val="right"/>
              <w:rPr>
                <w:rFonts w:eastAsia="Calibri"/>
                <w:sz w:val="22"/>
                <w:szCs w:val="22"/>
                <w:lang w:eastAsia="en-US"/>
              </w:rPr>
            </w:pPr>
            <w:r w:rsidRPr="00ED204C">
              <w:rPr>
                <w:rFonts w:eastAsia="Calibri"/>
                <w:sz w:val="22"/>
                <w:szCs w:val="22"/>
                <w:lang w:eastAsia="en-US"/>
              </w:rPr>
              <w:t>ИТОГО</w:t>
            </w:r>
          </w:p>
        </w:tc>
        <w:tc>
          <w:tcPr>
            <w:tcW w:w="1283" w:type="dxa"/>
            <w:tcBorders>
              <w:top w:val="single" w:sz="6" w:space="0" w:color="000000"/>
              <w:left w:val="single" w:sz="4" w:space="0" w:color="auto"/>
              <w:bottom w:val="single" w:sz="6" w:space="0" w:color="000000"/>
              <w:right w:val="single" w:sz="6" w:space="0" w:color="000000"/>
            </w:tcBorders>
          </w:tcPr>
          <w:p w:rsidR="00ED204C" w:rsidRPr="00ED204C" w:rsidRDefault="00ED204C" w:rsidP="00ED204C">
            <w:pPr>
              <w:spacing w:after="200" w:line="276" w:lineRule="auto"/>
              <w:rPr>
                <w:rFonts w:eastAsia="Calibri"/>
                <w:sz w:val="22"/>
                <w:szCs w:val="22"/>
                <w:lang w:eastAsia="en-US"/>
              </w:rPr>
            </w:pPr>
          </w:p>
        </w:tc>
      </w:tr>
    </w:tbl>
    <w:p w:rsidR="00ED204C" w:rsidRPr="00ED204C" w:rsidRDefault="00ED204C" w:rsidP="00ED204C">
      <w:pPr>
        <w:shd w:val="clear" w:color="auto" w:fill="FFFFFF"/>
        <w:spacing w:after="200" w:line="315" w:lineRule="atLeast"/>
        <w:textAlignment w:val="baseline"/>
        <w:rPr>
          <w:rFonts w:eastAsia="Calibri"/>
          <w:spacing w:val="2"/>
          <w:lang w:eastAsia="en-US"/>
        </w:rPr>
      </w:pPr>
      <w:r w:rsidRPr="00ED204C">
        <w:rPr>
          <w:rFonts w:eastAsia="Calibri"/>
          <w:spacing w:val="2"/>
          <w:sz w:val="21"/>
          <w:szCs w:val="21"/>
          <w:lang w:eastAsia="en-US"/>
        </w:rPr>
        <w:br/>
      </w:r>
      <w:r w:rsidRPr="00ED204C">
        <w:rPr>
          <w:rFonts w:eastAsia="Calibri"/>
          <w:spacing w:val="2"/>
          <w:lang w:eastAsia="en-US"/>
        </w:rPr>
        <w:t>Руководитель СОНКО        ______________________/_____________________/</w:t>
      </w:r>
    </w:p>
    <w:p w:rsidR="00ED204C" w:rsidRPr="00ED204C" w:rsidRDefault="00ED204C" w:rsidP="00ED204C">
      <w:pPr>
        <w:shd w:val="clear" w:color="auto" w:fill="FFFFFF"/>
        <w:spacing w:after="200" w:line="315" w:lineRule="atLeast"/>
        <w:textAlignment w:val="baseline"/>
        <w:rPr>
          <w:rFonts w:eastAsia="Calibri"/>
          <w:spacing w:val="2"/>
          <w:sz w:val="22"/>
          <w:szCs w:val="22"/>
          <w:lang w:eastAsia="en-US"/>
        </w:rPr>
      </w:pPr>
      <w:r w:rsidRPr="00ED204C">
        <w:rPr>
          <w:rFonts w:eastAsia="Calibri"/>
          <w:spacing w:val="2"/>
          <w:lang w:eastAsia="en-US"/>
        </w:rPr>
        <w:t xml:space="preserve">                                                  </w:t>
      </w:r>
      <w:r w:rsidRPr="00ED204C">
        <w:rPr>
          <w:rFonts w:eastAsia="Calibri"/>
          <w:spacing w:val="2"/>
          <w:sz w:val="22"/>
          <w:szCs w:val="22"/>
          <w:lang w:eastAsia="en-US"/>
        </w:rPr>
        <w:t>подпись                          расшифровка</w:t>
      </w:r>
    </w:p>
    <w:p w:rsidR="00791A00" w:rsidRDefault="00791A00" w:rsidP="00791A00">
      <w:pPr>
        <w:shd w:val="clear" w:color="auto" w:fill="FFFFFF"/>
        <w:spacing w:line="315" w:lineRule="atLeast"/>
        <w:jc w:val="right"/>
        <w:textAlignment w:val="baseline"/>
        <w:rPr>
          <w:spacing w:val="2"/>
          <w:sz w:val="38"/>
          <w:szCs w:val="38"/>
        </w:rPr>
      </w:pPr>
    </w:p>
    <w:p w:rsidR="00791A00" w:rsidRDefault="00791A00" w:rsidP="00791A00">
      <w:pPr>
        <w:shd w:val="clear" w:color="auto" w:fill="FFFFFF"/>
        <w:spacing w:line="315" w:lineRule="atLeast"/>
        <w:jc w:val="right"/>
        <w:textAlignment w:val="baseline"/>
        <w:rPr>
          <w:spacing w:val="2"/>
          <w:sz w:val="38"/>
          <w:szCs w:val="38"/>
        </w:rPr>
      </w:pPr>
    </w:p>
    <w:p w:rsidR="00791A00" w:rsidRDefault="00791A00" w:rsidP="00791A00">
      <w:pPr>
        <w:shd w:val="clear" w:color="auto" w:fill="FFFFFF"/>
        <w:spacing w:line="315" w:lineRule="atLeast"/>
        <w:jc w:val="right"/>
        <w:textAlignment w:val="baseline"/>
        <w:rPr>
          <w:spacing w:val="2"/>
          <w:sz w:val="38"/>
          <w:szCs w:val="38"/>
        </w:rPr>
      </w:pPr>
    </w:p>
    <w:p w:rsidR="00ED204C" w:rsidRDefault="00ED204C" w:rsidP="00791A00">
      <w:pPr>
        <w:shd w:val="clear" w:color="auto" w:fill="FFFFFF"/>
        <w:spacing w:line="315" w:lineRule="atLeast"/>
        <w:jc w:val="right"/>
        <w:textAlignment w:val="baseline"/>
        <w:rPr>
          <w:spacing w:val="2"/>
          <w:sz w:val="38"/>
          <w:szCs w:val="38"/>
        </w:rPr>
      </w:pPr>
    </w:p>
    <w:p w:rsidR="00ED204C" w:rsidRDefault="00ED204C" w:rsidP="00791A00">
      <w:pPr>
        <w:shd w:val="clear" w:color="auto" w:fill="FFFFFF"/>
        <w:spacing w:line="315" w:lineRule="atLeast"/>
        <w:jc w:val="right"/>
        <w:textAlignment w:val="baseline"/>
        <w:rPr>
          <w:spacing w:val="2"/>
          <w:sz w:val="38"/>
          <w:szCs w:val="38"/>
        </w:rPr>
      </w:pPr>
    </w:p>
    <w:p w:rsidR="00ED204C" w:rsidRDefault="00ED204C" w:rsidP="00791A00">
      <w:pPr>
        <w:shd w:val="clear" w:color="auto" w:fill="FFFFFF"/>
        <w:spacing w:line="315" w:lineRule="atLeast"/>
        <w:jc w:val="right"/>
        <w:textAlignment w:val="baseline"/>
        <w:rPr>
          <w:spacing w:val="2"/>
          <w:sz w:val="38"/>
          <w:szCs w:val="38"/>
        </w:rPr>
      </w:pPr>
    </w:p>
    <w:p w:rsidR="00930D2A" w:rsidRDefault="00930D2A" w:rsidP="00791A00">
      <w:pPr>
        <w:shd w:val="clear" w:color="auto" w:fill="FFFFFF"/>
        <w:spacing w:line="315" w:lineRule="atLeast"/>
        <w:jc w:val="right"/>
        <w:textAlignment w:val="baseline"/>
        <w:rPr>
          <w:spacing w:val="2"/>
          <w:sz w:val="38"/>
          <w:szCs w:val="38"/>
        </w:rPr>
      </w:pPr>
    </w:p>
    <w:p w:rsidR="00930D2A" w:rsidRDefault="00930D2A" w:rsidP="00791A00">
      <w:pPr>
        <w:shd w:val="clear" w:color="auto" w:fill="FFFFFF"/>
        <w:spacing w:line="315" w:lineRule="atLeast"/>
        <w:jc w:val="right"/>
        <w:textAlignment w:val="baseline"/>
        <w:rPr>
          <w:spacing w:val="2"/>
          <w:sz w:val="38"/>
          <w:szCs w:val="38"/>
        </w:rPr>
      </w:pPr>
    </w:p>
    <w:p w:rsidR="00930D2A" w:rsidRDefault="00930D2A" w:rsidP="00791A00">
      <w:pPr>
        <w:shd w:val="clear" w:color="auto" w:fill="FFFFFF"/>
        <w:spacing w:line="315" w:lineRule="atLeast"/>
        <w:jc w:val="right"/>
        <w:textAlignment w:val="baseline"/>
        <w:rPr>
          <w:spacing w:val="2"/>
          <w:sz w:val="38"/>
          <w:szCs w:val="38"/>
        </w:rPr>
      </w:pPr>
    </w:p>
    <w:p w:rsidR="00930D2A" w:rsidRDefault="00930D2A" w:rsidP="00791A00">
      <w:pPr>
        <w:shd w:val="clear" w:color="auto" w:fill="FFFFFF"/>
        <w:spacing w:line="315" w:lineRule="atLeast"/>
        <w:ind w:firstLine="5387"/>
        <w:textAlignment w:val="baseline"/>
        <w:rPr>
          <w:spacing w:val="2"/>
        </w:rPr>
      </w:pPr>
    </w:p>
    <w:p w:rsidR="00791A00" w:rsidRDefault="00791A00" w:rsidP="00791A00">
      <w:pPr>
        <w:shd w:val="clear" w:color="auto" w:fill="FFFFFF"/>
        <w:spacing w:line="315" w:lineRule="atLeast"/>
        <w:ind w:firstLine="5387"/>
        <w:textAlignment w:val="baseline"/>
        <w:rPr>
          <w:spacing w:val="2"/>
        </w:rPr>
      </w:pPr>
      <w:bookmarkStart w:id="3" w:name="_GoBack"/>
      <w:bookmarkEnd w:id="3"/>
      <w:r w:rsidRPr="000E6E2C">
        <w:rPr>
          <w:spacing w:val="2"/>
        </w:rPr>
        <w:t xml:space="preserve">Приложение № </w:t>
      </w:r>
      <w:r w:rsidR="00BD207C">
        <w:rPr>
          <w:spacing w:val="2"/>
        </w:rPr>
        <w:t>5</w:t>
      </w:r>
    </w:p>
    <w:p w:rsidR="00791A00" w:rsidRDefault="00791A00" w:rsidP="00791A00">
      <w:pPr>
        <w:shd w:val="clear" w:color="auto" w:fill="FFFFFF"/>
        <w:spacing w:line="240" w:lineRule="exact"/>
        <w:ind w:firstLine="5387"/>
        <w:textAlignment w:val="baseline"/>
        <w:rPr>
          <w:spacing w:val="2"/>
        </w:rPr>
      </w:pPr>
      <w:r w:rsidRPr="000E6E2C">
        <w:rPr>
          <w:spacing w:val="2"/>
        </w:rPr>
        <w:t xml:space="preserve">к Порядку предоставления </w:t>
      </w:r>
    </w:p>
    <w:p w:rsidR="00791A00" w:rsidRDefault="00791A00" w:rsidP="00791A00">
      <w:pPr>
        <w:shd w:val="clear" w:color="auto" w:fill="FFFFFF"/>
        <w:spacing w:line="240" w:lineRule="exact"/>
        <w:ind w:firstLine="5387"/>
        <w:textAlignment w:val="baseline"/>
        <w:rPr>
          <w:spacing w:val="2"/>
        </w:rPr>
      </w:pPr>
      <w:r w:rsidRPr="000E6E2C">
        <w:rPr>
          <w:spacing w:val="2"/>
        </w:rPr>
        <w:t xml:space="preserve">субсидий из бюджета </w:t>
      </w:r>
    </w:p>
    <w:p w:rsidR="00791A00" w:rsidRDefault="00791A00" w:rsidP="00791A00">
      <w:pPr>
        <w:shd w:val="clear" w:color="auto" w:fill="FFFFFF"/>
        <w:spacing w:line="240" w:lineRule="exact"/>
        <w:ind w:firstLine="5387"/>
        <w:textAlignment w:val="baseline"/>
        <w:rPr>
          <w:spacing w:val="2"/>
        </w:rPr>
      </w:pPr>
      <w:r w:rsidRPr="000E6E2C">
        <w:rPr>
          <w:spacing w:val="2"/>
        </w:rPr>
        <w:t>Чеченской Республики</w:t>
      </w:r>
      <w:r>
        <w:rPr>
          <w:spacing w:val="2"/>
        </w:rPr>
        <w:t xml:space="preserve"> </w:t>
      </w:r>
    </w:p>
    <w:p w:rsidR="00791A00" w:rsidRDefault="00791A00" w:rsidP="00791A00">
      <w:pPr>
        <w:shd w:val="clear" w:color="auto" w:fill="FFFFFF"/>
        <w:spacing w:line="240" w:lineRule="exact"/>
        <w:ind w:firstLine="5387"/>
        <w:textAlignment w:val="baseline"/>
        <w:rPr>
          <w:spacing w:val="2"/>
        </w:rPr>
      </w:pPr>
      <w:r w:rsidRPr="000E6E2C">
        <w:rPr>
          <w:spacing w:val="2"/>
        </w:rPr>
        <w:t xml:space="preserve">социально ориентированным </w:t>
      </w:r>
    </w:p>
    <w:p w:rsidR="00791A00" w:rsidRDefault="00791A00" w:rsidP="00791A00">
      <w:pPr>
        <w:shd w:val="clear" w:color="auto" w:fill="FFFFFF"/>
        <w:spacing w:line="240" w:lineRule="exact"/>
        <w:ind w:firstLine="5387"/>
        <w:textAlignment w:val="baseline"/>
        <w:rPr>
          <w:spacing w:val="2"/>
        </w:rPr>
      </w:pPr>
      <w:r w:rsidRPr="000E6E2C">
        <w:rPr>
          <w:spacing w:val="2"/>
        </w:rPr>
        <w:t>некоммерческим</w:t>
      </w:r>
      <w:r>
        <w:rPr>
          <w:spacing w:val="2"/>
        </w:rPr>
        <w:t xml:space="preserve"> </w:t>
      </w:r>
      <w:r w:rsidRPr="000E6E2C">
        <w:rPr>
          <w:spacing w:val="2"/>
        </w:rPr>
        <w:t xml:space="preserve">организациям, </w:t>
      </w:r>
    </w:p>
    <w:p w:rsidR="00791A00" w:rsidRDefault="00791A00" w:rsidP="00791A00">
      <w:pPr>
        <w:shd w:val="clear" w:color="auto" w:fill="FFFFFF"/>
        <w:spacing w:line="240" w:lineRule="exact"/>
        <w:ind w:firstLine="5387"/>
        <w:textAlignment w:val="baseline"/>
        <w:rPr>
          <w:spacing w:val="2"/>
        </w:rPr>
      </w:pPr>
      <w:r w:rsidRPr="000E6E2C">
        <w:rPr>
          <w:spacing w:val="2"/>
        </w:rPr>
        <w:t xml:space="preserve">осуществляющим деятельность </w:t>
      </w:r>
    </w:p>
    <w:p w:rsidR="00791A00" w:rsidRDefault="00791A00" w:rsidP="00791A00">
      <w:pPr>
        <w:shd w:val="clear" w:color="auto" w:fill="FFFFFF"/>
        <w:spacing w:line="240" w:lineRule="exact"/>
        <w:ind w:firstLine="5387"/>
        <w:textAlignment w:val="baseline"/>
        <w:rPr>
          <w:spacing w:val="2"/>
        </w:rPr>
      </w:pPr>
      <w:r w:rsidRPr="000E6E2C">
        <w:rPr>
          <w:spacing w:val="2"/>
        </w:rPr>
        <w:t xml:space="preserve">в сфере физической культуры и </w:t>
      </w:r>
    </w:p>
    <w:p w:rsidR="00791A00" w:rsidRPr="000E6E2C" w:rsidRDefault="00791A00" w:rsidP="00791A00">
      <w:pPr>
        <w:shd w:val="clear" w:color="auto" w:fill="FFFFFF"/>
        <w:spacing w:line="240" w:lineRule="exact"/>
        <w:ind w:firstLine="5387"/>
        <w:textAlignment w:val="baseline"/>
        <w:rPr>
          <w:spacing w:val="2"/>
        </w:rPr>
      </w:pPr>
      <w:r w:rsidRPr="000E6E2C">
        <w:rPr>
          <w:spacing w:val="2"/>
        </w:rPr>
        <w:t>спорта</w:t>
      </w:r>
    </w:p>
    <w:p w:rsidR="00791A00" w:rsidRPr="000E6E2C" w:rsidRDefault="00791A00" w:rsidP="00791A00">
      <w:pPr>
        <w:shd w:val="clear" w:color="auto" w:fill="FFFFFF"/>
        <w:spacing w:line="315" w:lineRule="atLeast"/>
        <w:jc w:val="right"/>
        <w:textAlignment w:val="baseline"/>
        <w:rPr>
          <w:spacing w:val="2"/>
          <w:sz w:val="21"/>
          <w:szCs w:val="21"/>
        </w:rPr>
      </w:pPr>
    </w:p>
    <w:p w:rsidR="00791A00" w:rsidRDefault="00791A00" w:rsidP="00791A00">
      <w:pPr>
        <w:shd w:val="clear" w:color="auto" w:fill="FFFFFF"/>
        <w:spacing w:line="315" w:lineRule="atLeast"/>
        <w:jc w:val="center"/>
        <w:textAlignment w:val="baseline"/>
        <w:rPr>
          <w:spacing w:val="2"/>
          <w:sz w:val="21"/>
          <w:szCs w:val="21"/>
        </w:rPr>
      </w:pPr>
    </w:p>
    <w:p w:rsidR="00791A00" w:rsidRDefault="00791A00" w:rsidP="00791A00">
      <w:pPr>
        <w:shd w:val="clear" w:color="auto" w:fill="FFFFFF"/>
        <w:spacing w:line="315" w:lineRule="atLeast"/>
        <w:jc w:val="center"/>
        <w:textAlignment w:val="baseline"/>
        <w:rPr>
          <w:spacing w:val="2"/>
          <w:sz w:val="21"/>
          <w:szCs w:val="21"/>
        </w:rPr>
      </w:pPr>
    </w:p>
    <w:p w:rsidR="00791A00" w:rsidRDefault="00791A00" w:rsidP="00791A00">
      <w:pPr>
        <w:shd w:val="clear" w:color="auto" w:fill="FFFFFF"/>
        <w:spacing w:line="315" w:lineRule="atLeast"/>
        <w:jc w:val="center"/>
        <w:textAlignment w:val="baseline"/>
        <w:rPr>
          <w:spacing w:val="2"/>
        </w:rPr>
      </w:pPr>
      <w:r w:rsidRPr="000E6E2C">
        <w:rPr>
          <w:spacing w:val="2"/>
        </w:rPr>
        <w:t>Форма</w:t>
      </w:r>
    </w:p>
    <w:p w:rsidR="00791A00" w:rsidRPr="000E6E2C" w:rsidRDefault="00791A00" w:rsidP="00791A00">
      <w:pPr>
        <w:shd w:val="clear" w:color="auto" w:fill="FFFFFF"/>
        <w:spacing w:line="315" w:lineRule="atLeast"/>
        <w:jc w:val="center"/>
        <w:textAlignment w:val="baseline"/>
        <w:rPr>
          <w:spacing w:val="2"/>
        </w:rPr>
      </w:pPr>
    </w:p>
    <w:p w:rsidR="00791A00" w:rsidRPr="000E6E2C" w:rsidRDefault="00791A00" w:rsidP="00791A00">
      <w:pPr>
        <w:shd w:val="clear" w:color="auto" w:fill="FFFFFF"/>
        <w:spacing w:line="240" w:lineRule="exact"/>
        <w:ind w:firstLine="5387"/>
        <w:textAlignment w:val="baseline"/>
        <w:rPr>
          <w:spacing w:val="2"/>
        </w:rPr>
      </w:pPr>
      <w:r w:rsidRPr="000E6E2C">
        <w:rPr>
          <w:spacing w:val="2"/>
        </w:rPr>
        <w:t>УТВЕРЖДАЮ</w:t>
      </w:r>
    </w:p>
    <w:p w:rsidR="00791A00" w:rsidRDefault="00791A00" w:rsidP="00791A00">
      <w:pPr>
        <w:shd w:val="clear" w:color="auto" w:fill="FFFFFF"/>
        <w:spacing w:line="240" w:lineRule="exact"/>
        <w:ind w:firstLine="5387"/>
        <w:textAlignment w:val="baseline"/>
        <w:rPr>
          <w:spacing w:val="2"/>
        </w:rPr>
      </w:pPr>
      <w:r>
        <w:rPr>
          <w:spacing w:val="2"/>
        </w:rPr>
        <w:t xml:space="preserve">Министр Чеченской </w:t>
      </w:r>
    </w:p>
    <w:p w:rsidR="00791A00" w:rsidRDefault="00791A00" w:rsidP="00791A00">
      <w:pPr>
        <w:shd w:val="clear" w:color="auto" w:fill="FFFFFF"/>
        <w:spacing w:line="240" w:lineRule="exact"/>
        <w:ind w:firstLine="5387"/>
        <w:textAlignment w:val="baseline"/>
        <w:rPr>
          <w:spacing w:val="2"/>
        </w:rPr>
      </w:pPr>
      <w:r>
        <w:rPr>
          <w:spacing w:val="2"/>
        </w:rPr>
        <w:t xml:space="preserve">Республики </w:t>
      </w:r>
      <w:r w:rsidRPr="000E6E2C">
        <w:rPr>
          <w:spacing w:val="2"/>
        </w:rPr>
        <w:t xml:space="preserve">по физической </w:t>
      </w:r>
    </w:p>
    <w:p w:rsidR="00791A00" w:rsidRPr="000E6E2C" w:rsidRDefault="00791A00" w:rsidP="00791A00">
      <w:pPr>
        <w:shd w:val="clear" w:color="auto" w:fill="FFFFFF"/>
        <w:spacing w:line="240" w:lineRule="exact"/>
        <w:ind w:firstLine="5387"/>
        <w:textAlignment w:val="baseline"/>
        <w:rPr>
          <w:spacing w:val="2"/>
        </w:rPr>
      </w:pPr>
      <w:r w:rsidRPr="000E6E2C">
        <w:rPr>
          <w:spacing w:val="2"/>
        </w:rPr>
        <w:t>культуре и спорту</w:t>
      </w:r>
    </w:p>
    <w:p w:rsidR="00791A00" w:rsidRDefault="00791A00" w:rsidP="00791A00">
      <w:pPr>
        <w:shd w:val="clear" w:color="auto" w:fill="FFFFFF"/>
        <w:spacing w:line="240" w:lineRule="exact"/>
        <w:ind w:firstLine="5387"/>
        <w:textAlignment w:val="baseline"/>
        <w:rPr>
          <w:spacing w:val="2"/>
        </w:rPr>
      </w:pPr>
    </w:p>
    <w:tbl>
      <w:tblPr>
        <w:tblStyle w:val="a3"/>
        <w:tblW w:w="0" w:type="auto"/>
        <w:tblInd w:w="5495" w:type="dxa"/>
        <w:tblLook w:val="04A0" w:firstRow="1" w:lastRow="0" w:firstColumn="1" w:lastColumn="0" w:noHBand="0" w:noVBand="1"/>
      </w:tblPr>
      <w:tblGrid>
        <w:gridCol w:w="1747"/>
        <w:gridCol w:w="280"/>
        <w:gridCol w:w="2048"/>
      </w:tblGrid>
      <w:tr w:rsidR="00791A00" w:rsidTr="008514E2">
        <w:tc>
          <w:tcPr>
            <w:tcW w:w="1747" w:type="dxa"/>
            <w:tcBorders>
              <w:top w:val="nil"/>
              <w:left w:val="nil"/>
              <w:bottom w:val="single" w:sz="4" w:space="0" w:color="auto"/>
              <w:right w:val="nil"/>
            </w:tcBorders>
          </w:tcPr>
          <w:p w:rsidR="00791A00" w:rsidRDefault="00791A00" w:rsidP="008514E2">
            <w:pPr>
              <w:spacing w:line="240" w:lineRule="exact"/>
              <w:textAlignment w:val="baseline"/>
              <w:rPr>
                <w:spacing w:val="2"/>
              </w:rPr>
            </w:pPr>
          </w:p>
        </w:tc>
        <w:tc>
          <w:tcPr>
            <w:tcW w:w="280" w:type="dxa"/>
            <w:tcBorders>
              <w:top w:val="nil"/>
              <w:left w:val="nil"/>
              <w:bottom w:val="nil"/>
              <w:right w:val="nil"/>
            </w:tcBorders>
          </w:tcPr>
          <w:p w:rsidR="00791A00" w:rsidRDefault="00791A00" w:rsidP="008514E2">
            <w:pPr>
              <w:spacing w:line="240" w:lineRule="exact"/>
              <w:textAlignment w:val="baseline"/>
              <w:rPr>
                <w:spacing w:val="2"/>
              </w:rPr>
            </w:pPr>
          </w:p>
        </w:tc>
        <w:tc>
          <w:tcPr>
            <w:tcW w:w="2048" w:type="dxa"/>
            <w:tcBorders>
              <w:top w:val="nil"/>
              <w:left w:val="nil"/>
              <w:bottom w:val="single" w:sz="4" w:space="0" w:color="auto"/>
              <w:right w:val="nil"/>
            </w:tcBorders>
          </w:tcPr>
          <w:p w:rsidR="00791A00" w:rsidRDefault="00791A00" w:rsidP="008514E2">
            <w:pPr>
              <w:spacing w:line="240" w:lineRule="exact"/>
              <w:textAlignment w:val="baseline"/>
              <w:rPr>
                <w:spacing w:val="2"/>
              </w:rPr>
            </w:pPr>
          </w:p>
        </w:tc>
      </w:tr>
      <w:tr w:rsidR="00791A00" w:rsidTr="008514E2">
        <w:tc>
          <w:tcPr>
            <w:tcW w:w="1747" w:type="dxa"/>
            <w:tcBorders>
              <w:left w:val="nil"/>
              <w:bottom w:val="nil"/>
              <w:right w:val="nil"/>
            </w:tcBorders>
          </w:tcPr>
          <w:p w:rsidR="00791A00" w:rsidRDefault="00791A00" w:rsidP="008514E2">
            <w:pPr>
              <w:spacing w:line="240" w:lineRule="exact"/>
              <w:jc w:val="center"/>
              <w:textAlignment w:val="baseline"/>
              <w:rPr>
                <w:spacing w:val="2"/>
              </w:rPr>
            </w:pPr>
            <w:r w:rsidRPr="001D497A">
              <w:rPr>
                <w:spacing w:val="2"/>
                <w:sz w:val="20"/>
              </w:rPr>
              <w:t>(подпись)</w:t>
            </w:r>
          </w:p>
        </w:tc>
        <w:tc>
          <w:tcPr>
            <w:tcW w:w="280" w:type="dxa"/>
            <w:tcBorders>
              <w:top w:val="nil"/>
              <w:left w:val="nil"/>
              <w:bottom w:val="nil"/>
              <w:right w:val="nil"/>
            </w:tcBorders>
          </w:tcPr>
          <w:p w:rsidR="00791A00" w:rsidRDefault="00791A00" w:rsidP="008514E2">
            <w:pPr>
              <w:spacing w:line="240" w:lineRule="exact"/>
              <w:jc w:val="center"/>
              <w:textAlignment w:val="baseline"/>
              <w:rPr>
                <w:spacing w:val="2"/>
              </w:rPr>
            </w:pPr>
          </w:p>
        </w:tc>
        <w:tc>
          <w:tcPr>
            <w:tcW w:w="2048" w:type="dxa"/>
            <w:tcBorders>
              <w:left w:val="nil"/>
              <w:bottom w:val="nil"/>
              <w:right w:val="nil"/>
            </w:tcBorders>
          </w:tcPr>
          <w:p w:rsidR="00791A00" w:rsidRDefault="00791A00" w:rsidP="008514E2">
            <w:pPr>
              <w:spacing w:line="240" w:lineRule="exact"/>
              <w:jc w:val="center"/>
              <w:textAlignment w:val="baseline"/>
              <w:rPr>
                <w:spacing w:val="2"/>
              </w:rPr>
            </w:pPr>
            <w:r>
              <w:rPr>
                <w:spacing w:val="2"/>
                <w:sz w:val="20"/>
              </w:rPr>
              <w:t>(и</w:t>
            </w:r>
            <w:r w:rsidRPr="001D497A">
              <w:rPr>
                <w:spacing w:val="2"/>
                <w:sz w:val="20"/>
              </w:rPr>
              <w:t>нициалы фамилия</w:t>
            </w:r>
            <w:r>
              <w:rPr>
                <w:spacing w:val="2"/>
                <w:sz w:val="20"/>
              </w:rPr>
              <w:t>)</w:t>
            </w:r>
          </w:p>
        </w:tc>
      </w:tr>
    </w:tbl>
    <w:p w:rsidR="00791A00" w:rsidRPr="000E6E2C" w:rsidRDefault="00791A00" w:rsidP="00791A00">
      <w:pPr>
        <w:shd w:val="clear" w:color="auto" w:fill="FFFFFF"/>
        <w:spacing w:line="240" w:lineRule="exact"/>
        <w:ind w:firstLine="5387"/>
        <w:textAlignment w:val="baseline"/>
        <w:rPr>
          <w:spacing w:val="2"/>
        </w:rPr>
      </w:pPr>
    </w:p>
    <w:p w:rsidR="00791A00" w:rsidRPr="000E6E2C" w:rsidRDefault="00791A00" w:rsidP="00791A00">
      <w:pPr>
        <w:shd w:val="clear" w:color="auto" w:fill="FFFFFF"/>
        <w:spacing w:line="240" w:lineRule="exact"/>
        <w:ind w:firstLine="5387"/>
        <w:textAlignment w:val="baseline"/>
        <w:rPr>
          <w:spacing w:val="2"/>
        </w:rPr>
      </w:pPr>
      <w:r>
        <w:rPr>
          <w:spacing w:val="2"/>
        </w:rPr>
        <w:t>«____» _________ 20___ г.</w:t>
      </w:r>
    </w:p>
    <w:p w:rsidR="00791A00" w:rsidRPr="000E6E2C" w:rsidRDefault="00791A00" w:rsidP="00791A00">
      <w:pPr>
        <w:shd w:val="clear" w:color="auto" w:fill="FFFFFF"/>
        <w:spacing w:line="315" w:lineRule="atLeast"/>
        <w:textAlignment w:val="baseline"/>
        <w:rPr>
          <w:spacing w:val="2"/>
        </w:rPr>
      </w:pPr>
    </w:p>
    <w:p w:rsidR="00791A00" w:rsidRPr="000E6E2C" w:rsidRDefault="00791A00" w:rsidP="00791A00">
      <w:pPr>
        <w:shd w:val="clear" w:color="auto" w:fill="FFFFFF"/>
        <w:spacing w:line="315" w:lineRule="atLeast"/>
        <w:jc w:val="center"/>
        <w:textAlignment w:val="baseline"/>
        <w:rPr>
          <w:spacing w:val="2"/>
        </w:rPr>
      </w:pPr>
      <w:r>
        <w:rPr>
          <w:spacing w:val="2"/>
        </w:rPr>
        <w:br/>
      </w:r>
      <w:r w:rsidRPr="000E6E2C">
        <w:rPr>
          <w:spacing w:val="2"/>
        </w:rPr>
        <w:t>Отчет</w:t>
      </w:r>
    </w:p>
    <w:p w:rsidR="00791A00" w:rsidRPr="000E6E2C" w:rsidRDefault="00791A00" w:rsidP="00791A00">
      <w:pPr>
        <w:shd w:val="clear" w:color="auto" w:fill="FFFFFF"/>
        <w:spacing w:line="315" w:lineRule="atLeast"/>
        <w:jc w:val="center"/>
        <w:textAlignment w:val="baseline"/>
        <w:rPr>
          <w:spacing w:val="2"/>
        </w:rPr>
      </w:pPr>
      <w:r w:rsidRPr="000E6E2C">
        <w:rPr>
          <w:spacing w:val="2"/>
        </w:rPr>
        <w:t>об использовании субсидии за ______________ 20__ г.</w:t>
      </w:r>
    </w:p>
    <w:p w:rsidR="00791A00" w:rsidRPr="000E6E2C" w:rsidRDefault="00791A00" w:rsidP="00791A00">
      <w:pPr>
        <w:shd w:val="clear" w:color="auto" w:fill="FFFFFF"/>
        <w:spacing w:line="315" w:lineRule="atLeast"/>
        <w:jc w:val="center"/>
        <w:textAlignment w:val="baseline"/>
        <w:rPr>
          <w:spacing w:val="2"/>
        </w:rPr>
      </w:pPr>
    </w:p>
    <w:p w:rsidR="00791A00" w:rsidRDefault="00791A00" w:rsidP="003C24AD">
      <w:pPr>
        <w:shd w:val="clear" w:color="auto" w:fill="FFFFFF"/>
        <w:spacing w:line="315" w:lineRule="atLeast"/>
        <w:jc w:val="both"/>
        <w:textAlignment w:val="baseline"/>
        <w:rPr>
          <w:spacing w:val="2"/>
        </w:rPr>
      </w:pPr>
      <w:r w:rsidRPr="000E6E2C">
        <w:rPr>
          <w:spacing w:val="2"/>
        </w:rPr>
        <w:tab/>
        <w:t xml:space="preserve">В соответствии с </w:t>
      </w:r>
      <w:r w:rsidR="003C24AD">
        <w:rPr>
          <w:spacing w:val="2"/>
        </w:rPr>
        <w:t>с</w:t>
      </w:r>
      <w:r w:rsidRPr="000E6E2C">
        <w:rPr>
          <w:spacing w:val="2"/>
        </w:rPr>
        <w:t>оглашением о предоставлении субсидии из бюджета Чеченской Республики социально ориентированным некоммерческим организациям, осуществляющим деятельность в сфере физической культуры и спорта от ____ __________</w:t>
      </w:r>
    </w:p>
    <w:p w:rsidR="00791A00" w:rsidRPr="000E6E2C" w:rsidRDefault="00791A00" w:rsidP="00791A00">
      <w:pPr>
        <w:shd w:val="clear" w:color="auto" w:fill="FFFFFF"/>
        <w:spacing w:line="315" w:lineRule="atLeast"/>
        <w:textAlignment w:val="baseline"/>
        <w:rPr>
          <w:spacing w:val="2"/>
        </w:rPr>
      </w:pPr>
      <w:r>
        <w:rPr>
          <w:spacing w:val="2"/>
        </w:rPr>
        <w:t xml:space="preserve">        </w:t>
      </w:r>
      <w:r w:rsidRPr="000E6E2C">
        <w:rPr>
          <w:spacing w:val="2"/>
        </w:rPr>
        <w:t xml:space="preserve">20___г. №____ </w:t>
      </w:r>
      <w:r>
        <w:rPr>
          <w:spacing w:val="2"/>
        </w:rPr>
        <w:t xml:space="preserve">                                           </w:t>
      </w:r>
      <w:r w:rsidRPr="000E6E2C">
        <w:rPr>
          <w:spacing w:val="2"/>
        </w:rPr>
        <w:t xml:space="preserve">_______________________________ </w:t>
      </w:r>
    </w:p>
    <w:p w:rsidR="00791A00" w:rsidRPr="000E6E2C" w:rsidRDefault="00791A00" w:rsidP="00791A00">
      <w:pPr>
        <w:shd w:val="clear" w:color="auto" w:fill="FFFFFF"/>
        <w:textAlignment w:val="baseline"/>
        <w:rPr>
          <w:spacing w:val="2"/>
        </w:rPr>
      </w:pPr>
      <w:r w:rsidRPr="000E6E2C">
        <w:rPr>
          <w:spacing w:val="2"/>
        </w:rPr>
        <w:t xml:space="preserve">                                                             </w:t>
      </w:r>
      <w:r>
        <w:rPr>
          <w:spacing w:val="2"/>
        </w:rPr>
        <w:t xml:space="preserve">                                       </w:t>
      </w:r>
      <w:r w:rsidRPr="000E6E2C">
        <w:rPr>
          <w:spacing w:val="2"/>
        </w:rPr>
        <w:t xml:space="preserve">  </w:t>
      </w:r>
      <w:r>
        <w:rPr>
          <w:spacing w:val="2"/>
        </w:rPr>
        <w:t xml:space="preserve">           </w:t>
      </w:r>
      <w:r w:rsidRPr="000E6E2C">
        <w:rPr>
          <w:spacing w:val="2"/>
        </w:rPr>
        <w:t xml:space="preserve"> (наименование СОНКО)</w:t>
      </w:r>
    </w:p>
    <w:p w:rsidR="00791A00" w:rsidRPr="000E6E2C" w:rsidRDefault="00791A00" w:rsidP="00791A00">
      <w:pPr>
        <w:shd w:val="clear" w:color="auto" w:fill="FFFFFF"/>
        <w:textAlignment w:val="baseline"/>
        <w:rPr>
          <w:spacing w:val="2"/>
        </w:rPr>
      </w:pPr>
      <w:r w:rsidRPr="000E6E2C">
        <w:rPr>
          <w:spacing w:val="2"/>
        </w:rPr>
        <w:t>предоставляет отчет об использовании субсидии в сумме_______(сумма прописью) рублей.</w:t>
      </w:r>
      <w:r w:rsidRPr="000E6E2C">
        <w:rPr>
          <w:spacing w:val="2"/>
        </w:rPr>
        <w:br/>
        <w:t>    </w:t>
      </w:r>
    </w:p>
    <w:p w:rsidR="00791A00" w:rsidRPr="000E6E2C" w:rsidRDefault="00791A00" w:rsidP="00791A00">
      <w:pPr>
        <w:shd w:val="clear" w:color="auto" w:fill="FFFFFF"/>
        <w:spacing w:line="315" w:lineRule="atLeast"/>
        <w:textAlignment w:val="baseline"/>
        <w:rPr>
          <w:spacing w:val="2"/>
        </w:rPr>
      </w:pPr>
      <w:r w:rsidRPr="000E6E2C">
        <w:rPr>
          <w:spacing w:val="2"/>
        </w:rPr>
        <w:t>   </w:t>
      </w:r>
      <w:r w:rsidRPr="000E6E2C">
        <w:rPr>
          <w:spacing w:val="2"/>
        </w:rPr>
        <w:tab/>
        <w:t> Расходы сложились:</w:t>
      </w:r>
    </w:p>
    <w:tbl>
      <w:tblPr>
        <w:tblW w:w="0" w:type="auto"/>
        <w:tblCellMar>
          <w:left w:w="0" w:type="dxa"/>
          <w:right w:w="0" w:type="dxa"/>
        </w:tblCellMar>
        <w:tblLook w:val="04A0" w:firstRow="1" w:lastRow="0" w:firstColumn="1" w:lastColumn="0" w:noHBand="0" w:noVBand="1"/>
      </w:tblPr>
      <w:tblGrid>
        <w:gridCol w:w="710"/>
        <w:gridCol w:w="4087"/>
        <w:gridCol w:w="1421"/>
        <w:gridCol w:w="1423"/>
        <w:gridCol w:w="1421"/>
      </w:tblGrid>
      <w:tr w:rsidR="00791A00" w:rsidRPr="000E6E2C" w:rsidTr="008514E2">
        <w:trPr>
          <w:trHeight w:val="18"/>
        </w:trPr>
        <w:tc>
          <w:tcPr>
            <w:tcW w:w="710" w:type="dxa"/>
            <w:hideMark/>
          </w:tcPr>
          <w:p w:rsidR="00791A00" w:rsidRPr="000E6E2C" w:rsidRDefault="00791A00" w:rsidP="008514E2">
            <w:pPr>
              <w:rPr>
                <w:spacing w:val="2"/>
                <w:sz w:val="21"/>
                <w:szCs w:val="21"/>
              </w:rPr>
            </w:pPr>
          </w:p>
        </w:tc>
        <w:tc>
          <w:tcPr>
            <w:tcW w:w="4087" w:type="dxa"/>
            <w:hideMark/>
          </w:tcPr>
          <w:p w:rsidR="00791A00" w:rsidRPr="000E6E2C" w:rsidRDefault="00791A00" w:rsidP="008514E2">
            <w:pPr>
              <w:rPr>
                <w:sz w:val="20"/>
                <w:szCs w:val="20"/>
              </w:rPr>
            </w:pPr>
          </w:p>
        </w:tc>
        <w:tc>
          <w:tcPr>
            <w:tcW w:w="1421" w:type="dxa"/>
            <w:hideMark/>
          </w:tcPr>
          <w:p w:rsidR="00791A00" w:rsidRPr="000E6E2C" w:rsidRDefault="00791A00" w:rsidP="008514E2">
            <w:pPr>
              <w:rPr>
                <w:sz w:val="20"/>
                <w:szCs w:val="20"/>
              </w:rPr>
            </w:pPr>
          </w:p>
        </w:tc>
        <w:tc>
          <w:tcPr>
            <w:tcW w:w="1422" w:type="dxa"/>
            <w:hideMark/>
          </w:tcPr>
          <w:p w:rsidR="00791A00" w:rsidRPr="000E6E2C" w:rsidRDefault="00791A00" w:rsidP="008514E2">
            <w:pPr>
              <w:rPr>
                <w:sz w:val="20"/>
                <w:szCs w:val="20"/>
              </w:rPr>
            </w:pPr>
          </w:p>
        </w:tc>
        <w:tc>
          <w:tcPr>
            <w:tcW w:w="1421" w:type="dxa"/>
            <w:hideMark/>
          </w:tcPr>
          <w:p w:rsidR="00791A00" w:rsidRPr="000E6E2C" w:rsidRDefault="00791A00" w:rsidP="008514E2">
            <w:pPr>
              <w:rPr>
                <w:sz w:val="20"/>
                <w:szCs w:val="20"/>
              </w:rPr>
            </w:pPr>
          </w:p>
        </w:tc>
      </w:tr>
      <w:tr w:rsidR="00791A00" w:rsidRPr="000E6E2C" w:rsidTr="008514E2">
        <w:trPr>
          <w:trHeight w:val="1048"/>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91A00" w:rsidRPr="000E6E2C" w:rsidRDefault="00791A00" w:rsidP="008514E2">
            <w:pPr>
              <w:spacing w:line="315" w:lineRule="atLeast"/>
              <w:jc w:val="center"/>
              <w:textAlignment w:val="baseline"/>
              <w:rPr>
                <w:sz w:val="21"/>
                <w:szCs w:val="21"/>
              </w:rPr>
            </w:pPr>
            <w:r w:rsidRPr="000E6E2C">
              <w:rPr>
                <w:sz w:val="21"/>
                <w:szCs w:val="21"/>
              </w:rPr>
              <w:lastRenderedPageBreak/>
              <w:t>N п/п</w:t>
            </w:r>
          </w:p>
        </w:tc>
        <w:tc>
          <w:tcPr>
            <w:tcW w:w="4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91A00" w:rsidRPr="000E6E2C" w:rsidRDefault="00791A00" w:rsidP="008514E2">
            <w:pPr>
              <w:spacing w:line="315" w:lineRule="atLeast"/>
              <w:jc w:val="center"/>
              <w:textAlignment w:val="baseline"/>
              <w:rPr>
                <w:sz w:val="21"/>
                <w:szCs w:val="21"/>
              </w:rPr>
            </w:pPr>
            <w:r w:rsidRPr="000E6E2C">
              <w:rPr>
                <w:sz w:val="21"/>
                <w:szCs w:val="21"/>
              </w:rPr>
              <w:t>Наименование расходов</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91A00" w:rsidRPr="000E6E2C" w:rsidRDefault="00791A00" w:rsidP="008514E2">
            <w:pPr>
              <w:spacing w:line="315" w:lineRule="atLeast"/>
              <w:jc w:val="center"/>
              <w:textAlignment w:val="baseline"/>
              <w:rPr>
                <w:sz w:val="21"/>
                <w:szCs w:val="21"/>
              </w:rPr>
            </w:pPr>
            <w:r w:rsidRPr="000E6E2C">
              <w:rPr>
                <w:sz w:val="21"/>
                <w:szCs w:val="21"/>
              </w:rPr>
              <w:t>Количество</w:t>
            </w: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91A00" w:rsidRPr="000E6E2C" w:rsidRDefault="00791A00" w:rsidP="008514E2">
            <w:pPr>
              <w:spacing w:line="315" w:lineRule="atLeast"/>
              <w:jc w:val="center"/>
              <w:textAlignment w:val="baseline"/>
              <w:rPr>
                <w:sz w:val="21"/>
                <w:szCs w:val="21"/>
              </w:rPr>
            </w:pPr>
            <w:r w:rsidRPr="000E6E2C">
              <w:rPr>
                <w:sz w:val="21"/>
                <w:szCs w:val="21"/>
              </w:rPr>
              <w:t>Цена, руб.</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91A00" w:rsidRPr="000E6E2C" w:rsidRDefault="00791A00" w:rsidP="008514E2">
            <w:pPr>
              <w:spacing w:line="315" w:lineRule="atLeast"/>
              <w:jc w:val="center"/>
              <w:textAlignment w:val="baseline"/>
              <w:rPr>
                <w:sz w:val="21"/>
                <w:szCs w:val="21"/>
              </w:rPr>
            </w:pPr>
            <w:r w:rsidRPr="000E6E2C">
              <w:rPr>
                <w:sz w:val="21"/>
                <w:szCs w:val="21"/>
              </w:rPr>
              <w:t>Сумма, руб.</w:t>
            </w:r>
          </w:p>
        </w:tc>
      </w:tr>
      <w:tr w:rsidR="00791A00" w:rsidRPr="000E6E2C" w:rsidTr="008514E2">
        <w:trPr>
          <w:trHeight w:val="667"/>
        </w:trPr>
        <w:tc>
          <w:tcPr>
            <w:tcW w:w="764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jc w:val="center"/>
              <w:textAlignment w:val="baseline"/>
              <w:rPr>
                <w:sz w:val="21"/>
                <w:szCs w:val="21"/>
              </w:rPr>
            </w:pPr>
            <w:r w:rsidRPr="000E6E2C">
              <w:rPr>
                <w:sz w:val="21"/>
                <w:szCs w:val="21"/>
              </w:rPr>
              <w:t>Спортивное мероприятие 1</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jc w:val="center"/>
              <w:textAlignment w:val="baseline"/>
              <w:rPr>
                <w:sz w:val="21"/>
                <w:szCs w:val="21"/>
              </w:rPr>
            </w:pPr>
            <w:r w:rsidRPr="000E6E2C">
              <w:rPr>
                <w:sz w:val="21"/>
                <w:szCs w:val="21"/>
              </w:rPr>
              <w:t>.........</w:t>
            </w:r>
          </w:p>
        </w:tc>
      </w:tr>
      <w:tr w:rsidR="00791A00" w:rsidRPr="000E6E2C" w:rsidTr="008514E2">
        <w:trPr>
          <w:trHeight w:val="64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1.</w:t>
            </w:r>
          </w:p>
        </w:tc>
        <w:tc>
          <w:tcPr>
            <w:tcW w:w="69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Компенсация питания</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r>
      <w:tr w:rsidR="00791A00" w:rsidRPr="000E6E2C" w:rsidTr="008514E2">
        <w:trPr>
          <w:trHeight w:val="66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4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 xml:space="preserve">в </w:t>
            </w:r>
            <w:proofErr w:type="spellStart"/>
            <w:r w:rsidRPr="000E6E2C">
              <w:rPr>
                <w:sz w:val="21"/>
                <w:szCs w:val="21"/>
              </w:rPr>
              <w:t>т.ч</w:t>
            </w:r>
            <w:proofErr w:type="spellEnd"/>
            <w:r w:rsidRPr="000E6E2C">
              <w:rPr>
                <w:sz w:val="21"/>
                <w:szCs w:val="21"/>
              </w:rPr>
              <w:t>.: - судьи</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r>
      <w:tr w:rsidR="00791A00" w:rsidRPr="000E6E2C" w:rsidTr="008514E2">
        <w:trPr>
          <w:trHeight w:val="64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4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 участники</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r>
      <w:tr w:rsidR="00791A00" w:rsidRPr="000E6E2C" w:rsidTr="008514E2">
        <w:trPr>
          <w:trHeight w:val="66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4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 представители</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r>
      <w:tr w:rsidR="00791A00" w:rsidRPr="000E6E2C" w:rsidTr="008514E2">
        <w:trPr>
          <w:trHeight w:val="64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2.</w:t>
            </w:r>
          </w:p>
        </w:tc>
        <w:tc>
          <w:tcPr>
            <w:tcW w:w="69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Проезд</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r>
      <w:tr w:rsidR="00791A00" w:rsidRPr="000E6E2C" w:rsidTr="008514E2">
        <w:trPr>
          <w:trHeight w:val="64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4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 xml:space="preserve">в </w:t>
            </w:r>
            <w:proofErr w:type="spellStart"/>
            <w:r w:rsidRPr="000E6E2C">
              <w:rPr>
                <w:sz w:val="21"/>
                <w:szCs w:val="21"/>
              </w:rPr>
              <w:t>т.ч</w:t>
            </w:r>
            <w:proofErr w:type="spellEnd"/>
            <w:r w:rsidRPr="000E6E2C">
              <w:rPr>
                <w:sz w:val="21"/>
                <w:szCs w:val="21"/>
              </w:rPr>
              <w:t>.: - судьи</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r>
      <w:tr w:rsidR="00791A00" w:rsidRPr="000E6E2C" w:rsidTr="008514E2">
        <w:trPr>
          <w:trHeight w:val="66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4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 участники</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r>
      <w:tr w:rsidR="00791A00" w:rsidRPr="000E6E2C" w:rsidTr="008514E2">
        <w:trPr>
          <w:trHeight w:val="64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4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 представители</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r>
      <w:tr w:rsidR="00791A00" w:rsidRPr="000E6E2C" w:rsidTr="008514E2">
        <w:trPr>
          <w:trHeight w:val="64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3.</w:t>
            </w:r>
          </w:p>
        </w:tc>
        <w:tc>
          <w:tcPr>
            <w:tcW w:w="69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Проживание</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r>
      <w:tr w:rsidR="00791A00" w:rsidRPr="000E6E2C" w:rsidTr="008514E2">
        <w:trPr>
          <w:trHeight w:val="66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4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 xml:space="preserve">в </w:t>
            </w:r>
            <w:proofErr w:type="spellStart"/>
            <w:r w:rsidRPr="000E6E2C">
              <w:rPr>
                <w:sz w:val="21"/>
                <w:szCs w:val="21"/>
              </w:rPr>
              <w:t>т.ч</w:t>
            </w:r>
            <w:proofErr w:type="spellEnd"/>
            <w:r w:rsidRPr="000E6E2C">
              <w:rPr>
                <w:sz w:val="21"/>
                <w:szCs w:val="21"/>
              </w:rPr>
              <w:t>.: - судьи</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r>
      <w:tr w:rsidR="00791A00" w:rsidRPr="000E6E2C" w:rsidTr="008514E2">
        <w:trPr>
          <w:trHeight w:val="64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4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 участники</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r>
      <w:tr w:rsidR="00791A00" w:rsidRPr="000E6E2C" w:rsidTr="008514E2">
        <w:trPr>
          <w:trHeight w:val="64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4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 представители</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r>
      <w:tr w:rsidR="00791A00" w:rsidRPr="000E6E2C" w:rsidTr="008514E2">
        <w:trPr>
          <w:trHeight w:val="66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4.</w:t>
            </w:r>
          </w:p>
        </w:tc>
        <w:tc>
          <w:tcPr>
            <w:tcW w:w="69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Аренда</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r>
      <w:tr w:rsidR="00791A00" w:rsidRPr="000E6E2C" w:rsidTr="008514E2">
        <w:trPr>
          <w:trHeight w:val="1296"/>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4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 xml:space="preserve">в </w:t>
            </w:r>
            <w:proofErr w:type="spellStart"/>
            <w:r w:rsidRPr="000E6E2C">
              <w:rPr>
                <w:sz w:val="21"/>
                <w:szCs w:val="21"/>
              </w:rPr>
              <w:t>т.ч</w:t>
            </w:r>
            <w:proofErr w:type="spellEnd"/>
            <w:r w:rsidRPr="000E6E2C">
              <w:rPr>
                <w:sz w:val="21"/>
                <w:szCs w:val="21"/>
              </w:rPr>
              <w:t>.: - объект аренды</w:t>
            </w:r>
          </w:p>
          <w:p w:rsidR="00791A00" w:rsidRPr="000E6E2C" w:rsidRDefault="00791A00" w:rsidP="008514E2">
            <w:pPr>
              <w:spacing w:line="315" w:lineRule="atLeast"/>
              <w:textAlignment w:val="baseline"/>
              <w:rPr>
                <w:sz w:val="21"/>
                <w:szCs w:val="21"/>
              </w:rPr>
            </w:pPr>
            <w:r w:rsidRPr="000E6E2C">
              <w:rPr>
                <w:sz w:val="21"/>
                <w:szCs w:val="21"/>
              </w:rPr>
              <w:t>спортсооружения ___ кв. м</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_____</w:t>
            </w:r>
          </w:p>
          <w:p w:rsidR="00791A00" w:rsidRPr="000E6E2C" w:rsidRDefault="00791A00" w:rsidP="008514E2">
            <w:pPr>
              <w:spacing w:line="315" w:lineRule="atLeast"/>
              <w:textAlignment w:val="baseline"/>
              <w:rPr>
                <w:sz w:val="21"/>
                <w:szCs w:val="21"/>
              </w:rPr>
            </w:pPr>
            <w:r w:rsidRPr="000E6E2C">
              <w:rPr>
                <w:sz w:val="21"/>
                <w:szCs w:val="21"/>
              </w:rPr>
              <w:t>(час)</w:t>
            </w: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r>
      <w:tr w:rsidR="00791A00" w:rsidRPr="000E6E2C" w:rsidTr="008514E2">
        <w:trPr>
          <w:trHeight w:val="66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5.</w:t>
            </w:r>
          </w:p>
        </w:tc>
        <w:tc>
          <w:tcPr>
            <w:tcW w:w="69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Расходы на наградную атрибутику</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r>
      <w:tr w:rsidR="00791A00" w:rsidRPr="000E6E2C" w:rsidTr="008514E2">
        <w:trPr>
          <w:trHeight w:val="64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4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 xml:space="preserve">в </w:t>
            </w:r>
            <w:proofErr w:type="spellStart"/>
            <w:r w:rsidRPr="000E6E2C">
              <w:rPr>
                <w:sz w:val="21"/>
                <w:szCs w:val="21"/>
              </w:rPr>
              <w:t>т.ч</w:t>
            </w:r>
            <w:proofErr w:type="spellEnd"/>
            <w:r w:rsidRPr="000E6E2C">
              <w:rPr>
                <w:sz w:val="21"/>
                <w:szCs w:val="21"/>
              </w:rPr>
              <w:t>.: - дипломы, грамоты</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r>
      <w:tr w:rsidR="00791A00" w:rsidRPr="000E6E2C" w:rsidTr="008514E2">
        <w:trPr>
          <w:trHeight w:val="64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4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 медали</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r>
      <w:tr w:rsidR="00791A00" w:rsidRPr="000E6E2C" w:rsidTr="008514E2">
        <w:trPr>
          <w:trHeight w:val="66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4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 кубки, статуэтки</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r>
      <w:tr w:rsidR="00791A00" w:rsidRPr="000E6E2C" w:rsidTr="008514E2">
        <w:trPr>
          <w:trHeight w:val="64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lastRenderedPageBreak/>
              <w:t>6.</w:t>
            </w:r>
          </w:p>
        </w:tc>
        <w:tc>
          <w:tcPr>
            <w:tcW w:w="69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Прочие расходы</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r>
      <w:tr w:rsidR="00791A00" w:rsidRPr="000E6E2C" w:rsidTr="008514E2">
        <w:trPr>
          <w:trHeight w:val="1048"/>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4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 xml:space="preserve">в </w:t>
            </w:r>
            <w:proofErr w:type="spellStart"/>
            <w:r w:rsidRPr="000E6E2C">
              <w:rPr>
                <w:sz w:val="21"/>
                <w:szCs w:val="21"/>
              </w:rPr>
              <w:t>т.ч</w:t>
            </w:r>
            <w:proofErr w:type="spellEnd"/>
            <w:r w:rsidRPr="000E6E2C">
              <w:rPr>
                <w:sz w:val="21"/>
                <w:szCs w:val="21"/>
              </w:rPr>
              <w:t>.: - провоз спортивного оборудования и экипировки</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r>
      <w:tr w:rsidR="00791A00" w:rsidRPr="000E6E2C" w:rsidTr="008514E2">
        <w:trPr>
          <w:trHeight w:val="667"/>
        </w:trPr>
        <w:tc>
          <w:tcPr>
            <w:tcW w:w="764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jc w:val="center"/>
              <w:textAlignment w:val="baseline"/>
              <w:rPr>
                <w:sz w:val="21"/>
                <w:szCs w:val="21"/>
              </w:rPr>
            </w:pPr>
            <w:r w:rsidRPr="000E6E2C">
              <w:rPr>
                <w:sz w:val="21"/>
                <w:szCs w:val="21"/>
              </w:rPr>
              <w:t>Спортивное мероприятие 2</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jc w:val="center"/>
              <w:textAlignment w:val="baseline"/>
              <w:rPr>
                <w:sz w:val="21"/>
                <w:szCs w:val="21"/>
              </w:rPr>
            </w:pPr>
            <w:r w:rsidRPr="000E6E2C">
              <w:rPr>
                <w:sz w:val="21"/>
                <w:szCs w:val="21"/>
              </w:rPr>
              <w:t>..........</w:t>
            </w:r>
          </w:p>
        </w:tc>
      </w:tr>
      <w:tr w:rsidR="00791A00" w:rsidRPr="000E6E2C" w:rsidTr="008514E2">
        <w:trPr>
          <w:trHeight w:val="64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1.</w:t>
            </w:r>
          </w:p>
        </w:tc>
        <w:tc>
          <w:tcPr>
            <w:tcW w:w="69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Компенсация питания</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r>
      <w:tr w:rsidR="00791A00" w:rsidRPr="000E6E2C" w:rsidTr="008514E2">
        <w:trPr>
          <w:trHeight w:val="64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4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 xml:space="preserve">в </w:t>
            </w:r>
            <w:proofErr w:type="spellStart"/>
            <w:r w:rsidRPr="000E6E2C">
              <w:rPr>
                <w:sz w:val="21"/>
                <w:szCs w:val="21"/>
              </w:rPr>
              <w:t>т.ч</w:t>
            </w:r>
            <w:proofErr w:type="spellEnd"/>
            <w:r w:rsidRPr="000E6E2C">
              <w:rPr>
                <w:sz w:val="21"/>
                <w:szCs w:val="21"/>
              </w:rPr>
              <w:t>.: - судьи</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r>
      <w:tr w:rsidR="00791A00" w:rsidRPr="000E6E2C" w:rsidTr="008514E2">
        <w:trPr>
          <w:trHeight w:val="66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4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 участники</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r>
      <w:tr w:rsidR="00791A00" w:rsidRPr="000E6E2C" w:rsidTr="008514E2">
        <w:trPr>
          <w:trHeight w:val="64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4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 представители</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r>
      <w:tr w:rsidR="00791A00" w:rsidRPr="000E6E2C" w:rsidTr="008514E2">
        <w:trPr>
          <w:trHeight w:val="64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2.</w:t>
            </w:r>
          </w:p>
        </w:tc>
        <w:tc>
          <w:tcPr>
            <w:tcW w:w="69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Проезд</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r>
      <w:tr w:rsidR="00791A00" w:rsidRPr="000E6E2C" w:rsidTr="008514E2">
        <w:trPr>
          <w:trHeight w:val="686"/>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4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 xml:space="preserve">в </w:t>
            </w:r>
            <w:proofErr w:type="spellStart"/>
            <w:r w:rsidRPr="000E6E2C">
              <w:rPr>
                <w:sz w:val="21"/>
                <w:szCs w:val="21"/>
              </w:rPr>
              <w:t>т.ч</w:t>
            </w:r>
            <w:proofErr w:type="spellEnd"/>
            <w:r w:rsidRPr="000E6E2C">
              <w:rPr>
                <w:sz w:val="21"/>
                <w:szCs w:val="21"/>
              </w:rPr>
              <w:t>.: - судьи</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r>
      <w:tr w:rsidR="00791A00" w:rsidRPr="000E6E2C" w:rsidTr="008514E2">
        <w:trPr>
          <w:trHeight w:val="64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4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 участники</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r>
      <w:tr w:rsidR="00791A00" w:rsidRPr="000E6E2C" w:rsidTr="008514E2">
        <w:trPr>
          <w:trHeight w:val="66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4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 представители</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r>
      <w:tr w:rsidR="00791A00" w:rsidRPr="000E6E2C" w:rsidTr="008514E2">
        <w:trPr>
          <w:trHeight w:val="64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3.</w:t>
            </w:r>
          </w:p>
        </w:tc>
        <w:tc>
          <w:tcPr>
            <w:tcW w:w="69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Проживание</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r>
      <w:tr w:rsidR="00791A00" w:rsidRPr="000E6E2C" w:rsidTr="008514E2">
        <w:trPr>
          <w:trHeight w:val="64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4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 xml:space="preserve">в </w:t>
            </w:r>
            <w:proofErr w:type="spellStart"/>
            <w:r w:rsidRPr="000E6E2C">
              <w:rPr>
                <w:sz w:val="21"/>
                <w:szCs w:val="21"/>
              </w:rPr>
              <w:t>т.ч</w:t>
            </w:r>
            <w:proofErr w:type="spellEnd"/>
            <w:r w:rsidRPr="000E6E2C">
              <w:rPr>
                <w:sz w:val="21"/>
                <w:szCs w:val="21"/>
              </w:rPr>
              <w:t>.: - судьи</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r>
      <w:tr w:rsidR="00791A00" w:rsidRPr="000E6E2C" w:rsidTr="008514E2">
        <w:trPr>
          <w:trHeight w:val="66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4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 участники</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r>
      <w:tr w:rsidR="00791A00" w:rsidRPr="000E6E2C" w:rsidTr="008514E2">
        <w:trPr>
          <w:trHeight w:val="64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4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 представители</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r>
      <w:tr w:rsidR="00791A00" w:rsidRPr="000E6E2C" w:rsidTr="008514E2">
        <w:trPr>
          <w:trHeight w:val="64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4.</w:t>
            </w:r>
          </w:p>
        </w:tc>
        <w:tc>
          <w:tcPr>
            <w:tcW w:w="69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Аренда</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r>
      <w:tr w:rsidR="00791A00" w:rsidRPr="000E6E2C" w:rsidTr="008514E2">
        <w:trPr>
          <w:trHeight w:val="1314"/>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4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 xml:space="preserve">в </w:t>
            </w:r>
            <w:proofErr w:type="spellStart"/>
            <w:r w:rsidRPr="000E6E2C">
              <w:rPr>
                <w:sz w:val="21"/>
                <w:szCs w:val="21"/>
              </w:rPr>
              <w:t>т.ч</w:t>
            </w:r>
            <w:proofErr w:type="spellEnd"/>
            <w:r w:rsidRPr="000E6E2C">
              <w:rPr>
                <w:sz w:val="21"/>
                <w:szCs w:val="21"/>
              </w:rPr>
              <w:t>.: - объект аренды</w:t>
            </w:r>
          </w:p>
          <w:p w:rsidR="00791A00" w:rsidRPr="000E6E2C" w:rsidRDefault="00791A00" w:rsidP="008514E2">
            <w:pPr>
              <w:spacing w:line="315" w:lineRule="atLeast"/>
              <w:textAlignment w:val="baseline"/>
              <w:rPr>
                <w:sz w:val="21"/>
                <w:szCs w:val="21"/>
              </w:rPr>
            </w:pPr>
            <w:r w:rsidRPr="000E6E2C">
              <w:rPr>
                <w:sz w:val="21"/>
                <w:szCs w:val="21"/>
              </w:rPr>
              <w:t>спортсооружения ___ кв. м</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_____</w:t>
            </w:r>
          </w:p>
          <w:p w:rsidR="00791A00" w:rsidRPr="000E6E2C" w:rsidRDefault="00791A00" w:rsidP="008514E2">
            <w:pPr>
              <w:spacing w:line="315" w:lineRule="atLeast"/>
              <w:textAlignment w:val="baseline"/>
              <w:rPr>
                <w:sz w:val="21"/>
                <w:szCs w:val="21"/>
              </w:rPr>
            </w:pPr>
            <w:r w:rsidRPr="000E6E2C">
              <w:rPr>
                <w:sz w:val="21"/>
                <w:szCs w:val="21"/>
              </w:rPr>
              <w:t>(час)</w:t>
            </w: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r>
      <w:tr w:rsidR="00791A00" w:rsidRPr="000E6E2C" w:rsidTr="008514E2">
        <w:trPr>
          <w:trHeight w:val="64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5.</w:t>
            </w:r>
          </w:p>
        </w:tc>
        <w:tc>
          <w:tcPr>
            <w:tcW w:w="69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Расходы на наградную атрибутику</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r>
      <w:tr w:rsidR="00791A00" w:rsidRPr="000E6E2C" w:rsidTr="008514E2">
        <w:trPr>
          <w:trHeight w:val="66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4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 xml:space="preserve">в </w:t>
            </w:r>
            <w:proofErr w:type="spellStart"/>
            <w:r w:rsidRPr="000E6E2C">
              <w:rPr>
                <w:sz w:val="21"/>
                <w:szCs w:val="21"/>
              </w:rPr>
              <w:t>т.ч</w:t>
            </w:r>
            <w:proofErr w:type="spellEnd"/>
            <w:r w:rsidRPr="000E6E2C">
              <w:rPr>
                <w:sz w:val="21"/>
                <w:szCs w:val="21"/>
              </w:rPr>
              <w:t>.: - дипломы, грамоты</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r>
      <w:tr w:rsidR="00791A00" w:rsidRPr="000E6E2C" w:rsidTr="008514E2">
        <w:trPr>
          <w:trHeight w:val="64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4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 медали</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r>
      <w:tr w:rsidR="00791A00" w:rsidRPr="000E6E2C" w:rsidTr="008514E2">
        <w:trPr>
          <w:trHeight w:val="64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4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 кубки, статуэтки</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r>
      <w:tr w:rsidR="00791A00" w:rsidRPr="000E6E2C" w:rsidTr="008514E2">
        <w:trPr>
          <w:trHeight w:val="66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6.</w:t>
            </w:r>
          </w:p>
        </w:tc>
        <w:tc>
          <w:tcPr>
            <w:tcW w:w="69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Прочие расходы</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r>
      <w:tr w:rsidR="00791A00" w:rsidRPr="000E6E2C" w:rsidTr="008514E2">
        <w:trPr>
          <w:trHeight w:val="1048"/>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4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 xml:space="preserve">в </w:t>
            </w:r>
            <w:proofErr w:type="spellStart"/>
            <w:r w:rsidRPr="000E6E2C">
              <w:rPr>
                <w:sz w:val="21"/>
                <w:szCs w:val="21"/>
              </w:rPr>
              <w:t>т.ч</w:t>
            </w:r>
            <w:proofErr w:type="spellEnd"/>
            <w:r w:rsidRPr="000E6E2C">
              <w:rPr>
                <w:sz w:val="21"/>
                <w:szCs w:val="21"/>
              </w:rPr>
              <w:t>.: - провоз спортивного оборудования и экипировки</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r>
      <w:tr w:rsidR="00791A00" w:rsidRPr="000E6E2C" w:rsidTr="008514E2">
        <w:trPr>
          <w:trHeight w:val="647"/>
        </w:trPr>
        <w:tc>
          <w:tcPr>
            <w:tcW w:w="764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jc w:val="center"/>
              <w:textAlignment w:val="baseline"/>
              <w:rPr>
                <w:sz w:val="21"/>
                <w:szCs w:val="21"/>
              </w:rPr>
            </w:pPr>
            <w:r w:rsidRPr="000E6E2C">
              <w:rPr>
                <w:sz w:val="21"/>
                <w:szCs w:val="21"/>
              </w:rPr>
              <w:t>Спортивное мероприятие n</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jc w:val="center"/>
              <w:textAlignment w:val="baseline"/>
              <w:rPr>
                <w:sz w:val="21"/>
                <w:szCs w:val="21"/>
              </w:rPr>
            </w:pPr>
            <w:r w:rsidRPr="000E6E2C">
              <w:rPr>
                <w:sz w:val="21"/>
                <w:szCs w:val="21"/>
              </w:rPr>
              <w:t>...........</w:t>
            </w:r>
          </w:p>
        </w:tc>
      </w:tr>
      <w:tr w:rsidR="00791A00" w:rsidRPr="000E6E2C" w:rsidTr="008514E2">
        <w:trPr>
          <w:trHeight w:val="66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1.</w:t>
            </w:r>
          </w:p>
        </w:tc>
        <w:tc>
          <w:tcPr>
            <w:tcW w:w="69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Компенсация питания</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r>
      <w:tr w:rsidR="00791A00" w:rsidRPr="000E6E2C" w:rsidTr="008514E2">
        <w:trPr>
          <w:trHeight w:val="64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4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 xml:space="preserve">в </w:t>
            </w:r>
            <w:proofErr w:type="spellStart"/>
            <w:r w:rsidRPr="000E6E2C">
              <w:rPr>
                <w:sz w:val="21"/>
                <w:szCs w:val="21"/>
              </w:rPr>
              <w:t>т.ч</w:t>
            </w:r>
            <w:proofErr w:type="spellEnd"/>
            <w:r w:rsidRPr="000E6E2C">
              <w:rPr>
                <w:sz w:val="21"/>
                <w:szCs w:val="21"/>
              </w:rPr>
              <w:t>.: - судьи</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r>
      <w:tr w:rsidR="00791A00" w:rsidRPr="000E6E2C" w:rsidTr="008514E2">
        <w:trPr>
          <w:trHeight w:val="64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4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 участники</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r>
      <w:tr w:rsidR="00791A00" w:rsidRPr="000E6E2C" w:rsidTr="008514E2">
        <w:trPr>
          <w:trHeight w:val="66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4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 представители</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r>
      <w:tr w:rsidR="00791A00" w:rsidRPr="000E6E2C" w:rsidTr="008514E2">
        <w:trPr>
          <w:trHeight w:val="64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2.</w:t>
            </w:r>
          </w:p>
        </w:tc>
        <w:tc>
          <w:tcPr>
            <w:tcW w:w="69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Проезд</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r>
      <w:tr w:rsidR="00791A00" w:rsidRPr="000E6E2C" w:rsidTr="008514E2">
        <w:trPr>
          <w:trHeight w:val="64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4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 xml:space="preserve">в </w:t>
            </w:r>
            <w:proofErr w:type="spellStart"/>
            <w:r w:rsidRPr="000E6E2C">
              <w:rPr>
                <w:sz w:val="21"/>
                <w:szCs w:val="21"/>
              </w:rPr>
              <w:t>т.ч</w:t>
            </w:r>
            <w:proofErr w:type="spellEnd"/>
            <w:r w:rsidRPr="000E6E2C">
              <w:rPr>
                <w:sz w:val="21"/>
                <w:szCs w:val="21"/>
              </w:rPr>
              <w:t>.: - судьи</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r>
      <w:tr w:rsidR="00791A00" w:rsidRPr="000E6E2C" w:rsidTr="008514E2">
        <w:trPr>
          <w:trHeight w:val="66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4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 участники</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r>
      <w:tr w:rsidR="00791A00" w:rsidRPr="000E6E2C" w:rsidTr="008514E2">
        <w:trPr>
          <w:trHeight w:val="64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4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 представители</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r>
      <w:tr w:rsidR="00791A00" w:rsidRPr="000E6E2C" w:rsidTr="008514E2">
        <w:trPr>
          <w:trHeight w:val="64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3.</w:t>
            </w:r>
          </w:p>
        </w:tc>
        <w:tc>
          <w:tcPr>
            <w:tcW w:w="69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Проживание</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r>
      <w:tr w:rsidR="00791A00" w:rsidRPr="000E6E2C" w:rsidTr="008514E2">
        <w:trPr>
          <w:trHeight w:val="686"/>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4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 xml:space="preserve">в </w:t>
            </w:r>
            <w:proofErr w:type="spellStart"/>
            <w:r w:rsidRPr="000E6E2C">
              <w:rPr>
                <w:sz w:val="21"/>
                <w:szCs w:val="21"/>
              </w:rPr>
              <w:t>т.ч</w:t>
            </w:r>
            <w:proofErr w:type="spellEnd"/>
            <w:r w:rsidRPr="000E6E2C">
              <w:rPr>
                <w:sz w:val="21"/>
                <w:szCs w:val="21"/>
              </w:rPr>
              <w:t>.: - судьи</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r>
      <w:tr w:rsidR="00791A00" w:rsidRPr="000E6E2C" w:rsidTr="008514E2">
        <w:trPr>
          <w:trHeight w:val="64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4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 участники</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r>
      <w:tr w:rsidR="00791A00" w:rsidRPr="000E6E2C" w:rsidTr="008514E2">
        <w:trPr>
          <w:trHeight w:val="66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4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 представители</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r>
      <w:tr w:rsidR="00791A00" w:rsidRPr="000E6E2C" w:rsidTr="008514E2">
        <w:trPr>
          <w:trHeight w:val="64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4.</w:t>
            </w:r>
          </w:p>
        </w:tc>
        <w:tc>
          <w:tcPr>
            <w:tcW w:w="69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Аренда</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r>
      <w:tr w:rsidR="00791A00" w:rsidRPr="000E6E2C" w:rsidTr="008514E2">
        <w:trPr>
          <w:trHeight w:val="1314"/>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4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 xml:space="preserve">в </w:t>
            </w:r>
            <w:proofErr w:type="spellStart"/>
            <w:r w:rsidRPr="000E6E2C">
              <w:rPr>
                <w:sz w:val="21"/>
                <w:szCs w:val="21"/>
              </w:rPr>
              <w:t>т.ч</w:t>
            </w:r>
            <w:proofErr w:type="spellEnd"/>
            <w:r w:rsidRPr="000E6E2C">
              <w:rPr>
                <w:sz w:val="21"/>
                <w:szCs w:val="21"/>
              </w:rPr>
              <w:t>.: - объект аренды</w:t>
            </w:r>
          </w:p>
          <w:p w:rsidR="00791A00" w:rsidRPr="000E6E2C" w:rsidRDefault="00791A00" w:rsidP="008514E2">
            <w:pPr>
              <w:spacing w:line="315" w:lineRule="atLeast"/>
              <w:textAlignment w:val="baseline"/>
              <w:rPr>
                <w:sz w:val="21"/>
                <w:szCs w:val="21"/>
              </w:rPr>
            </w:pPr>
            <w:r w:rsidRPr="000E6E2C">
              <w:rPr>
                <w:sz w:val="21"/>
                <w:szCs w:val="21"/>
              </w:rPr>
              <w:t>спортсооружения кв. м</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_____</w:t>
            </w:r>
          </w:p>
          <w:p w:rsidR="00791A00" w:rsidRPr="000E6E2C" w:rsidRDefault="00791A00" w:rsidP="008514E2">
            <w:pPr>
              <w:spacing w:line="315" w:lineRule="atLeast"/>
              <w:textAlignment w:val="baseline"/>
              <w:rPr>
                <w:sz w:val="21"/>
                <w:szCs w:val="21"/>
              </w:rPr>
            </w:pPr>
            <w:r w:rsidRPr="000E6E2C">
              <w:rPr>
                <w:sz w:val="21"/>
                <w:szCs w:val="21"/>
              </w:rPr>
              <w:t>(час)</w:t>
            </w: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r>
      <w:tr w:rsidR="00791A00" w:rsidRPr="000E6E2C" w:rsidTr="008514E2">
        <w:trPr>
          <w:trHeight w:val="64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5.</w:t>
            </w:r>
          </w:p>
        </w:tc>
        <w:tc>
          <w:tcPr>
            <w:tcW w:w="69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Расходы на наградную атрибутику</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r>
      <w:tr w:rsidR="00791A00" w:rsidRPr="000E6E2C" w:rsidTr="008514E2">
        <w:trPr>
          <w:trHeight w:val="64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4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 xml:space="preserve">в </w:t>
            </w:r>
            <w:proofErr w:type="spellStart"/>
            <w:r w:rsidRPr="000E6E2C">
              <w:rPr>
                <w:sz w:val="21"/>
                <w:szCs w:val="21"/>
              </w:rPr>
              <w:t>т.ч</w:t>
            </w:r>
            <w:proofErr w:type="spellEnd"/>
            <w:r w:rsidRPr="000E6E2C">
              <w:rPr>
                <w:sz w:val="21"/>
                <w:szCs w:val="21"/>
              </w:rPr>
              <w:t>.: - дипломы, грамоты</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r>
      <w:tr w:rsidR="00791A00" w:rsidRPr="000E6E2C" w:rsidTr="008514E2">
        <w:trPr>
          <w:trHeight w:val="66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4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 медали</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r>
      <w:tr w:rsidR="00791A00" w:rsidRPr="000E6E2C" w:rsidTr="008514E2">
        <w:trPr>
          <w:trHeight w:val="64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4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 кубки, статуэтки</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r>
      <w:tr w:rsidR="00791A00" w:rsidRPr="000E6E2C" w:rsidTr="008514E2">
        <w:trPr>
          <w:trHeight w:val="64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6.</w:t>
            </w:r>
          </w:p>
        </w:tc>
        <w:tc>
          <w:tcPr>
            <w:tcW w:w="69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Прочие расходы</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r>
      <w:tr w:rsidR="00791A00" w:rsidRPr="000E6E2C" w:rsidTr="008514E2">
        <w:trPr>
          <w:trHeight w:val="1067"/>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4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 xml:space="preserve">в </w:t>
            </w:r>
            <w:proofErr w:type="spellStart"/>
            <w:r w:rsidRPr="000E6E2C">
              <w:rPr>
                <w:sz w:val="21"/>
                <w:szCs w:val="21"/>
              </w:rPr>
              <w:t>т.ч</w:t>
            </w:r>
            <w:proofErr w:type="spellEnd"/>
            <w:r w:rsidRPr="000E6E2C">
              <w:rPr>
                <w:sz w:val="21"/>
                <w:szCs w:val="21"/>
              </w:rPr>
              <w:t>.: - провоз спортивного оборудования и экипировки</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1"/>
                <w:szCs w:val="21"/>
              </w:rPr>
            </w:pP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rPr>
                <w:sz w:val="20"/>
                <w:szCs w:val="20"/>
              </w:rPr>
            </w:pPr>
          </w:p>
        </w:tc>
      </w:tr>
    </w:tbl>
    <w:p w:rsidR="00791A00" w:rsidRPr="000E6E2C" w:rsidRDefault="00791A00" w:rsidP="00791A00">
      <w:pPr>
        <w:shd w:val="clear" w:color="auto" w:fill="FFFFFF"/>
        <w:spacing w:line="315" w:lineRule="atLeast"/>
        <w:jc w:val="both"/>
        <w:textAlignment w:val="baseline"/>
        <w:rPr>
          <w:spacing w:val="2"/>
        </w:rPr>
      </w:pPr>
      <w:r w:rsidRPr="000E6E2C">
        <w:rPr>
          <w:spacing w:val="2"/>
          <w:sz w:val="21"/>
          <w:szCs w:val="21"/>
        </w:rPr>
        <w:br/>
        <w:t>    </w:t>
      </w:r>
      <w:r w:rsidRPr="000E6E2C">
        <w:rPr>
          <w:spacing w:val="2"/>
          <w:sz w:val="21"/>
          <w:szCs w:val="21"/>
        </w:rPr>
        <w:tab/>
      </w:r>
      <w:r>
        <w:rPr>
          <w:spacing w:val="2"/>
        </w:rPr>
        <w:t xml:space="preserve">В </w:t>
      </w:r>
      <w:r w:rsidRPr="000E6E2C">
        <w:rPr>
          <w:spacing w:val="2"/>
        </w:rPr>
        <w:t>подтверждение произведенных расходов прилагаются копии первичных документов на ____ листах, копия протокола спортивного мероприятия на ___ листах.</w:t>
      </w:r>
    </w:p>
    <w:p w:rsidR="00791A00" w:rsidRPr="000E6E2C" w:rsidRDefault="00791A00" w:rsidP="00791A00">
      <w:pPr>
        <w:shd w:val="clear" w:color="auto" w:fill="FFFFFF"/>
        <w:spacing w:line="315" w:lineRule="atLeast"/>
        <w:textAlignment w:val="baseline"/>
        <w:rPr>
          <w:spacing w:val="2"/>
        </w:rPr>
      </w:pPr>
      <w:r w:rsidRPr="000E6E2C">
        <w:rPr>
          <w:spacing w:val="2"/>
        </w:rPr>
        <w:br/>
        <w:t>Руководитель СОНКО     </w:t>
      </w:r>
      <w:r>
        <w:rPr>
          <w:spacing w:val="2"/>
        </w:rPr>
        <w:t>    _________________ /______________________/</w:t>
      </w:r>
    </w:p>
    <w:p w:rsidR="00791A00" w:rsidRPr="0089172A" w:rsidRDefault="00791A00" w:rsidP="00791A00">
      <w:pPr>
        <w:shd w:val="clear" w:color="auto" w:fill="FFFFFF"/>
        <w:spacing w:line="315" w:lineRule="atLeast"/>
        <w:textAlignment w:val="baseline"/>
        <w:rPr>
          <w:spacing w:val="2"/>
        </w:rPr>
      </w:pPr>
      <w:r w:rsidRPr="000E6E2C">
        <w:rPr>
          <w:spacing w:val="2"/>
        </w:rPr>
        <w:t xml:space="preserve">                                             </w:t>
      </w:r>
      <w:r>
        <w:rPr>
          <w:spacing w:val="2"/>
        </w:rPr>
        <w:t xml:space="preserve">         </w:t>
      </w:r>
      <w:r w:rsidRPr="000E6E2C">
        <w:rPr>
          <w:spacing w:val="2"/>
        </w:rPr>
        <w:t xml:space="preserve">    </w:t>
      </w:r>
      <w:r w:rsidRPr="0089172A">
        <w:rPr>
          <w:spacing w:val="2"/>
        </w:rPr>
        <w:t> подпись           </w:t>
      </w:r>
      <w:r>
        <w:rPr>
          <w:spacing w:val="2"/>
        </w:rPr>
        <w:t xml:space="preserve">     </w:t>
      </w:r>
      <w:r w:rsidRPr="0089172A">
        <w:rPr>
          <w:spacing w:val="2"/>
        </w:rPr>
        <w:t>       </w:t>
      </w:r>
      <w:r>
        <w:rPr>
          <w:spacing w:val="2"/>
        </w:rPr>
        <w:t xml:space="preserve">   </w:t>
      </w:r>
      <w:r w:rsidRPr="0089172A">
        <w:rPr>
          <w:spacing w:val="2"/>
        </w:rPr>
        <w:t> расшифровка</w:t>
      </w:r>
    </w:p>
    <w:p w:rsidR="00791A00" w:rsidRPr="000E6E2C" w:rsidRDefault="00791A00" w:rsidP="00791A00">
      <w:pPr>
        <w:shd w:val="clear" w:color="auto" w:fill="FFFFFF"/>
        <w:spacing w:line="315" w:lineRule="atLeast"/>
        <w:textAlignment w:val="baseline"/>
        <w:rPr>
          <w:spacing w:val="2"/>
          <w:sz w:val="21"/>
          <w:szCs w:val="21"/>
        </w:rPr>
      </w:pPr>
      <w:r w:rsidRPr="000E6E2C">
        <w:rPr>
          <w:spacing w:val="2"/>
          <w:sz w:val="21"/>
          <w:szCs w:val="21"/>
        </w:rPr>
        <w:br/>
      </w:r>
    </w:p>
    <w:p w:rsidR="00791A00" w:rsidRPr="000E6E2C" w:rsidRDefault="00791A00" w:rsidP="00791A00">
      <w:pPr>
        <w:shd w:val="clear" w:color="auto" w:fill="FFFFFF"/>
        <w:spacing w:line="315" w:lineRule="atLeast"/>
        <w:jc w:val="right"/>
        <w:textAlignment w:val="baseline"/>
        <w:rPr>
          <w:spacing w:val="2"/>
          <w:sz w:val="21"/>
          <w:szCs w:val="21"/>
        </w:rPr>
      </w:pPr>
      <w:r w:rsidRPr="000E6E2C">
        <w:rPr>
          <w:spacing w:val="2"/>
          <w:sz w:val="21"/>
          <w:szCs w:val="21"/>
        </w:rPr>
        <w:br/>
      </w:r>
      <w:r w:rsidRPr="000E6E2C">
        <w:rPr>
          <w:spacing w:val="2"/>
          <w:sz w:val="21"/>
          <w:szCs w:val="21"/>
        </w:rPr>
        <w:br/>
      </w:r>
    </w:p>
    <w:p w:rsidR="00791A00" w:rsidRPr="000E6E2C" w:rsidRDefault="00791A00" w:rsidP="00791A00">
      <w:pPr>
        <w:shd w:val="clear" w:color="auto" w:fill="FFFFFF"/>
        <w:spacing w:line="315" w:lineRule="atLeast"/>
        <w:jc w:val="right"/>
        <w:textAlignment w:val="baseline"/>
        <w:rPr>
          <w:spacing w:val="2"/>
          <w:sz w:val="21"/>
          <w:szCs w:val="21"/>
        </w:rPr>
      </w:pPr>
    </w:p>
    <w:p w:rsidR="00791A00" w:rsidRPr="000E6E2C" w:rsidRDefault="00791A00" w:rsidP="00791A00">
      <w:pPr>
        <w:shd w:val="clear" w:color="auto" w:fill="FFFFFF"/>
        <w:spacing w:line="315" w:lineRule="atLeast"/>
        <w:jc w:val="right"/>
        <w:textAlignment w:val="baseline"/>
        <w:rPr>
          <w:spacing w:val="2"/>
          <w:sz w:val="21"/>
          <w:szCs w:val="21"/>
        </w:rPr>
      </w:pPr>
    </w:p>
    <w:p w:rsidR="00791A00" w:rsidRPr="000E6E2C" w:rsidRDefault="00791A00" w:rsidP="00791A00">
      <w:pPr>
        <w:shd w:val="clear" w:color="auto" w:fill="FFFFFF"/>
        <w:spacing w:line="315" w:lineRule="atLeast"/>
        <w:jc w:val="right"/>
        <w:textAlignment w:val="baseline"/>
        <w:rPr>
          <w:spacing w:val="2"/>
          <w:sz w:val="21"/>
          <w:szCs w:val="21"/>
        </w:rPr>
      </w:pPr>
    </w:p>
    <w:p w:rsidR="00791A00" w:rsidRDefault="00791A00" w:rsidP="00791A00">
      <w:pPr>
        <w:shd w:val="clear" w:color="auto" w:fill="FFFFFF"/>
        <w:spacing w:line="315" w:lineRule="atLeast"/>
        <w:jc w:val="right"/>
        <w:textAlignment w:val="baseline"/>
        <w:rPr>
          <w:spacing w:val="2"/>
          <w:sz w:val="21"/>
          <w:szCs w:val="21"/>
        </w:rPr>
      </w:pPr>
    </w:p>
    <w:p w:rsidR="00791A00" w:rsidRDefault="00791A00" w:rsidP="00791A00">
      <w:pPr>
        <w:shd w:val="clear" w:color="auto" w:fill="FFFFFF"/>
        <w:spacing w:line="315" w:lineRule="atLeast"/>
        <w:jc w:val="right"/>
        <w:textAlignment w:val="baseline"/>
        <w:rPr>
          <w:spacing w:val="2"/>
          <w:sz w:val="21"/>
          <w:szCs w:val="21"/>
        </w:rPr>
      </w:pPr>
    </w:p>
    <w:p w:rsidR="00791A00" w:rsidRDefault="00791A00" w:rsidP="00791A00">
      <w:pPr>
        <w:shd w:val="clear" w:color="auto" w:fill="FFFFFF"/>
        <w:spacing w:line="315" w:lineRule="atLeast"/>
        <w:jc w:val="right"/>
        <w:textAlignment w:val="baseline"/>
        <w:rPr>
          <w:spacing w:val="2"/>
          <w:sz w:val="21"/>
          <w:szCs w:val="21"/>
        </w:rPr>
      </w:pPr>
    </w:p>
    <w:p w:rsidR="00791A00" w:rsidRDefault="00791A00" w:rsidP="00791A00">
      <w:pPr>
        <w:shd w:val="clear" w:color="auto" w:fill="FFFFFF"/>
        <w:spacing w:line="315" w:lineRule="atLeast"/>
        <w:jc w:val="right"/>
        <w:textAlignment w:val="baseline"/>
        <w:rPr>
          <w:spacing w:val="2"/>
          <w:sz w:val="21"/>
          <w:szCs w:val="21"/>
        </w:rPr>
      </w:pPr>
    </w:p>
    <w:p w:rsidR="00791A00" w:rsidRDefault="00791A00" w:rsidP="00791A00">
      <w:pPr>
        <w:shd w:val="clear" w:color="auto" w:fill="FFFFFF"/>
        <w:spacing w:line="315" w:lineRule="atLeast"/>
        <w:jc w:val="right"/>
        <w:textAlignment w:val="baseline"/>
        <w:rPr>
          <w:spacing w:val="2"/>
          <w:sz w:val="21"/>
          <w:szCs w:val="21"/>
        </w:rPr>
      </w:pPr>
    </w:p>
    <w:p w:rsidR="00791A00" w:rsidRDefault="00791A00" w:rsidP="00791A00">
      <w:pPr>
        <w:shd w:val="clear" w:color="auto" w:fill="FFFFFF"/>
        <w:spacing w:line="315" w:lineRule="atLeast"/>
        <w:jc w:val="right"/>
        <w:textAlignment w:val="baseline"/>
        <w:rPr>
          <w:spacing w:val="2"/>
          <w:sz w:val="21"/>
          <w:szCs w:val="21"/>
        </w:rPr>
      </w:pPr>
    </w:p>
    <w:p w:rsidR="00791A00" w:rsidRDefault="00791A00" w:rsidP="00791A00">
      <w:pPr>
        <w:shd w:val="clear" w:color="auto" w:fill="FFFFFF"/>
        <w:spacing w:line="315" w:lineRule="atLeast"/>
        <w:jc w:val="right"/>
        <w:textAlignment w:val="baseline"/>
        <w:rPr>
          <w:spacing w:val="2"/>
          <w:sz w:val="21"/>
          <w:szCs w:val="21"/>
        </w:rPr>
      </w:pPr>
    </w:p>
    <w:p w:rsidR="00791A00" w:rsidRDefault="00791A00" w:rsidP="00791A00">
      <w:pPr>
        <w:shd w:val="clear" w:color="auto" w:fill="FFFFFF"/>
        <w:spacing w:line="315" w:lineRule="atLeast"/>
        <w:jc w:val="right"/>
        <w:textAlignment w:val="baseline"/>
        <w:rPr>
          <w:spacing w:val="2"/>
          <w:sz w:val="21"/>
          <w:szCs w:val="21"/>
        </w:rPr>
      </w:pPr>
    </w:p>
    <w:p w:rsidR="00791A00" w:rsidRDefault="00791A00" w:rsidP="00791A00">
      <w:pPr>
        <w:shd w:val="clear" w:color="auto" w:fill="FFFFFF"/>
        <w:spacing w:line="315" w:lineRule="atLeast"/>
        <w:jc w:val="right"/>
        <w:textAlignment w:val="baseline"/>
        <w:rPr>
          <w:spacing w:val="2"/>
          <w:sz w:val="21"/>
          <w:szCs w:val="21"/>
        </w:rPr>
      </w:pPr>
    </w:p>
    <w:p w:rsidR="00791A00" w:rsidRDefault="00791A00" w:rsidP="00791A00">
      <w:pPr>
        <w:shd w:val="clear" w:color="auto" w:fill="FFFFFF"/>
        <w:spacing w:line="315" w:lineRule="atLeast"/>
        <w:jc w:val="right"/>
        <w:textAlignment w:val="baseline"/>
        <w:rPr>
          <w:spacing w:val="2"/>
          <w:sz w:val="21"/>
          <w:szCs w:val="21"/>
        </w:rPr>
      </w:pPr>
    </w:p>
    <w:p w:rsidR="00791A00" w:rsidRDefault="00791A00" w:rsidP="00791A00">
      <w:pPr>
        <w:shd w:val="clear" w:color="auto" w:fill="FFFFFF"/>
        <w:spacing w:line="315" w:lineRule="atLeast"/>
        <w:jc w:val="right"/>
        <w:textAlignment w:val="baseline"/>
        <w:rPr>
          <w:spacing w:val="2"/>
          <w:sz w:val="21"/>
          <w:szCs w:val="21"/>
        </w:rPr>
      </w:pPr>
    </w:p>
    <w:p w:rsidR="00791A00" w:rsidRDefault="00791A00" w:rsidP="00791A00">
      <w:pPr>
        <w:shd w:val="clear" w:color="auto" w:fill="FFFFFF"/>
        <w:spacing w:line="315" w:lineRule="atLeast"/>
        <w:jc w:val="right"/>
        <w:textAlignment w:val="baseline"/>
        <w:rPr>
          <w:spacing w:val="2"/>
          <w:sz w:val="21"/>
          <w:szCs w:val="21"/>
        </w:rPr>
      </w:pPr>
    </w:p>
    <w:p w:rsidR="00791A00" w:rsidRDefault="00791A00" w:rsidP="00791A00">
      <w:pPr>
        <w:shd w:val="clear" w:color="auto" w:fill="FFFFFF"/>
        <w:spacing w:line="315" w:lineRule="atLeast"/>
        <w:jc w:val="right"/>
        <w:textAlignment w:val="baseline"/>
        <w:rPr>
          <w:spacing w:val="2"/>
          <w:sz w:val="21"/>
          <w:szCs w:val="21"/>
        </w:rPr>
      </w:pPr>
    </w:p>
    <w:p w:rsidR="00791A00" w:rsidRDefault="00791A00" w:rsidP="00791A00">
      <w:pPr>
        <w:shd w:val="clear" w:color="auto" w:fill="FFFFFF"/>
        <w:spacing w:line="315" w:lineRule="atLeast"/>
        <w:jc w:val="right"/>
        <w:textAlignment w:val="baseline"/>
        <w:rPr>
          <w:spacing w:val="2"/>
          <w:sz w:val="21"/>
          <w:szCs w:val="21"/>
        </w:rPr>
      </w:pPr>
    </w:p>
    <w:p w:rsidR="00791A00" w:rsidRDefault="00791A00" w:rsidP="00791A00">
      <w:pPr>
        <w:shd w:val="clear" w:color="auto" w:fill="FFFFFF"/>
        <w:spacing w:line="315" w:lineRule="atLeast"/>
        <w:jc w:val="right"/>
        <w:textAlignment w:val="baseline"/>
        <w:rPr>
          <w:spacing w:val="2"/>
          <w:sz w:val="21"/>
          <w:szCs w:val="21"/>
        </w:rPr>
      </w:pPr>
    </w:p>
    <w:p w:rsidR="00791A00" w:rsidRDefault="00791A00" w:rsidP="00791A00">
      <w:pPr>
        <w:shd w:val="clear" w:color="auto" w:fill="FFFFFF"/>
        <w:spacing w:line="315" w:lineRule="atLeast"/>
        <w:jc w:val="right"/>
        <w:textAlignment w:val="baseline"/>
        <w:rPr>
          <w:spacing w:val="2"/>
          <w:sz w:val="21"/>
          <w:szCs w:val="21"/>
        </w:rPr>
      </w:pPr>
    </w:p>
    <w:p w:rsidR="00791A00" w:rsidRDefault="00791A00" w:rsidP="00791A00">
      <w:pPr>
        <w:shd w:val="clear" w:color="auto" w:fill="FFFFFF"/>
        <w:spacing w:line="315" w:lineRule="atLeast"/>
        <w:jc w:val="right"/>
        <w:textAlignment w:val="baseline"/>
        <w:rPr>
          <w:spacing w:val="2"/>
          <w:sz w:val="21"/>
          <w:szCs w:val="21"/>
        </w:rPr>
      </w:pPr>
    </w:p>
    <w:p w:rsidR="00791A00" w:rsidRDefault="00791A00" w:rsidP="00791A00">
      <w:pPr>
        <w:shd w:val="clear" w:color="auto" w:fill="FFFFFF"/>
        <w:spacing w:line="315" w:lineRule="atLeast"/>
        <w:jc w:val="right"/>
        <w:textAlignment w:val="baseline"/>
        <w:rPr>
          <w:spacing w:val="2"/>
          <w:sz w:val="21"/>
          <w:szCs w:val="21"/>
        </w:rPr>
      </w:pPr>
    </w:p>
    <w:p w:rsidR="00791A00" w:rsidRDefault="00791A00" w:rsidP="00791A00">
      <w:pPr>
        <w:shd w:val="clear" w:color="auto" w:fill="FFFFFF"/>
        <w:spacing w:line="315" w:lineRule="atLeast"/>
        <w:jc w:val="right"/>
        <w:textAlignment w:val="baseline"/>
        <w:rPr>
          <w:spacing w:val="2"/>
          <w:sz w:val="21"/>
          <w:szCs w:val="21"/>
        </w:rPr>
      </w:pPr>
    </w:p>
    <w:p w:rsidR="00791A00" w:rsidRDefault="00791A00" w:rsidP="00791A00">
      <w:pPr>
        <w:shd w:val="clear" w:color="auto" w:fill="FFFFFF"/>
        <w:spacing w:line="315" w:lineRule="atLeast"/>
        <w:jc w:val="right"/>
        <w:textAlignment w:val="baseline"/>
        <w:rPr>
          <w:spacing w:val="2"/>
          <w:sz w:val="21"/>
          <w:szCs w:val="21"/>
        </w:rPr>
      </w:pPr>
    </w:p>
    <w:p w:rsidR="00791A00" w:rsidRDefault="00791A00" w:rsidP="00791A00">
      <w:pPr>
        <w:shd w:val="clear" w:color="auto" w:fill="FFFFFF"/>
        <w:spacing w:line="315" w:lineRule="atLeast"/>
        <w:jc w:val="right"/>
        <w:textAlignment w:val="baseline"/>
        <w:rPr>
          <w:spacing w:val="2"/>
          <w:sz w:val="21"/>
          <w:szCs w:val="21"/>
        </w:rPr>
      </w:pPr>
    </w:p>
    <w:p w:rsidR="00791A00" w:rsidRDefault="00791A00" w:rsidP="00791A00">
      <w:pPr>
        <w:shd w:val="clear" w:color="auto" w:fill="FFFFFF"/>
        <w:spacing w:line="315" w:lineRule="atLeast"/>
        <w:jc w:val="right"/>
        <w:textAlignment w:val="baseline"/>
        <w:rPr>
          <w:spacing w:val="2"/>
          <w:sz w:val="21"/>
          <w:szCs w:val="21"/>
        </w:rPr>
      </w:pPr>
    </w:p>
    <w:p w:rsidR="00791A00" w:rsidRDefault="00791A00" w:rsidP="00791A00">
      <w:pPr>
        <w:shd w:val="clear" w:color="auto" w:fill="FFFFFF"/>
        <w:spacing w:line="315" w:lineRule="atLeast"/>
        <w:jc w:val="right"/>
        <w:textAlignment w:val="baseline"/>
        <w:rPr>
          <w:spacing w:val="2"/>
          <w:sz w:val="21"/>
          <w:szCs w:val="21"/>
        </w:rPr>
      </w:pPr>
    </w:p>
    <w:p w:rsidR="00791A00" w:rsidRDefault="00791A00" w:rsidP="00791A00">
      <w:pPr>
        <w:shd w:val="clear" w:color="auto" w:fill="FFFFFF"/>
        <w:spacing w:line="315" w:lineRule="atLeast"/>
        <w:jc w:val="right"/>
        <w:textAlignment w:val="baseline"/>
        <w:rPr>
          <w:spacing w:val="2"/>
          <w:sz w:val="21"/>
          <w:szCs w:val="21"/>
        </w:rPr>
      </w:pPr>
    </w:p>
    <w:p w:rsidR="00791A00" w:rsidRDefault="00791A00" w:rsidP="00791A00">
      <w:pPr>
        <w:shd w:val="clear" w:color="auto" w:fill="FFFFFF"/>
        <w:spacing w:line="315" w:lineRule="atLeast"/>
        <w:jc w:val="right"/>
        <w:textAlignment w:val="baseline"/>
        <w:rPr>
          <w:spacing w:val="2"/>
          <w:sz w:val="21"/>
          <w:szCs w:val="21"/>
        </w:rPr>
      </w:pPr>
    </w:p>
    <w:p w:rsidR="00791A00" w:rsidRDefault="00791A00" w:rsidP="00791A00">
      <w:pPr>
        <w:shd w:val="clear" w:color="auto" w:fill="FFFFFF"/>
        <w:spacing w:line="315" w:lineRule="atLeast"/>
        <w:jc w:val="right"/>
        <w:textAlignment w:val="baseline"/>
        <w:rPr>
          <w:spacing w:val="2"/>
          <w:sz w:val="21"/>
          <w:szCs w:val="21"/>
        </w:rPr>
      </w:pPr>
    </w:p>
    <w:p w:rsidR="00791A00" w:rsidRDefault="00791A00" w:rsidP="00791A00">
      <w:pPr>
        <w:shd w:val="clear" w:color="auto" w:fill="FFFFFF"/>
        <w:spacing w:line="315" w:lineRule="atLeast"/>
        <w:jc w:val="right"/>
        <w:textAlignment w:val="baseline"/>
        <w:rPr>
          <w:spacing w:val="2"/>
          <w:sz w:val="21"/>
          <w:szCs w:val="21"/>
        </w:rPr>
      </w:pPr>
    </w:p>
    <w:p w:rsidR="00791A00" w:rsidRDefault="00791A00" w:rsidP="00791A00">
      <w:pPr>
        <w:shd w:val="clear" w:color="auto" w:fill="FFFFFF"/>
        <w:spacing w:line="315" w:lineRule="atLeast"/>
        <w:ind w:firstLine="5387"/>
        <w:textAlignment w:val="baseline"/>
        <w:rPr>
          <w:spacing w:val="2"/>
        </w:rPr>
      </w:pPr>
      <w:r>
        <w:rPr>
          <w:spacing w:val="2"/>
        </w:rPr>
        <w:t>Приложение №</w:t>
      </w:r>
      <w:r w:rsidRPr="0089172A">
        <w:rPr>
          <w:spacing w:val="2"/>
        </w:rPr>
        <w:t xml:space="preserve"> </w:t>
      </w:r>
      <w:r w:rsidR="00BD207C">
        <w:rPr>
          <w:spacing w:val="2"/>
        </w:rPr>
        <w:t>6</w:t>
      </w:r>
      <w:r>
        <w:rPr>
          <w:spacing w:val="2"/>
        </w:rPr>
        <w:t xml:space="preserve"> </w:t>
      </w:r>
    </w:p>
    <w:p w:rsidR="00791A00" w:rsidRDefault="00791A00" w:rsidP="00791A00">
      <w:pPr>
        <w:shd w:val="clear" w:color="auto" w:fill="FFFFFF"/>
        <w:spacing w:line="240" w:lineRule="exact"/>
        <w:ind w:firstLine="5387"/>
        <w:textAlignment w:val="baseline"/>
        <w:rPr>
          <w:spacing w:val="2"/>
        </w:rPr>
      </w:pPr>
      <w:r w:rsidRPr="000E6E2C">
        <w:rPr>
          <w:spacing w:val="2"/>
        </w:rPr>
        <w:t xml:space="preserve">к Порядку предоставления </w:t>
      </w:r>
    </w:p>
    <w:p w:rsidR="00791A00" w:rsidRDefault="00791A00" w:rsidP="00791A00">
      <w:pPr>
        <w:shd w:val="clear" w:color="auto" w:fill="FFFFFF"/>
        <w:spacing w:line="240" w:lineRule="exact"/>
        <w:ind w:firstLine="5387"/>
        <w:textAlignment w:val="baseline"/>
        <w:rPr>
          <w:spacing w:val="2"/>
        </w:rPr>
      </w:pPr>
      <w:r w:rsidRPr="000E6E2C">
        <w:rPr>
          <w:spacing w:val="2"/>
        </w:rPr>
        <w:t xml:space="preserve">субсидий из бюджета </w:t>
      </w:r>
    </w:p>
    <w:p w:rsidR="00791A00" w:rsidRDefault="00791A00" w:rsidP="00791A00">
      <w:pPr>
        <w:shd w:val="clear" w:color="auto" w:fill="FFFFFF"/>
        <w:spacing w:line="240" w:lineRule="exact"/>
        <w:ind w:firstLine="5387"/>
        <w:textAlignment w:val="baseline"/>
        <w:rPr>
          <w:spacing w:val="2"/>
        </w:rPr>
      </w:pPr>
      <w:r w:rsidRPr="000E6E2C">
        <w:rPr>
          <w:spacing w:val="2"/>
        </w:rPr>
        <w:t>Чеченской Республики</w:t>
      </w:r>
    </w:p>
    <w:p w:rsidR="00791A00" w:rsidRDefault="00791A00" w:rsidP="00791A00">
      <w:pPr>
        <w:shd w:val="clear" w:color="auto" w:fill="FFFFFF"/>
        <w:spacing w:line="240" w:lineRule="exact"/>
        <w:ind w:left="5387"/>
        <w:textAlignment w:val="baseline"/>
        <w:rPr>
          <w:spacing w:val="2"/>
        </w:rPr>
      </w:pPr>
      <w:r w:rsidRPr="000E6E2C">
        <w:rPr>
          <w:spacing w:val="2"/>
        </w:rPr>
        <w:t xml:space="preserve">социально ориентированным </w:t>
      </w:r>
    </w:p>
    <w:p w:rsidR="00791A00" w:rsidRPr="000D38EC" w:rsidRDefault="00791A00" w:rsidP="00791A00">
      <w:pPr>
        <w:shd w:val="clear" w:color="auto" w:fill="FFFFFF"/>
        <w:spacing w:line="240" w:lineRule="exact"/>
        <w:ind w:left="5387"/>
        <w:textAlignment w:val="baseline"/>
        <w:rPr>
          <w:spacing w:val="2"/>
        </w:rPr>
      </w:pPr>
      <w:r w:rsidRPr="000E6E2C">
        <w:rPr>
          <w:spacing w:val="2"/>
        </w:rPr>
        <w:t>некоммерческим организациям, осуществляющим деятельность в сфере физической культуры и спорта</w:t>
      </w:r>
    </w:p>
    <w:p w:rsidR="00791A00" w:rsidRDefault="00791A00" w:rsidP="00791A00">
      <w:pPr>
        <w:shd w:val="clear" w:color="auto" w:fill="FFFFFF"/>
        <w:spacing w:line="315" w:lineRule="atLeast"/>
        <w:jc w:val="right"/>
        <w:textAlignment w:val="baseline"/>
        <w:rPr>
          <w:spacing w:val="2"/>
          <w:sz w:val="21"/>
          <w:szCs w:val="21"/>
        </w:rPr>
      </w:pPr>
    </w:p>
    <w:p w:rsidR="00791A00" w:rsidRPr="000E6E2C" w:rsidRDefault="00791A00" w:rsidP="00791A00">
      <w:pPr>
        <w:shd w:val="clear" w:color="auto" w:fill="FFFFFF"/>
        <w:spacing w:line="315" w:lineRule="atLeast"/>
        <w:jc w:val="right"/>
        <w:textAlignment w:val="baseline"/>
        <w:rPr>
          <w:spacing w:val="2"/>
          <w:sz w:val="21"/>
          <w:szCs w:val="21"/>
        </w:rPr>
      </w:pPr>
    </w:p>
    <w:p w:rsidR="00791A00" w:rsidRDefault="00791A00" w:rsidP="00791A00">
      <w:pPr>
        <w:shd w:val="clear" w:color="auto" w:fill="FFFFFF"/>
        <w:spacing w:line="315" w:lineRule="atLeast"/>
        <w:jc w:val="center"/>
        <w:textAlignment w:val="baseline"/>
        <w:rPr>
          <w:spacing w:val="2"/>
        </w:rPr>
      </w:pPr>
      <w:r w:rsidRPr="000E6E2C">
        <w:rPr>
          <w:spacing w:val="2"/>
        </w:rPr>
        <w:t xml:space="preserve">Перечень </w:t>
      </w:r>
    </w:p>
    <w:p w:rsidR="00791A00" w:rsidRDefault="00791A00" w:rsidP="00791A00">
      <w:pPr>
        <w:shd w:val="clear" w:color="auto" w:fill="FFFFFF"/>
        <w:spacing w:line="315" w:lineRule="atLeast"/>
        <w:jc w:val="center"/>
        <w:textAlignment w:val="baseline"/>
        <w:rPr>
          <w:spacing w:val="2"/>
        </w:rPr>
      </w:pPr>
      <w:r w:rsidRPr="000E6E2C">
        <w:rPr>
          <w:spacing w:val="2"/>
        </w:rPr>
        <w:t>первичных документов для подтверж</w:t>
      </w:r>
      <w:r>
        <w:rPr>
          <w:spacing w:val="2"/>
        </w:rPr>
        <w:t>дения расходов средств субсидии</w:t>
      </w:r>
    </w:p>
    <w:p w:rsidR="00BD207C" w:rsidRPr="000D38EC" w:rsidRDefault="00BD207C" w:rsidP="00791A00">
      <w:pPr>
        <w:shd w:val="clear" w:color="auto" w:fill="FFFFFF"/>
        <w:spacing w:line="315" w:lineRule="atLeast"/>
        <w:jc w:val="center"/>
        <w:textAlignment w:val="baseline"/>
        <w:rPr>
          <w:spacing w:val="2"/>
        </w:rPr>
      </w:pPr>
    </w:p>
    <w:tbl>
      <w:tblPr>
        <w:tblW w:w="9754" w:type="dxa"/>
        <w:tblCellMar>
          <w:left w:w="0" w:type="dxa"/>
          <w:right w:w="0" w:type="dxa"/>
        </w:tblCellMar>
        <w:tblLook w:val="04A0" w:firstRow="1" w:lastRow="0" w:firstColumn="1" w:lastColumn="0" w:noHBand="0" w:noVBand="1"/>
      </w:tblPr>
      <w:tblGrid>
        <w:gridCol w:w="582"/>
        <w:gridCol w:w="1895"/>
        <w:gridCol w:w="7277"/>
      </w:tblGrid>
      <w:tr w:rsidR="00791A00" w:rsidRPr="000E6E2C" w:rsidTr="008514E2">
        <w:trPr>
          <w:trHeight w:val="23"/>
        </w:trPr>
        <w:tc>
          <w:tcPr>
            <w:tcW w:w="541" w:type="dxa"/>
            <w:hideMark/>
          </w:tcPr>
          <w:p w:rsidR="00791A00" w:rsidRPr="000E6E2C" w:rsidRDefault="00791A00" w:rsidP="008514E2">
            <w:pPr>
              <w:rPr>
                <w:spacing w:val="2"/>
                <w:sz w:val="21"/>
                <w:szCs w:val="21"/>
              </w:rPr>
            </w:pPr>
          </w:p>
        </w:tc>
        <w:tc>
          <w:tcPr>
            <w:tcW w:w="1890" w:type="dxa"/>
            <w:hideMark/>
          </w:tcPr>
          <w:p w:rsidR="00791A00" w:rsidRPr="000E6E2C" w:rsidRDefault="00791A00" w:rsidP="008514E2">
            <w:pPr>
              <w:rPr>
                <w:sz w:val="20"/>
                <w:szCs w:val="20"/>
              </w:rPr>
            </w:pPr>
          </w:p>
        </w:tc>
        <w:tc>
          <w:tcPr>
            <w:tcW w:w="7323" w:type="dxa"/>
            <w:hideMark/>
          </w:tcPr>
          <w:p w:rsidR="00791A00" w:rsidRPr="000E6E2C" w:rsidRDefault="00791A00" w:rsidP="008514E2">
            <w:pPr>
              <w:rPr>
                <w:sz w:val="20"/>
                <w:szCs w:val="20"/>
              </w:rPr>
            </w:pPr>
          </w:p>
        </w:tc>
      </w:tr>
      <w:tr w:rsidR="00791A00" w:rsidRPr="000E6E2C" w:rsidTr="008514E2">
        <w:trPr>
          <w:trHeight w:val="1319"/>
        </w:trPr>
        <w:tc>
          <w:tcPr>
            <w:tcW w:w="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91A00" w:rsidRPr="000E6E2C" w:rsidRDefault="00791A00" w:rsidP="008514E2">
            <w:pPr>
              <w:spacing w:line="315" w:lineRule="atLeast"/>
              <w:jc w:val="center"/>
              <w:textAlignment w:val="baseline"/>
              <w:rPr>
                <w:sz w:val="21"/>
                <w:szCs w:val="21"/>
              </w:rPr>
            </w:pPr>
            <w:r w:rsidRPr="000E6E2C">
              <w:rPr>
                <w:sz w:val="21"/>
                <w:szCs w:val="21"/>
              </w:rPr>
              <w:t>N п/п</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91A00" w:rsidRPr="000E6E2C" w:rsidRDefault="00791A00" w:rsidP="008514E2">
            <w:pPr>
              <w:spacing w:line="315" w:lineRule="atLeast"/>
              <w:jc w:val="center"/>
              <w:textAlignment w:val="baseline"/>
              <w:rPr>
                <w:sz w:val="21"/>
                <w:szCs w:val="21"/>
              </w:rPr>
            </w:pPr>
            <w:r w:rsidRPr="000E6E2C">
              <w:rPr>
                <w:sz w:val="21"/>
                <w:szCs w:val="21"/>
              </w:rPr>
              <w:t>Наименование расходов</w:t>
            </w:r>
          </w:p>
        </w:tc>
        <w:tc>
          <w:tcPr>
            <w:tcW w:w="73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91A00" w:rsidRPr="000E6E2C" w:rsidRDefault="00791A00" w:rsidP="008514E2">
            <w:pPr>
              <w:spacing w:line="315" w:lineRule="atLeast"/>
              <w:jc w:val="center"/>
              <w:textAlignment w:val="baseline"/>
              <w:rPr>
                <w:sz w:val="21"/>
                <w:szCs w:val="21"/>
              </w:rPr>
            </w:pPr>
            <w:r w:rsidRPr="000E6E2C">
              <w:rPr>
                <w:sz w:val="21"/>
                <w:szCs w:val="21"/>
              </w:rPr>
              <w:t>Документ</w:t>
            </w:r>
          </w:p>
        </w:tc>
      </w:tr>
      <w:tr w:rsidR="00791A00" w:rsidRPr="000E6E2C" w:rsidTr="00BD207C">
        <w:trPr>
          <w:trHeight w:val="790"/>
        </w:trPr>
        <w:tc>
          <w:tcPr>
            <w:tcW w:w="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1.</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Компенсация питания</w:t>
            </w:r>
          </w:p>
        </w:tc>
        <w:tc>
          <w:tcPr>
            <w:tcW w:w="73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930D2A">
            <w:pPr>
              <w:spacing w:line="315" w:lineRule="atLeast"/>
              <w:jc w:val="both"/>
              <w:textAlignment w:val="baseline"/>
              <w:rPr>
                <w:sz w:val="21"/>
                <w:szCs w:val="21"/>
              </w:rPr>
            </w:pPr>
            <w:r>
              <w:rPr>
                <w:sz w:val="21"/>
                <w:szCs w:val="21"/>
              </w:rPr>
              <w:t>П</w:t>
            </w:r>
            <w:r w:rsidRPr="000E6E2C">
              <w:rPr>
                <w:sz w:val="21"/>
                <w:szCs w:val="21"/>
              </w:rPr>
              <w:t>латежное поручение на перечисление компенсации питания физическому лицу, ведомость на выплату компенсации питания</w:t>
            </w:r>
          </w:p>
        </w:tc>
      </w:tr>
      <w:tr w:rsidR="00791A00" w:rsidRPr="000E6E2C" w:rsidTr="00BD207C">
        <w:trPr>
          <w:trHeight w:val="1121"/>
        </w:trPr>
        <w:tc>
          <w:tcPr>
            <w:tcW w:w="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2.</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Проезд</w:t>
            </w:r>
          </w:p>
        </w:tc>
        <w:tc>
          <w:tcPr>
            <w:tcW w:w="73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930D2A">
            <w:pPr>
              <w:spacing w:line="315" w:lineRule="atLeast"/>
              <w:jc w:val="both"/>
              <w:textAlignment w:val="baseline"/>
              <w:rPr>
                <w:sz w:val="21"/>
                <w:szCs w:val="21"/>
              </w:rPr>
            </w:pPr>
            <w:r w:rsidRPr="000E6E2C">
              <w:rPr>
                <w:sz w:val="21"/>
                <w:szCs w:val="21"/>
              </w:rPr>
              <w:t xml:space="preserve">Проездные документы (железнодорожные билеты, авиабилеты, билет на автобус, в </w:t>
            </w:r>
            <w:proofErr w:type="spellStart"/>
            <w:r w:rsidRPr="000E6E2C">
              <w:rPr>
                <w:sz w:val="21"/>
                <w:szCs w:val="21"/>
              </w:rPr>
              <w:t>т.ч</w:t>
            </w:r>
            <w:proofErr w:type="spellEnd"/>
            <w:r w:rsidRPr="000E6E2C">
              <w:rPr>
                <w:sz w:val="21"/>
                <w:szCs w:val="21"/>
              </w:rPr>
              <w:t>. электронные), договор на перевозку, акт выполненных работ, платежное поручение на оплату</w:t>
            </w:r>
          </w:p>
        </w:tc>
      </w:tr>
      <w:tr w:rsidR="00791A00" w:rsidRPr="000E6E2C" w:rsidTr="00BD207C">
        <w:trPr>
          <w:trHeight w:val="974"/>
        </w:trPr>
        <w:tc>
          <w:tcPr>
            <w:tcW w:w="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3.</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Проживание</w:t>
            </w:r>
          </w:p>
        </w:tc>
        <w:tc>
          <w:tcPr>
            <w:tcW w:w="73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930D2A">
            <w:pPr>
              <w:spacing w:line="315" w:lineRule="atLeast"/>
              <w:jc w:val="both"/>
              <w:textAlignment w:val="baseline"/>
              <w:rPr>
                <w:sz w:val="21"/>
                <w:szCs w:val="21"/>
              </w:rPr>
            </w:pPr>
            <w:r w:rsidRPr="000E6E2C">
              <w:rPr>
                <w:sz w:val="21"/>
                <w:szCs w:val="21"/>
              </w:rPr>
              <w:t>Квитанция-договор БО-18, счет, фискальный чек, договор, акт на краткосрочную аренду, приходный кассовый ордер, бланк строгой отчетности</w:t>
            </w:r>
          </w:p>
        </w:tc>
      </w:tr>
      <w:tr w:rsidR="00791A00" w:rsidRPr="000E6E2C" w:rsidTr="00BD207C">
        <w:trPr>
          <w:trHeight w:val="1256"/>
        </w:trPr>
        <w:tc>
          <w:tcPr>
            <w:tcW w:w="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4.</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Аренда, услуги спортсооружений</w:t>
            </w:r>
          </w:p>
        </w:tc>
        <w:tc>
          <w:tcPr>
            <w:tcW w:w="73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930D2A">
            <w:pPr>
              <w:spacing w:line="315" w:lineRule="atLeast"/>
              <w:jc w:val="both"/>
              <w:textAlignment w:val="baseline"/>
              <w:rPr>
                <w:sz w:val="21"/>
                <w:szCs w:val="21"/>
              </w:rPr>
            </w:pPr>
            <w:r w:rsidRPr="000E6E2C">
              <w:rPr>
                <w:sz w:val="21"/>
                <w:szCs w:val="21"/>
              </w:rPr>
              <w:t>Договор аренды, акт приема-передачи объекта аренды, платежное поручение оплаты аренды, договор предоставления услуг спортсооружения, акт приема-передачи предоставленных услуг, платежное поручение оплаты оказанных услуг</w:t>
            </w:r>
          </w:p>
        </w:tc>
      </w:tr>
      <w:tr w:rsidR="00791A00" w:rsidRPr="000E6E2C" w:rsidTr="00BD207C">
        <w:trPr>
          <w:trHeight w:val="977"/>
        </w:trPr>
        <w:tc>
          <w:tcPr>
            <w:tcW w:w="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5.</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Расходы на наградную атрибутику</w:t>
            </w:r>
          </w:p>
        </w:tc>
        <w:tc>
          <w:tcPr>
            <w:tcW w:w="73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930D2A">
            <w:pPr>
              <w:spacing w:line="315" w:lineRule="atLeast"/>
              <w:jc w:val="both"/>
              <w:textAlignment w:val="baseline"/>
              <w:rPr>
                <w:sz w:val="21"/>
                <w:szCs w:val="21"/>
              </w:rPr>
            </w:pPr>
            <w:r w:rsidRPr="000E6E2C">
              <w:rPr>
                <w:sz w:val="21"/>
                <w:szCs w:val="21"/>
              </w:rPr>
              <w:t>Договор поставки товара, товарная накладная, платежное поручение, товарный и кассовый чек</w:t>
            </w:r>
          </w:p>
        </w:tc>
      </w:tr>
      <w:tr w:rsidR="00791A00" w:rsidRPr="000E6E2C" w:rsidTr="008514E2">
        <w:trPr>
          <w:trHeight w:val="866"/>
        </w:trPr>
        <w:tc>
          <w:tcPr>
            <w:tcW w:w="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6.</w:t>
            </w:r>
          </w:p>
        </w:tc>
        <w:tc>
          <w:tcPr>
            <w:tcW w:w="18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8514E2">
            <w:pPr>
              <w:spacing w:line="315" w:lineRule="atLeast"/>
              <w:textAlignment w:val="baseline"/>
              <w:rPr>
                <w:sz w:val="21"/>
                <w:szCs w:val="21"/>
              </w:rPr>
            </w:pPr>
            <w:r w:rsidRPr="000E6E2C">
              <w:rPr>
                <w:sz w:val="21"/>
                <w:szCs w:val="21"/>
              </w:rPr>
              <w:t>Прочие расходы</w:t>
            </w:r>
          </w:p>
        </w:tc>
        <w:tc>
          <w:tcPr>
            <w:tcW w:w="73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A00" w:rsidRPr="000E6E2C" w:rsidRDefault="00791A00" w:rsidP="00930D2A">
            <w:pPr>
              <w:spacing w:line="315" w:lineRule="atLeast"/>
              <w:jc w:val="both"/>
              <w:textAlignment w:val="baseline"/>
              <w:rPr>
                <w:sz w:val="21"/>
                <w:szCs w:val="21"/>
              </w:rPr>
            </w:pPr>
            <w:r w:rsidRPr="000E6E2C">
              <w:rPr>
                <w:sz w:val="21"/>
                <w:szCs w:val="21"/>
              </w:rPr>
              <w:t>Квитанция, товарный и кассовый чек, договор, акт выполненных работ, платежное поручение</w:t>
            </w:r>
          </w:p>
        </w:tc>
      </w:tr>
    </w:tbl>
    <w:p w:rsidR="00516CCB" w:rsidRPr="00516CCB" w:rsidRDefault="00516CCB" w:rsidP="00516CCB">
      <w:pPr>
        <w:shd w:val="clear" w:color="auto" w:fill="FFFFFF"/>
        <w:spacing w:line="192" w:lineRule="auto"/>
        <w:jc w:val="center"/>
        <w:textAlignment w:val="baseline"/>
        <w:rPr>
          <w:b/>
          <w:spacing w:val="2"/>
        </w:rPr>
      </w:pPr>
    </w:p>
    <w:sectPr w:rsidR="00516CCB" w:rsidRPr="00516CCB" w:rsidSect="00A579C2">
      <w:pgSz w:w="11906" w:h="16838"/>
      <w:pgMar w:top="1134" w:right="56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D65" w:rsidRDefault="00E33D65" w:rsidP="00C4575D">
      <w:r>
        <w:separator/>
      </w:r>
    </w:p>
  </w:endnote>
  <w:endnote w:type="continuationSeparator" w:id="0">
    <w:p w:rsidR="00E33D65" w:rsidRDefault="00E33D65" w:rsidP="00C4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D65" w:rsidRDefault="00E33D65" w:rsidP="00C4575D">
      <w:r>
        <w:separator/>
      </w:r>
    </w:p>
  </w:footnote>
  <w:footnote w:type="continuationSeparator" w:id="0">
    <w:p w:rsidR="00E33D65" w:rsidRDefault="00E33D65" w:rsidP="00C45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D65" w:rsidRDefault="00E33D65" w:rsidP="00C4575D">
    <w:pPr>
      <w:pStyle w:val="a8"/>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758F0"/>
    <w:multiLevelType w:val="hybridMultilevel"/>
    <w:tmpl w:val="9DCC4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5261C94"/>
    <w:multiLevelType w:val="hybridMultilevel"/>
    <w:tmpl w:val="CDDAD060"/>
    <w:lvl w:ilvl="0" w:tplc="2B9C6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C2"/>
    <w:rsid w:val="00014694"/>
    <w:rsid w:val="00071019"/>
    <w:rsid w:val="0007337C"/>
    <w:rsid w:val="00077626"/>
    <w:rsid w:val="00085FC0"/>
    <w:rsid w:val="00090FC2"/>
    <w:rsid w:val="000A4B24"/>
    <w:rsid w:val="000B6F4E"/>
    <w:rsid w:val="001050CF"/>
    <w:rsid w:val="00121690"/>
    <w:rsid w:val="00130F62"/>
    <w:rsid w:val="00131079"/>
    <w:rsid w:val="001346F0"/>
    <w:rsid w:val="00142CD3"/>
    <w:rsid w:val="001521E1"/>
    <w:rsid w:val="00167263"/>
    <w:rsid w:val="00171DF0"/>
    <w:rsid w:val="001807D9"/>
    <w:rsid w:val="00182593"/>
    <w:rsid w:val="00183858"/>
    <w:rsid w:val="00184E5F"/>
    <w:rsid w:val="001A5F6E"/>
    <w:rsid w:val="0020358E"/>
    <w:rsid w:val="00220C61"/>
    <w:rsid w:val="00237158"/>
    <w:rsid w:val="002537C6"/>
    <w:rsid w:val="00255D9A"/>
    <w:rsid w:val="00257075"/>
    <w:rsid w:val="00271509"/>
    <w:rsid w:val="00274269"/>
    <w:rsid w:val="00297976"/>
    <w:rsid w:val="002A1906"/>
    <w:rsid w:val="002C7C6E"/>
    <w:rsid w:val="002D0600"/>
    <w:rsid w:val="002E229D"/>
    <w:rsid w:val="002E4E92"/>
    <w:rsid w:val="00317836"/>
    <w:rsid w:val="00317D19"/>
    <w:rsid w:val="00333EAB"/>
    <w:rsid w:val="00334DB6"/>
    <w:rsid w:val="00345F99"/>
    <w:rsid w:val="0036132B"/>
    <w:rsid w:val="003950C6"/>
    <w:rsid w:val="003A0F41"/>
    <w:rsid w:val="003A6500"/>
    <w:rsid w:val="003B0A02"/>
    <w:rsid w:val="003B2E76"/>
    <w:rsid w:val="003C24AD"/>
    <w:rsid w:val="003D50AE"/>
    <w:rsid w:val="003E18AA"/>
    <w:rsid w:val="00413D9C"/>
    <w:rsid w:val="0041686B"/>
    <w:rsid w:val="004336D8"/>
    <w:rsid w:val="00450C3D"/>
    <w:rsid w:val="004835A1"/>
    <w:rsid w:val="00486173"/>
    <w:rsid w:val="004B547A"/>
    <w:rsid w:val="004C1C9C"/>
    <w:rsid w:val="004D3304"/>
    <w:rsid w:val="004E3B03"/>
    <w:rsid w:val="004F0F23"/>
    <w:rsid w:val="00502B2D"/>
    <w:rsid w:val="00507375"/>
    <w:rsid w:val="00516CCB"/>
    <w:rsid w:val="00527CA9"/>
    <w:rsid w:val="005B0724"/>
    <w:rsid w:val="005B07BE"/>
    <w:rsid w:val="005D2047"/>
    <w:rsid w:val="005F08E6"/>
    <w:rsid w:val="00602A39"/>
    <w:rsid w:val="00616D37"/>
    <w:rsid w:val="006215B4"/>
    <w:rsid w:val="00624E5B"/>
    <w:rsid w:val="00635357"/>
    <w:rsid w:val="006462CE"/>
    <w:rsid w:val="00681856"/>
    <w:rsid w:val="006818CC"/>
    <w:rsid w:val="006954BC"/>
    <w:rsid w:val="006B7A61"/>
    <w:rsid w:val="006C134E"/>
    <w:rsid w:val="006F5A8B"/>
    <w:rsid w:val="0070174A"/>
    <w:rsid w:val="00716A74"/>
    <w:rsid w:val="0072761E"/>
    <w:rsid w:val="00735EFD"/>
    <w:rsid w:val="00742A6A"/>
    <w:rsid w:val="0076594B"/>
    <w:rsid w:val="00791A00"/>
    <w:rsid w:val="007C2D66"/>
    <w:rsid w:val="007D0CB0"/>
    <w:rsid w:val="007D30BF"/>
    <w:rsid w:val="007D4E8F"/>
    <w:rsid w:val="007E09E4"/>
    <w:rsid w:val="007E6075"/>
    <w:rsid w:val="00816F4C"/>
    <w:rsid w:val="008514E2"/>
    <w:rsid w:val="008521DC"/>
    <w:rsid w:val="00860A4A"/>
    <w:rsid w:val="00877F69"/>
    <w:rsid w:val="008925E4"/>
    <w:rsid w:val="00897304"/>
    <w:rsid w:val="008D4006"/>
    <w:rsid w:val="008D4D51"/>
    <w:rsid w:val="0090065A"/>
    <w:rsid w:val="00900F3C"/>
    <w:rsid w:val="00913CA1"/>
    <w:rsid w:val="00930D2A"/>
    <w:rsid w:val="00936EC7"/>
    <w:rsid w:val="00942CF0"/>
    <w:rsid w:val="00970326"/>
    <w:rsid w:val="009B1910"/>
    <w:rsid w:val="009E1FB6"/>
    <w:rsid w:val="009E52A0"/>
    <w:rsid w:val="00A234E1"/>
    <w:rsid w:val="00A32345"/>
    <w:rsid w:val="00A50FAA"/>
    <w:rsid w:val="00A579C2"/>
    <w:rsid w:val="00A65FC8"/>
    <w:rsid w:val="00A71924"/>
    <w:rsid w:val="00AA0996"/>
    <w:rsid w:val="00AA5D7F"/>
    <w:rsid w:val="00AF4F54"/>
    <w:rsid w:val="00B040C5"/>
    <w:rsid w:val="00B173FE"/>
    <w:rsid w:val="00B24309"/>
    <w:rsid w:val="00B26FE2"/>
    <w:rsid w:val="00B55EFF"/>
    <w:rsid w:val="00B619D3"/>
    <w:rsid w:val="00B73B26"/>
    <w:rsid w:val="00B773C3"/>
    <w:rsid w:val="00B82323"/>
    <w:rsid w:val="00BD207C"/>
    <w:rsid w:val="00BF4018"/>
    <w:rsid w:val="00BF485E"/>
    <w:rsid w:val="00BF48CC"/>
    <w:rsid w:val="00C266FD"/>
    <w:rsid w:val="00C4575D"/>
    <w:rsid w:val="00C93153"/>
    <w:rsid w:val="00CA39AB"/>
    <w:rsid w:val="00CA5FCA"/>
    <w:rsid w:val="00CA62EE"/>
    <w:rsid w:val="00CB2B94"/>
    <w:rsid w:val="00CC20D3"/>
    <w:rsid w:val="00D067E9"/>
    <w:rsid w:val="00D14CFC"/>
    <w:rsid w:val="00D43797"/>
    <w:rsid w:val="00D73AE4"/>
    <w:rsid w:val="00D84CF9"/>
    <w:rsid w:val="00DA6F89"/>
    <w:rsid w:val="00DB4B4F"/>
    <w:rsid w:val="00DD0750"/>
    <w:rsid w:val="00DE27EC"/>
    <w:rsid w:val="00DF6C18"/>
    <w:rsid w:val="00E05E7A"/>
    <w:rsid w:val="00E214BB"/>
    <w:rsid w:val="00E31EAC"/>
    <w:rsid w:val="00E33D65"/>
    <w:rsid w:val="00E62AE5"/>
    <w:rsid w:val="00E96890"/>
    <w:rsid w:val="00E96D31"/>
    <w:rsid w:val="00EA491C"/>
    <w:rsid w:val="00EA57B5"/>
    <w:rsid w:val="00EB43F8"/>
    <w:rsid w:val="00ED204C"/>
    <w:rsid w:val="00EE7E06"/>
    <w:rsid w:val="00EF5159"/>
    <w:rsid w:val="00F22B54"/>
    <w:rsid w:val="00F3171A"/>
    <w:rsid w:val="00F33EC2"/>
    <w:rsid w:val="00F7515E"/>
    <w:rsid w:val="00FA231C"/>
    <w:rsid w:val="00FA3D17"/>
    <w:rsid w:val="00FA7828"/>
    <w:rsid w:val="00FA7D1A"/>
    <w:rsid w:val="00FB0320"/>
    <w:rsid w:val="00FD7376"/>
    <w:rsid w:val="00FE6A90"/>
    <w:rsid w:val="00FF2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35D20D6-E902-483C-ADE7-BFD2AB6B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31C"/>
    <w:rPr>
      <w:sz w:val="28"/>
      <w:szCs w:val="28"/>
    </w:rPr>
  </w:style>
  <w:style w:type="paragraph" w:styleId="1">
    <w:name w:val="heading 1"/>
    <w:basedOn w:val="a"/>
    <w:next w:val="a"/>
    <w:qFormat/>
    <w:rsid w:val="00FA231C"/>
    <w:pPr>
      <w:keepNext/>
      <w:spacing w:before="80" w:after="360"/>
      <w:jc w:val="center"/>
      <w:outlineLvl w:val="0"/>
    </w:pPr>
    <w:rPr>
      <w:b/>
      <w:spacing w:val="2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2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681856"/>
    <w:rPr>
      <w:rFonts w:ascii="Segoe UI" w:hAnsi="Segoe UI" w:cs="Segoe UI"/>
      <w:sz w:val="18"/>
      <w:szCs w:val="18"/>
    </w:rPr>
  </w:style>
  <w:style w:type="character" w:customStyle="1" w:styleId="a5">
    <w:name w:val="Текст выноски Знак"/>
    <w:link w:val="a4"/>
    <w:rsid w:val="00681856"/>
    <w:rPr>
      <w:rFonts w:ascii="Segoe UI" w:hAnsi="Segoe UI" w:cs="Segoe UI"/>
      <w:sz w:val="18"/>
      <w:szCs w:val="18"/>
    </w:rPr>
  </w:style>
  <w:style w:type="paragraph" w:styleId="a6">
    <w:name w:val="List Paragraph"/>
    <w:basedOn w:val="a"/>
    <w:uiPriority w:val="34"/>
    <w:qFormat/>
    <w:rsid w:val="00DB4B4F"/>
    <w:pPr>
      <w:ind w:left="720"/>
      <w:contextualSpacing/>
    </w:pPr>
  </w:style>
  <w:style w:type="character" w:styleId="a7">
    <w:name w:val="Hyperlink"/>
    <w:basedOn w:val="a0"/>
    <w:uiPriority w:val="99"/>
    <w:unhideWhenUsed/>
    <w:rsid w:val="00791A00"/>
    <w:rPr>
      <w:color w:val="0000FF"/>
      <w:u w:val="single"/>
    </w:rPr>
  </w:style>
  <w:style w:type="paragraph" w:customStyle="1" w:styleId="formattext">
    <w:name w:val="formattext"/>
    <w:basedOn w:val="a"/>
    <w:rsid w:val="00791A00"/>
    <w:pPr>
      <w:spacing w:before="100" w:beforeAutospacing="1" w:after="100" w:afterAutospacing="1"/>
    </w:pPr>
    <w:rPr>
      <w:rFonts w:eastAsiaTheme="minorEastAsia"/>
      <w:sz w:val="24"/>
      <w:szCs w:val="24"/>
    </w:rPr>
  </w:style>
  <w:style w:type="paragraph" w:styleId="a8">
    <w:name w:val="header"/>
    <w:basedOn w:val="a"/>
    <w:link w:val="a9"/>
    <w:unhideWhenUsed/>
    <w:rsid w:val="00C4575D"/>
    <w:pPr>
      <w:tabs>
        <w:tab w:val="center" w:pos="4677"/>
        <w:tab w:val="right" w:pos="9355"/>
      </w:tabs>
    </w:pPr>
  </w:style>
  <w:style w:type="character" w:customStyle="1" w:styleId="a9">
    <w:name w:val="Верхний колонтитул Знак"/>
    <w:basedOn w:val="a0"/>
    <w:link w:val="a8"/>
    <w:rsid w:val="00C4575D"/>
    <w:rPr>
      <w:sz w:val="28"/>
      <w:szCs w:val="28"/>
    </w:rPr>
  </w:style>
  <w:style w:type="paragraph" w:styleId="aa">
    <w:name w:val="footer"/>
    <w:basedOn w:val="a"/>
    <w:link w:val="ab"/>
    <w:unhideWhenUsed/>
    <w:rsid w:val="00C4575D"/>
    <w:pPr>
      <w:tabs>
        <w:tab w:val="center" w:pos="4677"/>
        <w:tab w:val="right" w:pos="9355"/>
      </w:tabs>
    </w:pPr>
  </w:style>
  <w:style w:type="character" w:customStyle="1" w:styleId="ab">
    <w:name w:val="Нижний колонтитул Знак"/>
    <w:basedOn w:val="a0"/>
    <w:link w:val="aa"/>
    <w:rsid w:val="00C4575D"/>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nsport-ch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sport-chr.ru" TargetMode="External"/><Relationship Id="rId5" Type="http://schemas.openxmlformats.org/officeDocument/2006/relationships/webSettings" Target="webSettings.xml"/><Relationship Id="rId10" Type="http://schemas.openxmlformats.org/officeDocument/2006/relationships/hyperlink" Target="http://minsport-chr.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42C67-1108-4F88-99BE-BF2C8F67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3995</Words>
  <Characters>30846</Characters>
  <Application>Microsoft Office Word</Application>
  <DocSecurity>0</DocSecurity>
  <Lines>257</Lines>
  <Paragraphs>69</Paragraphs>
  <ScaleCrop>false</ScaleCrop>
  <HeadingPairs>
    <vt:vector size="2" baseType="variant">
      <vt:variant>
        <vt:lpstr>Название</vt:lpstr>
      </vt:variant>
      <vt:variant>
        <vt:i4>1</vt:i4>
      </vt:variant>
    </vt:vector>
  </HeadingPairs>
  <TitlesOfParts>
    <vt:vector size="1" baseType="lpstr">
      <vt:lpstr>    </vt:lpstr>
    </vt:vector>
  </TitlesOfParts>
  <Company>1</Company>
  <LinksUpToDate>false</LinksUpToDate>
  <CharactersWithSpaces>34772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Тома</cp:lastModifiedBy>
  <cp:revision>2</cp:revision>
  <cp:lastPrinted>2020-06-26T07:05:00Z</cp:lastPrinted>
  <dcterms:created xsi:type="dcterms:W3CDTF">2020-07-10T09:53:00Z</dcterms:created>
  <dcterms:modified xsi:type="dcterms:W3CDTF">2020-07-10T09:53:00Z</dcterms:modified>
</cp:coreProperties>
</file>